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Calibri" w:cs="Calibri" w:eastAsia="Calibri" w:hAnsi="Calibri"/>
          <w:b w:val="0"/>
          <w:i w:val="1"/>
          <w:sz w:val="24"/>
          <w:szCs w:val="24"/>
        </w:rPr>
      </w:pPr>
      <w:r w:rsidDel="00000000" w:rsidR="00000000" w:rsidRPr="00000000">
        <w:rPr>
          <w:rFonts w:ascii="Calibri" w:cs="Calibri" w:eastAsia="Calibri" w:hAnsi="Calibri"/>
          <w:b w:val="0"/>
          <w:i w:val="1"/>
          <w:sz w:val="24"/>
          <w:szCs w:val="24"/>
          <w:rtl w:val="0"/>
        </w:rPr>
        <w:t xml:space="preserve">Thank you for your commitment to green initiatives at the University of Illinois. One of the ongoing requirements listed in the terms of the funding agreement for your project is the submission of semesterly reports with key information about your project. In addition to this form, please provide additional financial documentation and/or progress photos if available.</w:t>
      </w:r>
    </w:p>
    <w:p w:rsidR="00000000" w:rsidDel="00000000" w:rsidP="00000000" w:rsidRDefault="00000000" w:rsidRPr="00000000" w14:paraId="00000002">
      <w:pPr>
        <w:pStyle w:val="Heading1"/>
        <w:pBdr>
          <w:bottom w:color="000000" w:space="1" w:sz="6" w:val="single"/>
        </w:pBdr>
        <w:rPr>
          <w:rFonts w:ascii="Calibri" w:cs="Calibri" w:eastAsia="Calibri" w:hAnsi="Calibri"/>
          <w:b w:val="0"/>
          <w:i w:val="1"/>
          <w:sz w:val="24"/>
          <w:szCs w:val="24"/>
        </w:rPr>
      </w:pPr>
      <w:bookmarkStart w:colFirst="0" w:colLast="0" w:name="_heading=h.gjdgxs" w:id="0"/>
      <w:bookmarkEnd w:id="0"/>
      <w:r w:rsidDel="00000000" w:rsidR="00000000" w:rsidRPr="00000000">
        <w:rPr>
          <w:rFonts w:ascii="Calibri" w:cs="Calibri" w:eastAsia="Calibri" w:hAnsi="Calibri"/>
          <w:b w:val="0"/>
          <w:i w:val="1"/>
          <w:sz w:val="24"/>
          <w:szCs w:val="24"/>
          <w:rtl w:val="0"/>
        </w:rPr>
        <w:t xml:space="preserve">Please be as accurate as possible in describing the project (including possible setbacks or challenges in meeting the initial goals of the project). Not fully meeting your project's goals will not disqualify you from making future funding requests as long as your reports are as complete and accurate as possible.  If you have any questions, please contact the Student Sustainability Committee, at </w:t>
      </w:r>
      <w:hyperlink r:id="rId7">
        <w:r w:rsidDel="00000000" w:rsidR="00000000" w:rsidRPr="00000000">
          <w:rPr>
            <w:rFonts w:ascii="Calibri" w:cs="Calibri" w:eastAsia="Calibri" w:hAnsi="Calibri"/>
            <w:b w:val="0"/>
            <w:i w:val="1"/>
            <w:color w:val="0000ff"/>
            <w:sz w:val="24"/>
            <w:szCs w:val="24"/>
            <w:u w:val="single"/>
            <w:rtl w:val="0"/>
          </w:rPr>
          <w:t xml:space="preserve">sustainability-committee@illinois.edu</w:t>
        </w:r>
      </w:hyperlink>
      <w:r w:rsidDel="00000000" w:rsidR="00000000" w:rsidRPr="00000000">
        <w:rPr>
          <w:rFonts w:ascii="Calibri" w:cs="Calibri" w:eastAsia="Calibri" w:hAnsi="Calibri"/>
          <w:b w:val="0"/>
          <w:i w:val="1"/>
          <w:sz w:val="24"/>
          <w:szCs w:val="24"/>
          <w:rtl w:val="0"/>
        </w:rPr>
        <w:t xml:space="preserve">. </w:t>
      </w:r>
    </w:p>
    <w:p w:rsidR="00000000" w:rsidDel="00000000" w:rsidP="00000000" w:rsidRDefault="00000000" w:rsidRPr="00000000" w14:paraId="00000003">
      <w:pPr>
        <w:rPr/>
      </w:pPr>
      <w:r w:rsidDel="00000000" w:rsidR="00000000" w:rsidRPr="00000000">
        <w:rPr>
          <w:b w:val="1"/>
          <w:rtl w:val="0"/>
        </w:rPr>
        <w:t xml:space="preserve">Project Name:</w:t>
      </w:r>
      <w:r w:rsidDel="00000000" w:rsidR="00000000" w:rsidRPr="00000000">
        <w:rPr>
          <w:rtl w:val="0"/>
        </w:rPr>
        <w:t xml:space="preserve"> </w:t>
      </w:r>
      <w:r w:rsidDel="00000000" w:rsidR="00000000" w:rsidRPr="00000000">
        <w:rPr>
          <w:color w:val="808080"/>
          <w:rtl w:val="0"/>
        </w:rPr>
        <w:t xml:space="preserve">Eco Olympics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Date of Report Submission:</w:t>
      </w:r>
      <w:r w:rsidDel="00000000" w:rsidR="00000000" w:rsidRPr="00000000">
        <w:rPr>
          <w:rtl w:val="0"/>
        </w:rPr>
        <w:t xml:space="preserve"> </w:t>
      </w:r>
      <w:r w:rsidDel="00000000" w:rsidR="00000000" w:rsidRPr="00000000">
        <w:rPr>
          <w:color w:val="808080"/>
          <w:rtl w:val="0"/>
        </w:rPr>
        <w:t xml:space="preserve">11 June 2021</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Project Purpose: </w:t>
      </w:r>
    </w:p>
    <w:p w:rsidR="00000000" w:rsidDel="00000000" w:rsidP="00000000" w:rsidRDefault="00000000" w:rsidRPr="00000000" w14:paraId="00000008">
      <w:pPr>
        <w:rPr/>
      </w:pPr>
      <w:r w:rsidDel="00000000" w:rsidR="00000000" w:rsidRPr="00000000">
        <w:rPr>
          <w:color w:val="808080"/>
          <w:rtl w:val="0"/>
        </w:rPr>
        <w:t xml:space="preserve">Eco Olympics’s overarching goal is to instill energy-saving habits in students that they will carry with them for a lifetime.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Detailed Accounting of Expenditures to Date:</w:t>
      </w:r>
    </w:p>
    <w:p w:rsidR="00000000" w:rsidDel="00000000" w:rsidP="00000000" w:rsidRDefault="00000000" w:rsidRPr="00000000" w14:paraId="0000000B">
      <w:pPr>
        <w:rPr/>
      </w:pPr>
      <w:r w:rsidDel="00000000" w:rsidR="00000000" w:rsidRPr="00000000">
        <w:rPr>
          <w:color w:val="808080"/>
          <w:rtl w:val="0"/>
        </w:rPr>
        <w:t xml:space="preserve">No SSC money was spent this semester. A return transfer of funds back to the SSC account should be appropriate for this situation.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Project Progress to Date:</w:t>
      </w:r>
    </w:p>
    <w:p w:rsidR="00000000" w:rsidDel="00000000" w:rsidP="00000000" w:rsidRDefault="00000000" w:rsidRPr="00000000" w14:paraId="0000000E">
      <w:pPr>
        <w:rPr/>
      </w:pPr>
      <w:r w:rsidDel="00000000" w:rsidR="00000000" w:rsidRPr="00000000">
        <w:rPr>
          <w:color w:val="808080"/>
          <w:rtl w:val="0"/>
        </w:rPr>
        <w:t xml:space="preserve">The Eco Olympics energy-saving did not happen this year due to continued stressors from the pandemic. We, the executive board, felt it was not possible to run a fair competition due to mismatched student residency numbers in the dormitories. With the chancellor’s message that campus will reopen in the fall semester, we feel confident that we can resume the competition at that time.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Student Involvement and Outreach to Date:</w:t>
      </w:r>
    </w:p>
    <w:p w:rsidR="00000000" w:rsidDel="00000000" w:rsidP="00000000" w:rsidRDefault="00000000" w:rsidRPr="00000000" w14:paraId="00000011">
      <w:pPr>
        <w:rPr/>
      </w:pPr>
      <w:r w:rsidDel="00000000" w:rsidR="00000000" w:rsidRPr="00000000">
        <w:rPr>
          <w:color w:val="808080"/>
          <w:rtl w:val="0"/>
        </w:rPr>
        <w:t xml:space="preserve">The Eco Olympics executive committee is comprised of 6 students. When the competition happens, it engages students who live in residence halls by having them join their floor’s team. Students are further encouraged to get engaged with the team by applying for the executive board, where they can hold one of the officer positions and steer the organization by contributing their input and unique experiences.</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Marketing and Promotion Efforts to Date:</w:t>
      </w:r>
    </w:p>
    <w:p w:rsidR="00000000" w:rsidDel="00000000" w:rsidP="00000000" w:rsidRDefault="00000000" w:rsidRPr="00000000" w14:paraId="00000014">
      <w:pPr>
        <w:rPr/>
      </w:pPr>
      <w:r w:rsidDel="00000000" w:rsidR="00000000" w:rsidRPr="00000000">
        <w:rPr>
          <w:color w:val="808080"/>
          <w:rtl w:val="0"/>
        </w:rPr>
        <w:t xml:space="preserve">The Eco Olympics social media presence is large, spanning across Facebook, Instagram and Campuslabs. We participated in virtual quad day last fall semester and will participate in quad day this coming fall semester. The Eco Olympics trophy, still on display in Allen Hall, is one of our most successful marketing tools because it drives curiosity and motivates students to sign up for their dorm team.</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Additional Comments:</w:t>
      </w:r>
    </w:p>
    <w:p w:rsidR="00000000" w:rsidDel="00000000" w:rsidP="00000000" w:rsidRDefault="00000000" w:rsidRPr="00000000" w14:paraId="00000017">
      <w:pPr>
        <w:rPr>
          <w:color w:val="808080"/>
        </w:rPr>
      </w:pPr>
      <w:r w:rsidDel="00000000" w:rsidR="00000000" w:rsidRPr="00000000">
        <w:rPr>
          <w:color w:val="808080"/>
          <w:rtl w:val="0"/>
        </w:rPr>
        <w:t xml:space="preserve">We’d like to give an extra special thanks to SSC for their continued support of Eco Olympics. Through all the challenges of the pandemic, SSC has always been supportive of our mission and guiding us through the steps we needed to take. Shoutout to Sammy Yoo for meeting with us in February to show us how to fill out the new fund request form. Thank you SSC!</w:t>
      </w:r>
    </w:p>
    <w:p w:rsidR="00000000" w:rsidDel="00000000" w:rsidP="00000000" w:rsidRDefault="00000000" w:rsidRPr="00000000" w14:paraId="00000018">
      <w:pPr>
        <w:rPr/>
      </w:pPr>
      <w:r w:rsidDel="00000000" w:rsidR="00000000" w:rsidRPr="00000000">
        <w:rPr>
          <w:rtl w:val="0"/>
        </w:rPr>
      </w:r>
    </w:p>
    <w:sectPr>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537040" cy="894398"/>
          <wp:effectExtent b="0" l="0" r="0" t="0"/>
          <wp:docPr id="2" name="image1.jpg"/>
          <a:graphic>
            <a:graphicData uri="http://schemas.openxmlformats.org/drawingml/2006/picture">
              <pic:pic>
                <pic:nvPicPr>
                  <pic:cNvPr id="0" name="image1.jpg"/>
                  <pic:cNvPicPr preferRelativeResize="0"/>
                </pic:nvPicPr>
                <pic:blipFill>
                  <a:blip r:embed="rId1"/>
                  <a:srcRect b="0" l="0" r="0" t="28265"/>
                  <a:stretch>
                    <a:fillRect/>
                  </a:stretch>
                </pic:blipFill>
                <pic:spPr>
                  <a:xfrm>
                    <a:off x="0" y="0"/>
                    <a:ext cx="3537040" cy="89439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f79646"/>
        <w:sz w:val="40"/>
        <w:szCs w:val="40"/>
        <w:u w:val="none"/>
        <w:shd w:fill="auto" w:val="clear"/>
        <w:vertAlign w:val="baseline"/>
      </w:rPr>
    </w:pPr>
    <w:r w:rsidDel="00000000" w:rsidR="00000000" w:rsidRPr="00000000">
      <w:rPr>
        <w:rFonts w:ascii="Calibri" w:cs="Calibri" w:eastAsia="Calibri" w:hAnsi="Calibri"/>
        <w:b w:val="0"/>
        <w:i w:val="0"/>
        <w:smallCaps w:val="0"/>
        <w:strike w:val="0"/>
        <w:color w:val="f79646"/>
        <w:sz w:val="40"/>
        <w:szCs w:val="40"/>
        <w:u w:val="none"/>
        <w:shd w:fill="auto" w:val="clear"/>
        <w:vertAlign w:val="baseline"/>
        <w:rtl w:val="0"/>
      </w:rPr>
      <w:t xml:space="preserve">Semesterly Report</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qFormat w:val="1"/>
    <w:rsid w:val="00DC7C80"/>
    <w:rPr>
      <w:sz w:val="24"/>
      <w:szCs w:val="24"/>
    </w:rPr>
  </w:style>
  <w:style w:type="paragraph" w:styleId="Heading1">
    <w:name w:val="heading 1"/>
    <w:basedOn w:val="Normal"/>
    <w:next w:val="Normal"/>
    <w:link w:val="Heading1Char"/>
    <w:uiPriority w:val="9"/>
    <w:qFormat w:val="1"/>
    <w:rsid w:val="00DC7C80"/>
    <w:pPr>
      <w:keepNext w:val="1"/>
      <w:spacing w:after="60" w:before="240"/>
      <w:outlineLvl w:val="0"/>
    </w:pPr>
    <w:rPr>
      <w:rFonts w:asciiTheme="majorHAnsi" w:cstheme="majorBid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DC7C80"/>
    <w:pPr>
      <w:keepNext w:val="1"/>
      <w:spacing w:after="60" w:before="240"/>
      <w:outlineLvl w:val="1"/>
    </w:pPr>
    <w:rPr>
      <w:rFonts w:asciiTheme="majorHAns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DC7C80"/>
    <w:pPr>
      <w:keepNext w:val="1"/>
      <w:spacing w:after="60" w:before="240"/>
      <w:outlineLvl w:val="2"/>
    </w:pPr>
    <w:rPr>
      <w:rFonts w:asciiTheme="majorHAns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DC7C80"/>
    <w:pPr>
      <w:keepNext w:val="1"/>
      <w:spacing w:after="60" w:before="240"/>
      <w:outlineLvl w:val="3"/>
    </w:pPr>
    <w:rPr>
      <w:b w:val="1"/>
      <w:bCs w:val="1"/>
      <w:sz w:val="28"/>
      <w:szCs w:val="28"/>
    </w:rPr>
  </w:style>
  <w:style w:type="paragraph" w:styleId="Heading5">
    <w:name w:val="heading 5"/>
    <w:basedOn w:val="Normal"/>
    <w:next w:val="Normal"/>
    <w:link w:val="Heading5Char"/>
    <w:uiPriority w:val="9"/>
    <w:semiHidden w:val="1"/>
    <w:unhideWhenUsed w:val="1"/>
    <w:qFormat w:val="1"/>
    <w:rsid w:val="00DC7C80"/>
    <w:pPr>
      <w:spacing w:after="60" w:before="240"/>
      <w:outlineLvl w:val="4"/>
    </w:pPr>
    <w:rPr>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DC7C80"/>
    <w:pPr>
      <w:spacing w:after="60" w:before="24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DC7C80"/>
    <w:pPr>
      <w:spacing w:after="60" w:before="240"/>
      <w:outlineLvl w:val="6"/>
    </w:pPr>
  </w:style>
  <w:style w:type="paragraph" w:styleId="Heading8">
    <w:name w:val="heading 8"/>
    <w:basedOn w:val="Normal"/>
    <w:next w:val="Normal"/>
    <w:link w:val="Heading8Char"/>
    <w:uiPriority w:val="9"/>
    <w:semiHidden w:val="1"/>
    <w:unhideWhenUsed w:val="1"/>
    <w:qFormat w:val="1"/>
    <w:rsid w:val="00DC7C80"/>
    <w:pPr>
      <w:spacing w:after="60" w:before="240"/>
      <w:outlineLvl w:val="7"/>
    </w:pPr>
    <w:rPr>
      <w:i w:val="1"/>
      <w:iCs w:val="1"/>
    </w:rPr>
  </w:style>
  <w:style w:type="paragraph" w:styleId="Heading9">
    <w:name w:val="heading 9"/>
    <w:basedOn w:val="Normal"/>
    <w:next w:val="Normal"/>
    <w:link w:val="Heading9Char"/>
    <w:uiPriority w:val="9"/>
    <w:semiHidden w:val="1"/>
    <w:unhideWhenUsed w:val="1"/>
    <w:qFormat w:val="1"/>
    <w:rsid w:val="00DC7C80"/>
    <w:pPr>
      <w:spacing w:after="60" w:before="240"/>
      <w:outlineLvl w:val="8"/>
    </w:pPr>
    <w:rPr>
      <w:rFonts w:asciiTheme="majorHAns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C7C80"/>
    <w:pPr>
      <w:tabs>
        <w:tab w:val="center" w:pos="4680"/>
        <w:tab w:val="right" w:pos="9360"/>
      </w:tabs>
    </w:pPr>
  </w:style>
  <w:style w:type="character" w:styleId="HeaderChar" w:customStyle="1">
    <w:name w:val="Header Char"/>
    <w:basedOn w:val="DefaultParagraphFont"/>
    <w:link w:val="Header"/>
    <w:uiPriority w:val="99"/>
    <w:rsid w:val="00DC7C80"/>
  </w:style>
  <w:style w:type="paragraph" w:styleId="Footer">
    <w:name w:val="footer"/>
    <w:basedOn w:val="Normal"/>
    <w:link w:val="FooterChar"/>
    <w:uiPriority w:val="99"/>
    <w:unhideWhenUsed w:val="1"/>
    <w:rsid w:val="00DC7C80"/>
    <w:pPr>
      <w:tabs>
        <w:tab w:val="center" w:pos="4680"/>
        <w:tab w:val="right" w:pos="9360"/>
      </w:tabs>
    </w:pPr>
  </w:style>
  <w:style w:type="character" w:styleId="FooterChar" w:customStyle="1">
    <w:name w:val="Footer Char"/>
    <w:basedOn w:val="DefaultParagraphFont"/>
    <w:link w:val="Footer"/>
    <w:uiPriority w:val="99"/>
    <w:rsid w:val="00DC7C80"/>
  </w:style>
  <w:style w:type="paragraph" w:styleId="BalloonText">
    <w:name w:val="Balloon Text"/>
    <w:basedOn w:val="Normal"/>
    <w:link w:val="BalloonTextChar"/>
    <w:uiPriority w:val="99"/>
    <w:semiHidden w:val="1"/>
    <w:unhideWhenUsed w:val="1"/>
    <w:rsid w:val="00DC7C8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C7C80"/>
    <w:rPr>
      <w:rFonts w:ascii="Tahoma" w:cs="Tahoma" w:hAnsi="Tahoma"/>
      <w:sz w:val="16"/>
      <w:szCs w:val="16"/>
    </w:rPr>
  </w:style>
  <w:style w:type="character" w:styleId="Hyperlink">
    <w:name w:val="Hyperlink"/>
    <w:basedOn w:val="DefaultParagraphFont"/>
    <w:uiPriority w:val="99"/>
    <w:unhideWhenUsed w:val="1"/>
    <w:rsid w:val="00DC7C80"/>
    <w:rPr>
      <w:color w:val="0000ff" w:themeColor="hyperlink"/>
      <w:u w:val="single"/>
    </w:rPr>
  </w:style>
  <w:style w:type="character" w:styleId="Heading1Char" w:customStyle="1">
    <w:name w:val="Heading 1 Char"/>
    <w:basedOn w:val="DefaultParagraphFont"/>
    <w:link w:val="Heading1"/>
    <w:uiPriority w:val="9"/>
    <w:rsid w:val="00DC7C80"/>
    <w:rPr>
      <w:rFonts w:asciiTheme="majorHAnsi" w:cstheme="majorBidi" w:eastAsiaTheme="majorEastAsia" w:hAnsiTheme="majorHAnsi"/>
      <w:b w:val="1"/>
      <w:bCs w:val="1"/>
      <w:kern w:val="32"/>
      <w:sz w:val="32"/>
      <w:szCs w:val="32"/>
    </w:rPr>
  </w:style>
  <w:style w:type="character" w:styleId="PlaceholderText">
    <w:name w:val="Placeholder Text"/>
    <w:basedOn w:val="DefaultParagraphFont"/>
    <w:uiPriority w:val="99"/>
    <w:semiHidden w:val="1"/>
    <w:rsid w:val="00DC7C80"/>
    <w:rPr>
      <w:color w:val="808080"/>
    </w:rPr>
  </w:style>
  <w:style w:type="character" w:styleId="Heading2Char" w:customStyle="1">
    <w:name w:val="Heading 2 Char"/>
    <w:basedOn w:val="DefaultParagraphFont"/>
    <w:link w:val="Heading2"/>
    <w:uiPriority w:val="9"/>
    <w:semiHidden w:val="1"/>
    <w:rsid w:val="00DC7C80"/>
    <w:rPr>
      <w:rFonts w:asciiTheme="majorHAns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DC7C80"/>
    <w:rPr>
      <w:rFonts w:asciiTheme="majorHAns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DC7C80"/>
    <w:rPr>
      <w:b w:val="1"/>
      <w:bCs w:val="1"/>
      <w:sz w:val="28"/>
      <w:szCs w:val="28"/>
    </w:rPr>
  </w:style>
  <w:style w:type="character" w:styleId="Heading5Char" w:customStyle="1">
    <w:name w:val="Heading 5 Char"/>
    <w:basedOn w:val="DefaultParagraphFont"/>
    <w:link w:val="Heading5"/>
    <w:uiPriority w:val="9"/>
    <w:semiHidden w:val="1"/>
    <w:rsid w:val="00DC7C80"/>
    <w:rPr>
      <w:b w:val="1"/>
      <w:bCs w:val="1"/>
      <w:i w:val="1"/>
      <w:iCs w:val="1"/>
      <w:sz w:val="26"/>
      <w:szCs w:val="26"/>
    </w:rPr>
  </w:style>
  <w:style w:type="character" w:styleId="Heading6Char" w:customStyle="1">
    <w:name w:val="Heading 6 Char"/>
    <w:basedOn w:val="DefaultParagraphFont"/>
    <w:link w:val="Heading6"/>
    <w:uiPriority w:val="9"/>
    <w:semiHidden w:val="1"/>
    <w:rsid w:val="00DC7C80"/>
    <w:rPr>
      <w:b w:val="1"/>
      <w:bCs w:val="1"/>
    </w:rPr>
  </w:style>
  <w:style w:type="character" w:styleId="Heading7Char" w:customStyle="1">
    <w:name w:val="Heading 7 Char"/>
    <w:basedOn w:val="DefaultParagraphFont"/>
    <w:link w:val="Heading7"/>
    <w:uiPriority w:val="9"/>
    <w:semiHidden w:val="1"/>
    <w:rsid w:val="00DC7C80"/>
    <w:rPr>
      <w:sz w:val="24"/>
      <w:szCs w:val="24"/>
    </w:rPr>
  </w:style>
  <w:style w:type="character" w:styleId="Heading8Char" w:customStyle="1">
    <w:name w:val="Heading 8 Char"/>
    <w:basedOn w:val="DefaultParagraphFont"/>
    <w:link w:val="Heading8"/>
    <w:uiPriority w:val="9"/>
    <w:semiHidden w:val="1"/>
    <w:rsid w:val="00DC7C80"/>
    <w:rPr>
      <w:i w:val="1"/>
      <w:iCs w:val="1"/>
      <w:sz w:val="24"/>
      <w:szCs w:val="24"/>
    </w:rPr>
  </w:style>
  <w:style w:type="character" w:styleId="Heading9Char" w:customStyle="1">
    <w:name w:val="Heading 9 Char"/>
    <w:basedOn w:val="DefaultParagraphFont"/>
    <w:link w:val="Heading9"/>
    <w:uiPriority w:val="9"/>
    <w:semiHidden w:val="1"/>
    <w:rsid w:val="00DC7C80"/>
    <w:rPr>
      <w:rFonts w:asciiTheme="majorHAnsi" w:eastAsiaTheme="majorEastAsia" w:hAnsiTheme="majorHAnsi"/>
    </w:rPr>
  </w:style>
  <w:style w:type="paragraph" w:styleId="Title">
    <w:name w:val="Title"/>
    <w:basedOn w:val="Normal"/>
    <w:next w:val="Normal"/>
    <w:link w:val="TitleChar"/>
    <w:uiPriority w:val="10"/>
    <w:qFormat w:val="1"/>
    <w:rsid w:val="00DC7C80"/>
    <w:pPr>
      <w:spacing w:after="60" w:before="240"/>
      <w:jc w:val="center"/>
      <w:outlineLvl w:val="0"/>
    </w:pPr>
    <w:rPr>
      <w:rFonts w:asciiTheme="majorHAnsi" w:eastAsiaTheme="majorEastAsia" w:hAnsiTheme="majorHAnsi"/>
      <w:b w:val="1"/>
      <w:bCs w:val="1"/>
      <w:kern w:val="28"/>
      <w:sz w:val="32"/>
      <w:szCs w:val="32"/>
    </w:rPr>
  </w:style>
  <w:style w:type="character" w:styleId="TitleChar" w:customStyle="1">
    <w:name w:val="Title Char"/>
    <w:basedOn w:val="DefaultParagraphFont"/>
    <w:link w:val="Title"/>
    <w:uiPriority w:val="10"/>
    <w:rsid w:val="00DC7C80"/>
    <w:rPr>
      <w:rFonts w:asciiTheme="majorHAnsi" w:eastAsiaTheme="majorEastAsia" w:hAnsiTheme="majorHAnsi"/>
      <w:b w:val="1"/>
      <w:bCs w:val="1"/>
      <w:kern w:val="28"/>
      <w:sz w:val="32"/>
      <w:szCs w:val="32"/>
    </w:rPr>
  </w:style>
  <w:style w:type="paragraph" w:styleId="Subtitle">
    <w:name w:val="Subtitle"/>
    <w:basedOn w:val="Normal"/>
    <w:next w:val="Normal"/>
    <w:link w:val="SubtitleChar"/>
    <w:uiPriority w:val="11"/>
    <w:qFormat w:val="1"/>
    <w:rsid w:val="00DC7C80"/>
    <w:pPr>
      <w:spacing w:after="60"/>
      <w:jc w:val="center"/>
      <w:outlineLvl w:val="1"/>
    </w:pPr>
    <w:rPr>
      <w:rFonts w:asciiTheme="majorHAnsi" w:eastAsiaTheme="majorEastAsia" w:hAnsiTheme="majorHAnsi"/>
    </w:rPr>
  </w:style>
  <w:style w:type="character" w:styleId="SubtitleChar" w:customStyle="1">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val="1"/>
    <w:rsid w:val="00DC7C80"/>
    <w:rPr>
      <w:b w:val="1"/>
      <w:bCs w:val="1"/>
    </w:rPr>
  </w:style>
  <w:style w:type="character" w:styleId="Emphasis">
    <w:name w:val="Emphasis"/>
    <w:basedOn w:val="DefaultParagraphFont"/>
    <w:uiPriority w:val="20"/>
    <w:qFormat w:val="1"/>
    <w:rsid w:val="00DC7C80"/>
    <w:rPr>
      <w:rFonts w:asciiTheme="minorHAnsi" w:hAnsiTheme="minorHAnsi"/>
      <w:b w:val="1"/>
      <w:i w:val="1"/>
      <w:iCs w:val="1"/>
    </w:rPr>
  </w:style>
  <w:style w:type="paragraph" w:styleId="NoSpacing">
    <w:name w:val="No Spacing"/>
    <w:basedOn w:val="Normal"/>
    <w:uiPriority w:val="1"/>
    <w:qFormat w:val="1"/>
    <w:rsid w:val="00DC7C80"/>
    <w:rPr>
      <w:szCs w:val="32"/>
    </w:rPr>
  </w:style>
  <w:style w:type="paragraph" w:styleId="ListParagraph">
    <w:name w:val="List Paragraph"/>
    <w:basedOn w:val="Normal"/>
    <w:uiPriority w:val="34"/>
    <w:qFormat w:val="1"/>
    <w:rsid w:val="00DC7C80"/>
    <w:pPr>
      <w:ind w:left="720"/>
      <w:contextualSpacing w:val="1"/>
    </w:pPr>
  </w:style>
  <w:style w:type="paragraph" w:styleId="Quote">
    <w:name w:val="Quote"/>
    <w:basedOn w:val="Normal"/>
    <w:next w:val="Normal"/>
    <w:link w:val="QuoteChar"/>
    <w:uiPriority w:val="29"/>
    <w:qFormat w:val="1"/>
    <w:rsid w:val="00DC7C80"/>
    <w:rPr>
      <w:i w:val="1"/>
    </w:rPr>
  </w:style>
  <w:style w:type="character" w:styleId="QuoteChar" w:customStyle="1">
    <w:name w:val="Quote Char"/>
    <w:basedOn w:val="DefaultParagraphFont"/>
    <w:link w:val="Quote"/>
    <w:uiPriority w:val="29"/>
    <w:rsid w:val="00DC7C80"/>
    <w:rPr>
      <w:i w:val="1"/>
      <w:sz w:val="24"/>
      <w:szCs w:val="24"/>
    </w:rPr>
  </w:style>
  <w:style w:type="paragraph" w:styleId="IntenseQuote">
    <w:name w:val="Intense Quote"/>
    <w:basedOn w:val="Normal"/>
    <w:next w:val="Normal"/>
    <w:link w:val="IntenseQuoteChar"/>
    <w:uiPriority w:val="30"/>
    <w:qFormat w:val="1"/>
    <w:rsid w:val="00DC7C80"/>
    <w:pPr>
      <w:ind w:left="720" w:right="720"/>
    </w:pPr>
    <w:rPr>
      <w:b w:val="1"/>
      <w:i w:val="1"/>
      <w:szCs w:val="22"/>
    </w:rPr>
  </w:style>
  <w:style w:type="character" w:styleId="IntenseQuoteChar" w:customStyle="1">
    <w:name w:val="Intense Quote Char"/>
    <w:basedOn w:val="DefaultParagraphFont"/>
    <w:link w:val="IntenseQuote"/>
    <w:uiPriority w:val="30"/>
    <w:rsid w:val="00DC7C80"/>
    <w:rPr>
      <w:b w:val="1"/>
      <w:i w:val="1"/>
      <w:sz w:val="24"/>
    </w:rPr>
  </w:style>
  <w:style w:type="character" w:styleId="SubtleEmphasis">
    <w:name w:val="Subtle Emphasis"/>
    <w:uiPriority w:val="19"/>
    <w:qFormat w:val="1"/>
    <w:rsid w:val="00DC7C80"/>
    <w:rPr>
      <w:i w:val="1"/>
      <w:color w:val="5a5a5a" w:themeColor="text1" w:themeTint="0000A5"/>
    </w:rPr>
  </w:style>
  <w:style w:type="character" w:styleId="IntenseEmphasis">
    <w:name w:val="Intense Emphasis"/>
    <w:basedOn w:val="DefaultParagraphFont"/>
    <w:uiPriority w:val="21"/>
    <w:qFormat w:val="1"/>
    <w:rsid w:val="00DC7C80"/>
    <w:rPr>
      <w:b w:val="1"/>
      <w:i w:val="1"/>
      <w:sz w:val="24"/>
      <w:szCs w:val="24"/>
      <w:u w:val="single"/>
    </w:rPr>
  </w:style>
  <w:style w:type="character" w:styleId="SubtleReference">
    <w:name w:val="Subtle Reference"/>
    <w:basedOn w:val="DefaultParagraphFont"/>
    <w:uiPriority w:val="31"/>
    <w:qFormat w:val="1"/>
    <w:rsid w:val="00DC7C80"/>
    <w:rPr>
      <w:sz w:val="24"/>
      <w:szCs w:val="24"/>
      <w:u w:val="single"/>
    </w:rPr>
  </w:style>
  <w:style w:type="character" w:styleId="IntenseReference">
    <w:name w:val="Intense Reference"/>
    <w:basedOn w:val="DefaultParagraphFont"/>
    <w:uiPriority w:val="32"/>
    <w:qFormat w:val="1"/>
    <w:rsid w:val="00DC7C80"/>
    <w:rPr>
      <w:b w:val="1"/>
      <w:sz w:val="24"/>
      <w:u w:val="single"/>
    </w:rPr>
  </w:style>
  <w:style w:type="character" w:styleId="BookTitle">
    <w:name w:val="Book Title"/>
    <w:basedOn w:val="DefaultParagraphFont"/>
    <w:uiPriority w:val="33"/>
    <w:qFormat w:val="1"/>
    <w:rsid w:val="00DC7C80"/>
    <w:rPr>
      <w:rFonts w:asciiTheme="majorHAnsi" w:eastAsiaTheme="majorEastAsia" w:hAnsiTheme="majorHAnsi"/>
      <w:b w:val="1"/>
      <w:i w:val="1"/>
      <w:sz w:val="24"/>
      <w:szCs w:val="24"/>
    </w:rPr>
  </w:style>
  <w:style w:type="paragraph" w:styleId="TOCHeading">
    <w:name w:val="TOC Heading"/>
    <w:basedOn w:val="Heading1"/>
    <w:next w:val="Normal"/>
    <w:uiPriority w:val="39"/>
    <w:semiHidden w:val="1"/>
    <w:unhideWhenUsed w:val="1"/>
    <w:qFormat w:val="1"/>
    <w:rsid w:val="00DC7C80"/>
    <w:pPr>
      <w:outlineLvl w:val="9"/>
    </w:pPr>
    <w:rPr>
      <w:rFonts w:cs="Times New Roman"/>
    </w:rPr>
  </w:style>
  <w:style w:type="table" w:styleId="TableGrid">
    <w:name w:val="Table Grid"/>
    <w:basedOn w:val="TableNormal"/>
    <w:uiPriority w:val="59"/>
    <w:rsid w:val="005328A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spacing w:after="60" w:lineRule="auto"/>
      <w:jc w:val="center"/>
    </w:pPr>
    <w:rPr>
      <w:rFonts w:ascii="Cambria" w:cs="Cambria" w:eastAsia="Cambria" w:hAnsi="Cambria"/>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mailto:sustainability-committee@illinois.edu"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XN7arm/u7pBU9XGA2VJkLWQrYw==">AMUW2mVBqGxSBB4yP9E3uDnOqOG/CUiP1gIPZY2eh2rBby34RUa+jGSQwzk9BGs03TXHRYL2Ye39r6+5pLBMmQBSF0HSbyjLH8tBRr9JqRmbBwY8JF1KVy0WPuWXEoL/zyor/4o4HZL3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E0EC45F-00DC-495F-A6F5-61E7F6B155BB}"/>
</file>

<file path=customXML/itemProps3.xml><?xml version="1.0" encoding="utf-8"?>
<ds:datastoreItem xmlns:ds="http://schemas.openxmlformats.org/officeDocument/2006/customXml" ds:itemID="{15C5F0A1-78E7-4417-ABF4-9A9D357BC48D}"/>
</file>

<file path=customXML/itemProps4.xml><?xml version="1.0" encoding="utf-8"?>
<ds:datastoreItem xmlns:ds="http://schemas.openxmlformats.org/officeDocument/2006/customXml" ds:itemID="{977BEEDC-AF63-49BF-A003-71C582933CF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dcterms:created xsi:type="dcterms:W3CDTF">2017-07-20T13:00:00Z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