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6Colorful"/>
        <w:tblpPr w:leftFromText="180" w:rightFromText="180" w:vertAnchor="text" w:horzAnchor="margin" w:tblpY="-178"/>
        <w:tblW w:w="10800" w:type="dxa"/>
        <w:tblLook w:val="04A0" w:firstRow="1" w:lastRow="0" w:firstColumn="1" w:lastColumn="0" w:noHBand="0" w:noVBand="1"/>
      </w:tblPr>
      <w:tblGrid>
        <w:gridCol w:w="2950"/>
        <w:gridCol w:w="7850"/>
      </w:tblGrid>
      <w:tr w:rsidR="00F00187" w:rsidRPr="00F00187" w14:paraId="6ACA2462" w14:textId="77777777" w:rsidTr="003509B7">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258" w:type="dxa"/>
          </w:tcPr>
          <w:p w14:paraId="37570B8D" w14:textId="5EDB924F" w:rsidR="00D010CA" w:rsidRPr="00F00187" w:rsidRDefault="00D010CA" w:rsidP="005C4241">
            <w:pPr>
              <w:spacing w:before="72"/>
              <w:rPr>
                <w:rFonts w:asciiTheme="minorHAnsi" w:hAnsiTheme="minorHAnsi" w:cstheme="minorHAnsi"/>
                <w:b w:val="0"/>
                <w:bCs w:val="0"/>
                <w:sz w:val="28"/>
                <w:szCs w:val="28"/>
              </w:rPr>
            </w:pPr>
            <w:r w:rsidRPr="00F00187">
              <w:rPr>
                <w:rFonts w:asciiTheme="minorHAnsi" w:hAnsiTheme="minorHAnsi" w:cstheme="minorHAnsi"/>
                <w:b w:val="0"/>
                <w:bCs w:val="0"/>
                <w:w w:val="110"/>
                <w:sz w:val="28"/>
                <w:szCs w:val="28"/>
              </w:rPr>
              <w:t xml:space="preserve">Corrugated </w:t>
            </w:r>
            <w:r w:rsidR="0051485E" w:rsidRPr="00F00187">
              <w:rPr>
                <w:rFonts w:asciiTheme="minorHAnsi" w:hAnsiTheme="minorHAnsi" w:cstheme="minorHAnsi"/>
                <w:b w:val="0"/>
                <w:bCs w:val="0"/>
                <w:w w:val="110"/>
                <w:sz w:val="28"/>
                <w:szCs w:val="28"/>
              </w:rPr>
              <w:t>C</w:t>
            </w:r>
            <w:r w:rsidRPr="00F00187">
              <w:rPr>
                <w:rFonts w:asciiTheme="minorHAnsi" w:hAnsiTheme="minorHAnsi" w:cstheme="minorHAnsi"/>
                <w:b w:val="0"/>
                <w:bCs w:val="0"/>
                <w:w w:val="110"/>
                <w:sz w:val="28"/>
                <w:szCs w:val="28"/>
              </w:rPr>
              <w:t>ardboard</w:t>
            </w:r>
          </w:p>
        </w:tc>
        <w:tc>
          <w:tcPr>
            <w:tcW w:w="11372" w:type="dxa"/>
          </w:tcPr>
          <w:p w14:paraId="2162EA7B" w14:textId="56034A36" w:rsidR="00D010CA" w:rsidRPr="00F00187" w:rsidRDefault="00F570E0" w:rsidP="005C4241">
            <w:pPr>
              <w:spacing w:before="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F00187">
              <w:rPr>
                <w:rFonts w:asciiTheme="minorHAnsi" w:hAnsiTheme="minorHAnsi" w:cstheme="minorHAnsi"/>
                <w:b w:val="0"/>
                <w:bCs w:val="0"/>
                <w:w w:val="110"/>
                <w:sz w:val="24"/>
                <w:szCs w:val="24"/>
              </w:rPr>
              <w:t xml:space="preserve">Examples include entire cardboard containers, such as shipping and moving boxes, computer packaging cartons, </w:t>
            </w:r>
            <w:r w:rsidR="004D1991" w:rsidRPr="00F00187">
              <w:rPr>
                <w:rFonts w:asciiTheme="minorHAnsi" w:hAnsiTheme="minorHAnsi" w:cstheme="minorHAnsi"/>
                <w:b w:val="0"/>
                <w:bCs w:val="0"/>
                <w:w w:val="110"/>
                <w:sz w:val="24"/>
                <w:szCs w:val="24"/>
              </w:rPr>
              <w:t>sheets,</w:t>
            </w:r>
            <w:r w:rsidRPr="00F00187">
              <w:rPr>
                <w:rFonts w:asciiTheme="minorHAnsi" w:hAnsiTheme="minorHAnsi" w:cstheme="minorHAnsi"/>
                <w:b w:val="0"/>
                <w:bCs w:val="0"/>
                <w:w w:val="110"/>
                <w:sz w:val="24"/>
                <w:szCs w:val="24"/>
              </w:rPr>
              <w:t xml:space="preserve"> and pieces of cardboard and </w:t>
            </w:r>
            <w:r w:rsidR="00AF775B" w:rsidRPr="00F00187">
              <w:rPr>
                <w:rFonts w:asciiTheme="minorHAnsi" w:hAnsiTheme="minorHAnsi" w:cstheme="minorHAnsi"/>
                <w:b w:val="0"/>
                <w:bCs w:val="0"/>
                <w:w w:val="110"/>
                <w:sz w:val="24"/>
                <w:szCs w:val="24"/>
              </w:rPr>
              <w:t xml:space="preserve">unbleached </w:t>
            </w:r>
            <w:r w:rsidRPr="00F00187">
              <w:rPr>
                <w:rFonts w:asciiTheme="minorHAnsi" w:hAnsiTheme="minorHAnsi" w:cstheme="minorHAnsi"/>
                <w:b w:val="0"/>
                <w:bCs w:val="0"/>
                <w:w w:val="110"/>
                <w:sz w:val="24"/>
                <w:szCs w:val="24"/>
              </w:rPr>
              <w:t>paperboard, the flat, pressed, stiff paper used in cereal boxes.</w:t>
            </w:r>
            <w:r w:rsidR="0059646E" w:rsidRPr="00F00187">
              <w:rPr>
                <w:rFonts w:asciiTheme="minorHAnsi" w:hAnsiTheme="minorHAnsi" w:cstheme="minorHAnsi"/>
                <w:b w:val="0"/>
                <w:bCs w:val="0"/>
                <w:w w:val="110"/>
                <w:sz w:val="24"/>
                <w:szCs w:val="24"/>
              </w:rPr>
              <w:t xml:space="preserve">  Only clean/clean portion of pizza boxes.</w:t>
            </w:r>
          </w:p>
        </w:tc>
      </w:tr>
      <w:tr w:rsidR="00F00187" w:rsidRPr="00F00187" w14:paraId="1C12C8E2"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67E2AA2D" w14:textId="77777777" w:rsidR="00D010CA" w:rsidRPr="00F00187" w:rsidRDefault="00D010CA" w:rsidP="005C424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Office Printer Paper</w:t>
            </w:r>
          </w:p>
        </w:tc>
        <w:tc>
          <w:tcPr>
            <w:tcW w:w="11372" w:type="dxa"/>
          </w:tcPr>
          <w:p w14:paraId="7DA773CF" w14:textId="3C149638" w:rsidR="00D010CA" w:rsidRPr="00F00187" w:rsidRDefault="00D010CA" w:rsidP="005C424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w:t>
            </w:r>
            <w:r w:rsidR="00AF775B" w:rsidRPr="00F00187">
              <w:rPr>
                <w:rFonts w:asciiTheme="minorHAnsi" w:hAnsiTheme="minorHAnsi" w:cstheme="minorHAnsi"/>
                <w:w w:val="110"/>
                <w:sz w:val="24"/>
                <w:szCs w:val="24"/>
              </w:rPr>
              <w:t>standard office paper / SOP</w:t>
            </w:r>
            <w:r w:rsidR="00B4739C" w:rsidRPr="00F00187">
              <w:rPr>
                <w:rFonts w:asciiTheme="minorHAnsi" w:hAnsiTheme="minorHAnsi" w:cstheme="minorHAnsi"/>
                <w:w w:val="110"/>
                <w:sz w:val="24"/>
                <w:szCs w:val="24"/>
              </w:rPr>
              <w:t xml:space="preserve"> such as </w:t>
            </w:r>
            <w:r w:rsidRPr="00F00187">
              <w:rPr>
                <w:rFonts w:asciiTheme="minorHAnsi" w:hAnsiTheme="minorHAnsi" w:cstheme="minorHAnsi"/>
                <w:w w:val="110"/>
                <w:sz w:val="24"/>
                <w:szCs w:val="24"/>
              </w:rPr>
              <w:t>white paper used in photocopiers and laser printers, letter paper</w:t>
            </w:r>
            <w:r w:rsidR="00AF775B" w:rsidRPr="00F00187">
              <w:rPr>
                <w:rFonts w:asciiTheme="minorHAnsi" w:hAnsiTheme="minorHAnsi" w:cstheme="minorHAnsi"/>
                <w:w w:val="110"/>
                <w:sz w:val="24"/>
                <w:szCs w:val="24"/>
              </w:rPr>
              <w:t>, and receipts.</w:t>
            </w:r>
          </w:p>
        </w:tc>
      </w:tr>
      <w:tr w:rsidR="00F00187" w:rsidRPr="00F00187" w14:paraId="441DF815" w14:textId="77777777" w:rsidTr="003509B7">
        <w:trPr>
          <w:trHeight w:val="770"/>
        </w:trPr>
        <w:tc>
          <w:tcPr>
            <w:cnfStyle w:val="001000000000" w:firstRow="0" w:lastRow="0" w:firstColumn="1" w:lastColumn="0" w:oddVBand="0" w:evenVBand="0" w:oddHBand="0" w:evenHBand="0" w:firstRowFirstColumn="0" w:firstRowLastColumn="0" w:lastRowFirstColumn="0" w:lastRowLastColumn="0"/>
            <w:tcW w:w="3258" w:type="dxa"/>
          </w:tcPr>
          <w:p w14:paraId="17B1432C" w14:textId="77777777" w:rsidR="00D010CA" w:rsidRPr="00F00187" w:rsidRDefault="00D010CA" w:rsidP="005C4241">
            <w:pPr>
              <w:spacing w:before="72"/>
              <w:rPr>
                <w:rFonts w:asciiTheme="minorHAnsi" w:hAnsiTheme="minorHAnsi" w:cstheme="minorHAnsi"/>
                <w:b w:val="0"/>
                <w:bCs w:val="0"/>
                <w:w w:val="110"/>
                <w:sz w:val="28"/>
                <w:szCs w:val="28"/>
              </w:rPr>
            </w:pPr>
            <w:commentRangeStart w:id="0"/>
            <w:r w:rsidRPr="00F00187">
              <w:rPr>
                <w:rFonts w:asciiTheme="minorHAnsi" w:hAnsiTheme="minorHAnsi" w:cstheme="minorHAnsi"/>
                <w:b w:val="0"/>
                <w:bCs w:val="0"/>
                <w:w w:val="110"/>
                <w:sz w:val="28"/>
                <w:szCs w:val="28"/>
              </w:rPr>
              <w:t>Mixed Paper</w:t>
            </w:r>
            <w:commentRangeEnd w:id="0"/>
            <w:r w:rsidR="00664BB5">
              <w:rPr>
                <w:rStyle w:val="CommentReference"/>
                <w:b w:val="0"/>
                <w:bCs w:val="0"/>
                <w:color w:val="auto"/>
              </w:rPr>
              <w:commentReference w:id="0"/>
            </w:r>
          </w:p>
        </w:tc>
        <w:tc>
          <w:tcPr>
            <w:tcW w:w="11372" w:type="dxa"/>
          </w:tcPr>
          <w:p w14:paraId="066AA3E3" w14:textId="2B526F20" w:rsidR="00F570E0" w:rsidRPr="00F00187" w:rsidRDefault="004F10A6" w:rsidP="00AF775B">
            <w:pPr>
              <w:spacing w:before="7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0187">
              <w:rPr>
                <w:rFonts w:asciiTheme="minorHAnsi" w:hAnsiTheme="minorHAnsi" w:cstheme="minorHAnsi"/>
                <w:w w:val="110"/>
                <w:sz w:val="24"/>
                <w:szCs w:val="24"/>
              </w:rPr>
              <w:t>Examples include colored paper, manila folders and envelopes,</w:t>
            </w:r>
            <w:r w:rsidR="00AF775B" w:rsidRPr="00F00187">
              <w:rPr>
                <w:rFonts w:asciiTheme="minorHAnsi" w:hAnsiTheme="minorHAnsi" w:cstheme="minorHAnsi"/>
                <w:w w:val="110"/>
                <w:sz w:val="24"/>
                <w:szCs w:val="24"/>
              </w:rPr>
              <w:t xml:space="preserve"> file folders,</w:t>
            </w:r>
            <w:r w:rsidRPr="00F00187">
              <w:rPr>
                <w:rFonts w:asciiTheme="minorHAnsi" w:hAnsiTheme="minorHAnsi" w:cstheme="minorHAnsi"/>
                <w:w w:val="110"/>
                <w:sz w:val="24"/>
                <w:szCs w:val="24"/>
              </w:rPr>
              <w:t xml:space="preserve"> index cards, </w:t>
            </w:r>
            <w:r w:rsidR="00AF775B" w:rsidRPr="00F00187">
              <w:rPr>
                <w:rFonts w:asciiTheme="minorHAnsi" w:hAnsiTheme="minorHAnsi" w:cstheme="minorHAnsi"/>
                <w:w w:val="110"/>
                <w:sz w:val="24"/>
                <w:szCs w:val="24"/>
              </w:rPr>
              <w:t xml:space="preserve">junk mail, </w:t>
            </w:r>
            <w:r w:rsidRPr="00F00187">
              <w:rPr>
                <w:rFonts w:asciiTheme="minorHAnsi" w:hAnsiTheme="minorHAnsi" w:cstheme="minorHAnsi"/>
                <w:w w:val="110"/>
                <w:sz w:val="24"/>
                <w:szCs w:val="24"/>
              </w:rPr>
              <w:t>white envelopes, white window envelopes, white or colored notebook paper,</w:t>
            </w:r>
            <w:r w:rsidR="00AF775B" w:rsidRPr="00F00187">
              <w:rPr>
                <w:rFonts w:asciiTheme="minorHAnsi" w:hAnsiTheme="minorHAnsi" w:cstheme="minorHAnsi"/>
                <w:w w:val="110"/>
                <w:sz w:val="24"/>
                <w:szCs w:val="24"/>
              </w:rPr>
              <w:t xml:space="preserve"> greeting cards, shredded paper, magazines, catalogs, brochures, newspapers and inserts, phone books, </w:t>
            </w:r>
            <w:r w:rsidR="00E42A8A">
              <w:rPr>
                <w:rFonts w:asciiTheme="minorHAnsi" w:hAnsiTheme="minorHAnsi" w:cstheme="minorHAnsi"/>
                <w:w w:val="110"/>
                <w:sz w:val="24"/>
                <w:szCs w:val="24"/>
              </w:rPr>
              <w:t xml:space="preserve">ream wrappers, </w:t>
            </w:r>
            <w:r w:rsidRPr="00F00187">
              <w:rPr>
                <w:rFonts w:asciiTheme="minorHAnsi" w:hAnsiTheme="minorHAnsi" w:cstheme="minorHAnsi"/>
                <w:w w:val="110"/>
                <w:sz w:val="24"/>
                <w:szCs w:val="24"/>
              </w:rPr>
              <w:t xml:space="preserve">and carbonless forms. </w:t>
            </w:r>
          </w:p>
        </w:tc>
      </w:tr>
      <w:tr w:rsidR="00F00187" w:rsidRPr="00F00187" w14:paraId="5C70670B"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55FFED16" w14:textId="77777777" w:rsidR="00B4739C" w:rsidRPr="00F00187" w:rsidRDefault="00B4739C" w:rsidP="00B4739C">
            <w:pPr>
              <w:spacing w:before="72"/>
              <w:rPr>
                <w:rFonts w:asciiTheme="minorHAnsi" w:hAnsiTheme="minorHAnsi" w:cstheme="minorHAnsi"/>
                <w:w w:val="110"/>
                <w:sz w:val="28"/>
                <w:szCs w:val="28"/>
              </w:rPr>
            </w:pPr>
            <w:r w:rsidRPr="00F00187">
              <w:rPr>
                <w:rFonts w:asciiTheme="minorHAnsi" w:hAnsiTheme="minorHAnsi" w:cstheme="minorHAnsi"/>
                <w:b w:val="0"/>
                <w:bCs w:val="0"/>
                <w:w w:val="110"/>
                <w:sz w:val="28"/>
                <w:szCs w:val="28"/>
              </w:rPr>
              <w:t>Composite Paper</w:t>
            </w:r>
          </w:p>
          <w:p w14:paraId="4CC31572" w14:textId="77362030" w:rsidR="00D010CA" w:rsidRPr="00F00187" w:rsidRDefault="00D010CA" w:rsidP="005C4241">
            <w:pPr>
              <w:spacing w:before="72"/>
              <w:rPr>
                <w:rFonts w:asciiTheme="minorHAnsi" w:hAnsiTheme="minorHAnsi" w:cstheme="minorHAnsi"/>
                <w:b w:val="0"/>
                <w:bCs w:val="0"/>
                <w:w w:val="110"/>
                <w:sz w:val="28"/>
                <w:szCs w:val="28"/>
              </w:rPr>
            </w:pPr>
          </w:p>
        </w:tc>
        <w:tc>
          <w:tcPr>
            <w:tcW w:w="11372" w:type="dxa"/>
          </w:tcPr>
          <w:p w14:paraId="731A8BC1" w14:textId="3E7E2CBE" w:rsidR="00D010CA" w:rsidRPr="00F00187" w:rsidRDefault="00B4739C" w:rsidP="00B4739C">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waxed corrugated cardboard, paper cups, tetra pack/aseptic/gable top </w:t>
            </w:r>
            <w:r w:rsidR="00E42A8A" w:rsidRPr="00F00187">
              <w:rPr>
                <w:rFonts w:asciiTheme="minorHAnsi" w:hAnsiTheme="minorHAnsi" w:cstheme="minorHAnsi"/>
                <w:w w:val="110"/>
                <w:sz w:val="24"/>
                <w:szCs w:val="24"/>
              </w:rPr>
              <w:t>cartons, paper</w:t>
            </w:r>
            <w:r w:rsidRPr="00F00187">
              <w:rPr>
                <w:rFonts w:asciiTheme="minorHAnsi" w:hAnsiTheme="minorHAnsi" w:cstheme="minorHAnsi"/>
                <w:w w:val="110"/>
                <w:sz w:val="24"/>
                <w:szCs w:val="24"/>
              </w:rPr>
              <w:t xml:space="preserve">/hardback books, and photo paper. </w:t>
            </w:r>
          </w:p>
        </w:tc>
      </w:tr>
      <w:tr w:rsidR="00F00187" w:rsidRPr="00F00187" w14:paraId="58889468" w14:textId="77777777" w:rsidTr="003509B7">
        <w:trPr>
          <w:trHeight w:val="807"/>
        </w:trPr>
        <w:tc>
          <w:tcPr>
            <w:cnfStyle w:val="001000000000" w:firstRow="0" w:lastRow="0" w:firstColumn="1" w:lastColumn="0" w:oddVBand="0" w:evenVBand="0" w:oddHBand="0" w:evenHBand="0" w:firstRowFirstColumn="0" w:firstRowLastColumn="0" w:lastRowFirstColumn="0" w:lastRowLastColumn="0"/>
            <w:tcW w:w="3258" w:type="dxa"/>
          </w:tcPr>
          <w:p w14:paraId="5F2DFB9E" w14:textId="185B8A6E" w:rsidR="00FC0E9F" w:rsidRPr="00F00187" w:rsidRDefault="00FC0E9F" w:rsidP="00FC0E9F">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 xml:space="preserve">Disposable Beverage Cups – Paper </w:t>
            </w:r>
          </w:p>
        </w:tc>
        <w:tc>
          <w:tcPr>
            <w:tcW w:w="11372" w:type="dxa"/>
          </w:tcPr>
          <w:p w14:paraId="021AC873" w14:textId="24DAC554" w:rsidR="00FC0E9F" w:rsidRPr="00F00187" w:rsidRDefault="00FC0E9F" w:rsidP="00FC0E9F">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p</w:t>
            </w:r>
            <w:r w:rsidR="00F00187" w:rsidRPr="00F00187">
              <w:rPr>
                <w:rFonts w:asciiTheme="minorHAnsi" w:hAnsiTheme="minorHAnsi" w:cstheme="minorHAnsi"/>
                <w:w w:val="110"/>
                <w:sz w:val="24"/>
                <w:szCs w:val="24"/>
              </w:rPr>
              <w:t>aper p</w:t>
            </w:r>
            <w:r w:rsidRPr="00F00187">
              <w:rPr>
                <w:rFonts w:asciiTheme="minorHAnsi" w:hAnsiTheme="minorHAnsi" w:cstheme="minorHAnsi"/>
                <w:w w:val="110"/>
                <w:sz w:val="24"/>
                <w:szCs w:val="24"/>
              </w:rPr>
              <w:t>lastic</w:t>
            </w:r>
            <w:r w:rsidR="00F00187" w:rsidRPr="00F00187">
              <w:rPr>
                <w:rFonts w:asciiTheme="minorHAnsi" w:hAnsiTheme="minorHAnsi" w:cstheme="minorHAnsi"/>
                <w:w w:val="110"/>
                <w:sz w:val="24"/>
                <w:szCs w:val="24"/>
              </w:rPr>
              <w:t>-</w:t>
            </w:r>
            <w:r w:rsidRPr="00F00187">
              <w:rPr>
                <w:rFonts w:asciiTheme="minorHAnsi" w:hAnsiTheme="minorHAnsi" w:cstheme="minorHAnsi"/>
                <w:w w:val="110"/>
                <w:sz w:val="24"/>
                <w:szCs w:val="24"/>
              </w:rPr>
              <w:t xml:space="preserve">lined coffee-cups, sleeves and lids, and fountain drink cold-cups, </w:t>
            </w:r>
            <w:r w:rsidR="004D1991" w:rsidRPr="00F00187">
              <w:rPr>
                <w:rFonts w:asciiTheme="minorHAnsi" w:hAnsiTheme="minorHAnsi" w:cstheme="minorHAnsi"/>
                <w:w w:val="110"/>
                <w:sz w:val="24"/>
                <w:szCs w:val="24"/>
              </w:rPr>
              <w:t>lids,</w:t>
            </w:r>
            <w:r w:rsidRPr="00F00187">
              <w:rPr>
                <w:rFonts w:asciiTheme="minorHAnsi" w:hAnsiTheme="minorHAnsi" w:cstheme="minorHAnsi"/>
                <w:w w:val="110"/>
                <w:sz w:val="24"/>
                <w:szCs w:val="24"/>
              </w:rPr>
              <w:t xml:space="preserve"> and straws. </w:t>
            </w:r>
          </w:p>
        </w:tc>
      </w:tr>
      <w:tr w:rsidR="00F00187" w:rsidRPr="00F00187" w14:paraId="03B48877" w14:textId="77777777" w:rsidTr="003509B7">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258" w:type="dxa"/>
          </w:tcPr>
          <w:p w14:paraId="0AB22F35" w14:textId="52EDBAAE" w:rsidR="00FC0E9F" w:rsidRPr="00F00187" w:rsidRDefault="00FC0E9F" w:rsidP="00FC0E9F">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Paper Towels</w:t>
            </w:r>
          </w:p>
        </w:tc>
        <w:tc>
          <w:tcPr>
            <w:tcW w:w="11372" w:type="dxa"/>
          </w:tcPr>
          <w:p w14:paraId="70C9AB10" w14:textId="2DB75B46" w:rsidR="00FC0E9F" w:rsidRPr="00F00187" w:rsidRDefault="00FC0E9F" w:rsidP="00FC0E9F">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Paper or bathroom towe</w:t>
            </w:r>
            <w:r w:rsidR="00291C21">
              <w:rPr>
                <w:rFonts w:asciiTheme="minorHAnsi" w:hAnsiTheme="minorHAnsi" w:cstheme="minorHAnsi"/>
                <w:w w:val="110"/>
                <w:sz w:val="24"/>
                <w:szCs w:val="24"/>
              </w:rPr>
              <w:t>ls</w:t>
            </w:r>
          </w:p>
        </w:tc>
      </w:tr>
      <w:tr w:rsidR="00F00187" w:rsidRPr="00F00187" w14:paraId="48E7C7E5" w14:textId="77777777" w:rsidTr="003509B7">
        <w:trPr>
          <w:trHeight w:val="763"/>
        </w:trPr>
        <w:tc>
          <w:tcPr>
            <w:cnfStyle w:val="001000000000" w:firstRow="0" w:lastRow="0" w:firstColumn="1" w:lastColumn="0" w:oddVBand="0" w:evenVBand="0" w:oddHBand="0" w:evenHBand="0" w:firstRowFirstColumn="0" w:firstRowLastColumn="0" w:lastRowFirstColumn="0" w:lastRowLastColumn="0"/>
            <w:tcW w:w="3258" w:type="dxa"/>
          </w:tcPr>
          <w:p w14:paraId="3FE3F640" w14:textId="235F86A9" w:rsidR="00FC0E9F" w:rsidRPr="00F00187" w:rsidRDefault="00291C21" w:rsidP="00FC0E9F">
            <w:pPr>
              <w:spacing w:before="72"/>
              <w:rPr>
                <w:rFonts w:asciiTheme="minorHAnsi" w:hAnsiTheme="minorHAnsi" w:cstheme="minorHAnsi"/>
                <w:b w:val="0"/>
                <w:bCs w:val="0"/>
                <w:w w:val="110"/>
                <w:sz w:val="28"/>
                <w:szCs w:val="28"/>
              </w:rPr>
            </w:pPr>
            <w:r>
              <w:rPr>
                <w:rFonts w:asciiTheme="minorHAnsi" w:hAnsiTheme="minorHAnsi" w:cstheme="minorHAnsi"/>
                <w:b w:val="0"/>
                <w:bCs w:val="0"/>
                <w:w w:val="110"/>
                <w:sz w:val="28"/>
                <w:szCs w:val="28"/>
              </w:rPr>
              <w:t>Compostables</w:t>
            </w:r>
          </w:p>
        </w:tc>
        <w:tc>
          <w:tcPr>
            <w:tcW w:w="11372" w:type="dxa"/>
          </w:tcPr>
          <w:p w14:paraId="276AD7DC" w14:textId="60A4A5E3" w:rsidR="00FC0E9F" w:rsidRPr="00F00187" w:rsidRDefault="00291C21" w:rsidP="00FC0E9F">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Pr>
                <w:rFonts w:asciiTheme="minorHAnsi" w:hAnsiTheme="minorHAnsi" w:cstheme="minorHAnsi"/>
                <w:w w:val="110"/>
                <w:sz w:val="24"/>
                <w:szCs w:val="24"/>
              </w:rPr>
              <w:t>Includes food scraps such as f</w:t>
            </w:r>
            <w:r w:rsidR="00FC0E9F" w:rsidRPr="00F00187">
              <w:rPr>
                <w:rFonts w:asciiTheme="minorHAnsi" w:hAnsiTheme="minorHAnsi" w:cstheme="minorHAnsi"/>
                <w:w w:val="110"/>
                <w:sz w:val="24"/>
                <w:szCs w:val="24"/>
              </w:rPr>
              <w:t xml:space="preserve">ood prep, peels, shells, </w:t>
            </w:r>
            <w:proofErr w:type="gramStart"/>
            <w:r w:rsidR="00FC0E9F" w:rsidRPr="00F00187">
              <w:rPr>
                <w:rFonts w:asciiTheme="minorHAnsi" w:hAnsiTheme="minorHAnsi" w:cstheme="minorHAnsi"/>
                <w:w w:val="110"/>
                <w:sz w:val="24"/>
                <w:szCs w:val="24"/>
              </w:rPr>
              <w:t>scraps</w:t>
            </w:r>
            <w:proofErr w:type="gramEnd"/>
            <w:r w:rsidR="00FC0E9F" w:rsidRPr="00F00187">
              <w:rPr>
                <w:rFonts w:asciiTheme="minorHAnsi" w:hAnsiTheme="minorHAnsi" w:cstheme="minorHAnsi"/>
                <w:w w:val="110"/>
                <w:sz w:val="24"/>
                <w:szCs w:val="24"/>
              </w:rPr>
              <w:t xml:space="preserve"> and uneaten food portions. </w:t>
            </w:r>
            <w:r>
              <w:rPr>
                <w:rFonts w:asciiTheme="minorHAnsi" w:hAnsiTheme="minorHAnsi" w:cstheme="minorHAnsi"/>
                <w:w w:val="110"/>
                <w:sz w:val="24"/>
                <w:szCs w:val="24"/>
              </w:rPr>
              <w:t xml:space="preserve">This also includes other compostables for example fast food paper wrappers, food-soiled paper, pizza boxes, compostable bowls, plates, </w:t>
            </w:r>
            <w:r w:rsidR="004D1991">
              <w:rPr>
                <w:rFonts w:asciiTheme="minorHAnsi" w:hAnsiTheme="minorHAnsi" w:cstheme="minorHAnsi"/>
                <w:w w:val="110"/>
                <w:sz w:val="24"/>
                <w:szCs w:val="24"/>
              </w:rPr>
              <w:t>napkins,</w:t>
            </w:r>
            <w:r>
              <w:rPr>
                <w:rFonts w:asciiTheme="minorHAnsi" w:hAnsiTheme="minorHAnsi" w:cstheme="minorHAnsi"/>
                <w:w w:val="110"/>
                <w:sz w:val="24"/>
                <w:szCs w:val="24"/>
              </w:rPr>
              <w:t xml:space="preserve"> and cups as well as other organics such as cork, hemp, rope, chopsticks, hair, cotton balls, tea bags and pet waste. This category also encompasses any landscaping debris such as grass clippings, leaves, garden waste etc. </w:t>
            </w:r>
          </w:p>
        </w:tc>
      </w:tr>
      <w:tr w:rsidR="00291C21" w:rsidRPr="00F00187" w14:paraId="65BC0FB8" w14:textId="77777777" w:rsidTr="003509B7">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258" w:type="dxa"/>
          </w:tcPr>
          <w:p w14:paraId="7EEC8623" w14:textId="7BDD6ECF" w:rsidR="00291C21" w:rsidRPr="00F00187" w:rsidRDefault="00291C21" w:rsidP="00FC0E9F">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Composite Organics</w:t>
            </w:r>
          </w:p>
        </w:tc>
        <w:tc>
          <w:tcPr>
            <w:tcW w:w="11372" w:type="dxa"/>
          </w:tcPr>
          <w:p w14:paraId="52E2E6C6" w14:textId="4F70B599" w:rsidR="00291C21" w:rsidRPr="00F00187" w:rsidRDefault="00291C21" w:rsidP="00FC0E9F">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leather items, rubber items, carpet padding, cigarette butts, diapers, feminine hygiene products, small wood products, K-Cups, vacuum bags.</w:t>
            </w:r>
          </w:p>
        </w:tc>
      </w:tr>
      <w:tr w:rsidR="00291C21" w:rsidRPr="00F00187" w14:paraId="17919B93" w14:textId="77777777" w:rsidTr="003509B7">
        <w:trPr>
          <w:trHeight w:val="448"/>
        </w:trPr>
        <w:tc>
          <w:tcPr>
            <w:cnfStyle w:val="001000000000" w:firstRow="0" w:lastRow="0" w:firstColumn="1" w:lastColumn="0" w:oddVBand="0" w:evenVBand="0" w:oddHBand="0" w:evenHBand="0" w:firstRowFirstColumn="0" w:firstRowLastColumn="0" w:lastRowFirstColumn="0" w:lastRowLastColumn="0"/>
            <w:tcW w:w="3258" w:type="dxa"/>
          </w:tcPr>
          <w:p w14:paraId="7AB40538" w14:textId="6F97E99E" w:rsidR="00291C21" w:rsidRPr="00F00187" w:rsidRDefault="00291C21" w:rsidP="00FC0E9F">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 xml:space="preserve">Aluminum </w:t>
            </w:r>
            <w:r>
              <w:rPr>
                <w:rFonts w:asciiTheme="minorHAnsi" w:hAnsiTheme="minorHAnsi" w:cstheme="minorHAnsi"/>
                <w:b w:val="0"/>
                <w:bCs w:val="0"/>
                <w:w w:val="110"/>
                <w:sz w:val="28"/>
                <w:szCs w:val="28"/>
              </w:rPr>
              <w:t>Beverage Containers</w:t>
            </w:r>
          </w:p>
        </w:tc>
        <w:tc>
          <w:tcPr>
            <w:tcW w:w="11372" w:type="dxa"/>
          </w:tcPr>
          <w:p w14:paraId="67392D74" w14:textId="2B23FB69" w:rsidR="00291C21" w:rsidRPr="00F00187" w:rsidRDefault="00291C21" w:rsidP="00FC0E9F">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aluminum beverage cans</w:t>
            </w:r>
            <w:r>
              <w:rPr>
                <w:rFonts w:asciiTheme="minorHAnsi" w:hAnsiTheme="minorHAnsi" w:cstheme="minorHAnsi"/>
                <w:w w:val="110"/>
                <w:sz w:val="24"/>
                <w:szCs w:val="24"/>
              </w:rPr>
              <w:t xml:space="preserve"> and containers.</w:t>
            </w:r>
            <w:r w:rsidRPr="00F00187">
              <w:rPr>
                <w:rFonts w:asciiTheme="minorHAnsi" w:hAnsiTheme="minorHAnsi" w:cstheme="minorHAnsi"/>
                <w:w w:val="110"/>
                <w:sz w:val="24"/>
                <w:szCs w:val="24"/>
              </w:rPr>
              <w:t xml:space="preserve"> </w:t>
            </w:r>
          </w:p>
        </w:tc>
      </w:tr>
      <w:tr w:rsidR="00291C21" w:rsidRPr="00F00187" w14:paraId="3985CE59" w14:textId="77777777" w:rsidTr="003509B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258" w:type="dxa"/>
          </w:tcPr>
          <w:p w14:paraId="480A2779" w14:textId="48B7F9F6" w:rsidR="00291C21" w:rsidRPr="00F00187" w:rsidRDefault="00291C21" w:rsidP="00FC0E9F">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Other Metal</w:t>
            </w:r>
          </w:p>
        </w:tc>
        <w:tc>
          <w:tcPr>
            <w:tcW w:w="11372" w:type="dxa"/>
          </w:tcPr>
          <w:p w14:paraId="48993B54" w14:textId="0BC666CB" w:rsidR="00291C21" w:rsidRPr="00F00187" w:rsidRDefault="00291C21" w:rsidP="00FC0E9F">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Pr>
                <w:rFonts w:asciiTheme="minorHAnsi" w:hAnsiTheme="minorHAnsi" w:cstheme="minorHAnsi"/>
                <w:w w:val="110"/>
                <w:sz w:val="24"/>
                <w:szCs w:val="24"/>
              </w:rPr>
              <w:t xml:space="preserve">Examples include </w:t>
            </w:r>
            <w:r w:rsidRPr="00F00187">
              <w:rPr>
                <w:rFonts w:asciiTheme="minorHAnsi" w:hAnsiTheme="minorHAnsi" w:cstheme="minorHAnsi"/>
                <w:w w:val="110"/>
                <w:sz w:val="24"/>
                <w:szCs w:val="24"/>
              </w:rPr>
              <w:t xml:space="preserve">tin and steel canned food, </w:t>
            </w:r>
            <w:r>
              <w:rPr>
                <w:rFonts w:asciiTheme="minorHAnsi" w:hAnsiTheme="minorHAnsi" w:cstheme="minorHAnsi"/>
                <w:w w:val="110"/>
                <w:sz w:val="24"/>
                <w:szCs w:val="24"/>
              </w:rPr>
              <w:t xml:space="preserve">non-aluminum </w:t>
            </w:r>
            <w:r w:rsidRPr="00F00187">
              <w:rPr>
                <w:rFonts w:asciiTheme="minorHAnsi" w:hAnsiTheme="minorHAnsi" w:cstheme="minorHAnsi"/>
                <w:w w:val="110"/>
                <w:sz w:val="24"/>
                <w:szCs w:val="24"/>
              </w:rPr>
              <w:t>beverages, meat and pet food, clean aluminum foil, pie pans, loose metal jar lids and steel bottle caps. Coat hangers, empty spray paint and other aerosol containers (no caps), metal scraps and other metal.</w:t>
            </w:r>
          </w:p>
        </w:tc>
      </w:tr>
      <w:tr w:rsidR="00291C21" w:rsidRPr="00F00187" w14:paraId="7B9F9259" w14:textId="77777777" w:rsidTr="003509B7">
        <w:trPr>
          <w:trHeight w:val="807"/>
        </w:trPr>
        <w:tc>
          <w:tcPr>
            <w:cnfStyle w:val="001000000000" w:firstRow="0" w:lastRow="0" w:firstColumn="1" w:lastColumn="0" w:oddVBand="0" w:evenVBand="0" w:oddHBand="0" w:evenHBand="0" w:firstRowFirstColumn="0" w:firstRowLastColumn="0" w:lastRowFirstColumn="0" w:lastRowLastColumn="0"/>
            <w:tcW w:w="3258" w:type="dxa"/>
          </w:tcPr>
          <w:p w14:paraId="5D49F516" w14:textId="7BEF0D26" w:rsidR="00291C21" w:rsidRPr="00F00187" w:rsidRDefault="00291C21" w:rsidP="00FC0E9F">
            <w:pPr>
              <w:spacing w:before="72"/>
              <w:rPr>
                <w:rFonts w:asciiTheme="minorHAnsi" w:hAnsiTheme="minorHAnsi" w:cstheme="minorHAnsi"/>
                <w:b w:val="0"/>
                <w:bCs w:val="0"/>
                <w:w w:val="110"/>
                <w:sz w:val="28"/>
                <w:szCs w:val="28"/>
              </w:rPr>
            </w:pPr>
            <w:r>
              <w:rPr>
                <w:rFonts w:asciiTheme="minorHAnsi" w:hAnsiTheme="minorHAnsi" w:cstheme="minorHAnsi"/>
                <w:b w:val="0"/>
                <w:bCs w:val="0"/>
                <w:w w:val="110"/>
                <w:sz w:val="28"/>
                <w:szCs w:val="28"/>
              </w:rPr>
              <w:t>Plastic Beverage Containers</w:t>
            </w:r>
          </w:p>
        </w:tc>
        <w:tc>
          <w:tcPr>
            <w:tcW w:w="11372" w:type="dxa"/>
          </w:tcPr>
          <w:p w14:paraId="794C3524" w14:textId="3329B919" w:rsidR="00291C21" w:rsidRPr="00F00187" w:rsidRDefault="00291C21" w:rsidP="00FC0E9F">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w:t>
            </w:r>
            <w:r>
              <w:rPr>
                <w:rFonts w:asciiTheme="minorHAnsi" w:hAnsiTheme="minorHAnsi" w:cstheme="minorHAnsi"/>
                <w:w w:val="110"/>
                <w:sz w:val="24"/>
                <w:szCs w:val="24"/>
              </w:rPr>
              <w:t xml:space="preserve"> water,</w:t>
            </w:r>
            <w:r w:rsidRPr="00F00187">
              <w:rPr>
                <w:rFonts w:asciiTheme="minorHAnsi" w:hAnsiTheme="minorHAnsi" w:cstheme="minorHAnsi"/>
                <w:w w:val="110"/>
                <w:sz w:val="24"/>
                <w:szCs w:val="24"/>
              </w:rPr>
              <w:t xml:space="preserve"> fruit juice, milk, sports drink, tea, or liquor containers. Caps are fine.</w:t>
            </w:r>
          </w:p>
        </w:tc>
      </w:tr>
      <w:tr w:rsidR="00291C21" w:rsidRPr="00F00187" w14:paraId="6889AED4" w14:textId="77777777" w:rsidTr="003509B7">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258" w:type="dxa"/>
          </w:tcPr>
          <w:p w14:paraId="33BE4C4E" w14:textId="24BD7095" w:rsidR="00291C21" w:rsidRPr="00F00187" w:rsidRDefault="00291C21" w:rsidP="00FC0E9F">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Plastic Containers #1-</w:t>
            </w:r>
            <w:r>
              <w:rPr>
                <w:rFonts w:asciiTheme="minorHAnsi" w:hAnsiTheme="minorHAnsi" w:cstheme="minorHAnsi"/>
                <w:b w:val="0"/>
                <w:bCs w:val="0"/>
                <w:w w:val="110"/>
                <w:sz w:val="28"/>
                <w:szCs w:val="28"/>
              </w:rPr>
              <w:t>4</w:t>
            </w:r>
          </w:p>
        </w:tc>
        <w:tc>
          <w:tcPr>
            <w:tcW w:w="11372" w:type="dxa"/>
          </w:tcPr>
          <w:p w14:paraId="26821C70" w14:textId="09873B03" w:rsidR="00291C21" w:rsidRPr="00F00187" w:rsidRDefault="00291C21" w:rsidP="00FC0E9F">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detergent, </w:t>
            </w:r>
            <w:commentRangeStart w:id="1"/>
            <w:r w:rsidRPr="00F00187">
              <w:rPr>
                <w:rFonts w:asciiTheme="minorHAnsi" w:hAnsiTheme="minorHAnsi" w:cstheme="minorHAnsi"/>
                <w:w w:val="110"/>
                <w:sz w:val="24"/>
                <w:szCs w:val="24"/>
              </w:rPr>
              <w:t>bleach</w:t>
            </w:r>
            <w:commentRangeEnd w:id="1"/>
            <w:r w:rsidR="00E42A8A">
              <w:rPr>
                <w:rStyle w:val="CommentReference"/>
                <w:color w:val="auto"/>
              </w:rPr>
              <w:commentReference w:id="1"/>
            </w:r>
            <w:r w:rsidRPr="00F00187">
              <w:rPr>
                <w:rFonts w:asciiTheme="minorHAnsi" w:hAnsiTheme="minorHAnsi" w:cstheme="minorHAnsi"/>
                <w:w w:val="110"/>
                <w:sz w:val="24"/>
                <w:szCs w:val="24"/>
              </w:rPr>
              <w:t xml:space="preserve">, shampoo, cleaning supply, takeout containers. </w:t>
            </w:r>
          </w:p>
        </w:tc>
      </w:tr>
      <w:tr w:rsidR="00291C21" w:rsidRPr="00F00187" w14:paraId="528008F1" w14:textId="77777777" w:rsidTr="003509B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02C48FE0" w14:textId="346E00AF" w:rsidR="00291C21" w:rsidRPr="00291C21" w:rsidRDefault="00291C21" w:rsidP="00291C21">
            <w:pPr>
              <w:spacing w:before="72"/>
              <w:rPr>
                <w:rFonts w:asciiTheme="minorHAnsi" w:hAnsiTheme="minorHAnsi" w:cstheme="minorHAnsi"/>
                <w:b w:val="0"/>
                <w:bCs w:val="0"/>
                <w:w w:val="110"/>
                <w:sz w:val="28"/>
                <w:szCs w:val="28"/>
              </w:rPr>
            </w:pPr>
            <w:r w:rsidRPr="00291C21">
              <w:rPr>
                <w:rFonts w:asciiTheme="minorHAnsi" w:hAnsiTheme="minorHAnsi" w:cstheme="minorHAnsi"/>
                <w:b w:val="0"/>
                <w:bCs w:val="0"/>
                <w:w w:val="110"/>
                <w:sz w:val="28"/>
                <w:szCs w:val="28"/>
              </w:rPr>
              <w:t>Plastic Containers #5</w:t>
            </w:r>
          </w:p>
        </w:tc>
        <w:tc>
          <w:tcPr>
            <w:tcW w:w="11372" w:type="dxa"/>
          </w:tcPr>
          <w:p w14:paraId="49D02DF6" w14:textId="73D0E4F7"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commentRangeStart w:id="2"/>
            <w:commentRangeStart w:id="3"/>
            <w:commentRangeStart w:id="4"/>
            <w:commentRangeStart w:id="5"/>
            <w:r w:rsidRPr="00F00187">
              <w:rPr>
                <w:rFonts w:asciiTheme="minorHAnsi" w:hAnsiTheme="minorHAnsi" w:cstheme="minorHAnsi"/>
                <w:w w:val="110"/>
                <w:sz w:val="24"/>
                <w:szCs w:val="24"/>
              </w:rPr>
              <w:t>Example</w:t>
            </w:r>
            <w:r>
              <w:rPr>
                <w:rFonts w:asciiTheme="minorHAnsi" w:hAnsiTheme="minorHAnsi" w:cstheme="minorHAnsi"/>
                <w:w w:val="110"/>
                <w:sz w:val="24"/>
                <w:szCs w:val="24"/>
              </w:rPr>
              <w:t>s may include</w:t>
            </w:r>
            <w:r w:rsidRPr="00F00187">
              <w:rPr>
                <w:rFonts w:asciiTheme="minorHAnsi" w:hAnsiTheme="minorHAnsi" w:cstheme="minorHAnsi"/>
                <w:w w:val="110"/>
                <w:sz w:val="24"/>
                <w:szCs w:val="24"/>
              </w:rPr>
              <w:t xml:space="preserve"> </w:t>
            </w:r>
            <w:r w:rsidR="00E42A8A">
              <w:rPr>
                <w:rFonts w:asciiTheme="minorHAnsi" w:hAnsiTheme="minorHAnsi" w:cstheme="minorHAnsi"/>
                <w:w w:val="110"/>
                <w:sz w:val="24"/>
                <w:szCs w:val="24"/>
              </w:rPr>
              <w:t xml:space="preserve">reusable food containers, margarine tubs, </w:t>
            </w:r>
            <w:r w:rsidRPr="00F00187">
              <w:rPr>
                <w:rFonts w:asciiTheme="minorHAnsi" w:hAnsiTheme="minorHAnsi" w:cstheme="minorHAnsi"/>
                <w:w w:val="110"/>
                <w:sz w:val="24"/>
                <w:szCs w:val="24"/>
              </w:rPr>
              <w:t>yogurt, takeout containers</w:t>
            </w:r>
            <w:r w:rsidR="00E42A8A">
              <w:rPr>
                <w:rFonts w:asciiTheme="minorHAnsi" w:hAnsiTheme="minorHAnsi" w:cstheme="minorHAnsi"/>
                <w:w w:val="110"/>
                <w:sz w:val="24"/>
                <w:szCs w:val="24"/>
              </w:rPr>
              <w:t xml:space="preserve">, or </w:t>
            </w:r>
            <w:r w:rsidR="004D1991">
              <w:rPr>
                <w:rFonts w:asciiTheme="minorHAnsi" w:hAnsiTheme="minorHAnsi" w:cstheme="minorHAnsi"/>
                <w:w w:val="110"/>
                <w:sz w:val="24"/>
                <w:szCs w:val="24"/>
              </w:rPr>
              <w:t>flowerpots</w:t>
            </w:r>
            <w:r w:rsidRPr="00F00187">
              <w:rPr>
                <w:rFonts w:asciiTheme="minorHAnsi" w:hAnsiTheme="minorHAnsi" w:cstheme="minorHAnsi"/>
                <w:w w:val="110"/>
                <w:sz w:val="24"/>
                <w:szCs w:val="24"/>
              </w:rPr>
              <w:t xml:space="preserve">. </w:t>
            </w:r>
            <w:commentRangeEnd w:id="2"/>
            <w:r>
              <w:rPr>
                <w:rStyle w:val="CommentReference"/>
                <w:color w:val="auto"/>
              </w:rPr>
              <w:commentReference w:id="2"/>
            </w:r>
            <w:commentRangeEnd w:id="3"/>
            <w:r w:rsidR="00664BB5">
              <w:rPr>
                <w:rStyle w:val="CommentReference"/>
                <w:color w:val="auto"/>
              </w:rPr>
              <w:commentReference w:id="3"/>
            </w:r>
            <w:commentRangeEnd w:id="4"/>
            <w:r w:rsidR="003234D0">
              <w:rPr>
                <w:rStyle w:val="CommentReference"/>
                <w:color w:val="auto"/>
              </w:rPr>
              <w:commentReference w:id="4"/>
            </w:r>
            <w:commentRangeEnd w:id="5"/>
            <w:r w:rsidR="00E42A8A">
              <w:rPr>
                <w:rStyle w:val="CommentReference"/>
                <w:color w:val="auto"/>
              </w:rPr>
              <w:commentReference w:id="5"/>
            </w:r>
          </w:p>
        </w:tc>
      </w:tr>
      <w:tr w:rsidR="00291C21" w:rsidRPr="00F00187" w14:paraId="45D4C8F7"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603AFF45" w14:textId="55D53242"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Disposable Beverage Cups - Plastic</w:t>
            </w:r>
          </w:p>
        </w:tc>
        <w:tc>
          <w:tcPr>
            <w:tcW w:w="11372" w:type="dxa"/>
          </w:tcPr>
          <w:p w14:paraId="525FF207" w14:textId="6AC26EFC"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plastic cold drink cups, </w:t>
            </w:r>
            <w:proofErr w:type="gramStart"/>
            <w:r w:rsidRPr="00F00187">
              <w:rPr>
                <w:rFonts w:asciiTheme="minorHAnsi" w:hAnsiTheme="minorHAnsi" w:cstheme="minorHAnsi"/>
                <w:w w:val="110"/>
                <w:sz w:val="24"/>
                <w:szCs w:val="24"/>
              </w:rPr>
              <w:t>lids</w:t>
            </w:r>
            <w:proofErr w:type="gramEnd"/>
            <w:r w:rsidRPr="00F00187">
              <w:rPr>
                <w:rFonts w:asciiTheme="minorHAnsi" w:hAnsiTheme="minorHAnsi" w:cstheme="minorHAnsi"/>
                <w:w w:val="110"/>
                <w:sz w:val="24"/>
                <w:szCs w:val="24"/>
              </w:rPr>
              <w:t xml:space="preserve"> and straws.</w:t>
            </w:r>
          </w:p>
        </w:tc>
      </w:tr>
      <w:tr w:rsidR="00291C21" w:rsidRPr="00F00187" w14:paraId="0864D972" w14:textId="77777777" w:rsidTr="003509B7">
        <w:trPr>
          <w:trHeight w:val="448"/>
        </w:trPr>
        <w:tc>
          <w:tcPr>
            <w:cnfStyle w:val="001000000000" w:firstRow="0" w:lastRow="0" w:firstColumn="1" w:lastColumn="0" w:oddVBand="0" w:evenVBand="0" w:oddHBand="0" w:evenHBand="0" w:firstRowFirstColumn="0" w:firstRowLastColumn="0" w:lastRowFirstColumn="0" w:lastRowLastColumn="0"/>
            <w:tcW w:w="3258" w:type="dxa"/>
          </w:tcPr>
          <w:p w14:paraId="0F2E7E14" w14:textId="7176F9F1" w:rsidR="00291C21" w:rsidRPr="00F00187" w:rsidRDefault="00291C21" w:rsidP="00291C21">
            <w:pPr>
              <w:spacing w:before="72"/>
              <w:rPr>
                <w:rFonts w:asciiTheme="minorHAnsi" w:hAnsiTheme="minorHAnsi" w:cstheme="minorHAnsi"/>
                <w:w w:val="110"/>
                <w:sz w:val="28"/>
                <w:szCs w:val="28"/>
              </w:rPr>
            </w:pPr>
            <w:r w:rsidRPr="00F00187">
              <w:rPr>
                <w:rFonts w:asciiTheme="minorHAnsi" w:hAnsiTheme="minorHAnsi" w:cstheme="minorHAnsi"/>
                <w:b w:val="0"/>
                <w:bCs w:val="0"/>
                <w:w w:val="110"/>
                <w:sz w:val="28"/>
                <w:szCs w:val="28"/>
              </w:rPr>
              <w:lastRenderedPageBreak/>
              <w:t>Composite Plastic</w:t>
            </w:r>
          </w:p>
        </w:tc>
        <w:tc>
          <w:tcPr>
            <w:tcW w:w="11372" w:type="dxa"/>
          </w:tcPr>
          <w:p w14:paraId="05A790A6" w14:textId="7868950C"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parts made of plastic attached to metal, plastic drinking straws, utensils, chip bags, granola bar and candy bar wrappers, plastic strapping, plastic lids, handles and knobs. </w:t>
            </w:r>
          </w:p>
        </w:tc>
      </w:tr>
      <w:tr w:rsidR="00291C21" w:rsidRPr="00F00187" w14:paraId="24643678"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0504F96C" w14:textId="0DA63687"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Plastic Film</w:t>
            </w:r>
          </w:p>
        </w:tc>
        <w:tc>
          <w:tcPr>
            <w:tcW w:w="11372" w:type="dxa"/>
          </w:tcPr>
          <w:p w14:paraId="2AE1681F" w14:textId="113F76B0"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grocery bags, dry cleaning bags, Ziploc bags, stretch wrap and other soft plastic.</w:t>
            </w:r>
          </w:p>
        </w:tc>
      </w:tr>
      <w:tr w:rsidR="00291C21" w:rsidRPr="00F00187" w14:paraId="59EF6218" w14:textId="77777777" w:rsidTr="003509B7">
        <w:trPr>
          <w:trHeight w:val="448"/>
        </w:trPr>
        <w:tc>
          <w:tcPr>
            <w:cnfStyle w:val="001000000000" w:firstRow="0" w:lastRow="0" w:firstColumn="1" w:lastColumn="0" w:oddVBand="0" w:evenVBand="0" w:oddHBand="0" w:evenHBand="0" w:firstRowFirstColumn="0" w:firstRowLastColumn="0" w:lastRowFirstColumn="0" w:lastRowLastColumn="0"/>
            <w:tcW w:w="3258" w:type="dxa"/>
          </w:tcPr>
          <w:p w14:paraId="338A5ED4" w14:textId="376DBA83" w:rsidR="00291C21" w:rsidRPr="00F00187" w:rsidRDefault="00291C21" w:rsidP="00291C21">
            <w:pPr>
              <w:spacing w:before="72"/>
              <w:rPr>
                <w:rFonts w:asciiTheme="minorHAnsi" w:hAnsiTheme="minorHAnsi" w:cstheme="minorHAnsi"/>
                <w:b w:val="0"/>
                <w:bCs w:val="0"/>
                <w:w w:val="110"/>
                <w:sz w:val="28"/>
                <w:szCs w:val="28"/>
              </w:rPr>
            </w:pPr>
            <w:commentRangeStart w:id="6"/>
            <w:commentRangeStart w:id="7"/>
            <w:r w:rsidRPr="00F00187">
              <w:rPr>
                <w:rFonts w:asciiTheme="minorHAnsi" w:hAnsiTheme="minorHAnsi" w:cstheme="minorHAnsi"/>
                <w:b w:val="0"/>
                <w:bCs w:val="0"/>
                <w:w w:val="110"/>
                <w:sz w:val="28"/>
                <w:szCs w:val="28"/>
              </w:rPr>
              <w:t>Polystyrene #6 and Styrofoam</w:t>
            </w:r>
            <w:commentRangeEnd w:id="6"/>
            <w:r w:rsidR="00664BB5">
              <w:rPr>
                <w:rStyle w:val="CommentReference"/>
                <w:b w:val="0"/>
                <w:bCs w:val="0"/>
                <w:color w:val="auto"/>
              </w:rPr>
              <w:commentReference w:id="6"/>
            </w:r>
            <w:commentRangeEnd w:id="7"/>
            <w:r w:rsidR="00E42A8A">
              <w:rPr>
                <w:rStyle w:val="CommentReference"/>
                <w:b w:val="0"/>
                <w:bCs w:val="0"/>
                <w:color w:val="auto"/>
              </w:rPr>
              <w:commentReference w:id="7"/>
            </w:r>
          </w:p>
        </w:tc>
        <w:tc>
          <w:tcPr>
            <w:tcW w:w="11372" w:type="dxa"/>
          </w:tcPr>
          <w:p w14:paraId="5E64BE8F" w14:textId="14E46F4D"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#6 plastic such as cookie trays and other rigid plastic containers. Foam meat, produce and pastry trays, foam packing blocks, packing peanuts, foam plates/bowls and other expanded polystyrene products. </w:t>
            </w:r>
          </w:p>
        </w:tc>
      </w:tr>
      <w:tr w:rsidR="00291C21" w:rsidRPr="00F00187" w14:paraId="1FE6777F" w14:textId="77777777" w:rsidTr="003509B7">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258" w:type="dxa"/>
          </w:tcPr>
          <w:p w14:paraId="4F930D02" w14:textId="615729C7"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Lab Plastic</w:t>
            </w:r>
          </w:p>
        </w:tc>
        <w:tc>
          <w:tcPr>
            <w:tcW w:w="11372" w:type="dxa"/>
          </w:tcPr>
          <w:p w14:paraId="5766DAD8" w14:textId="30666DA4"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Pipette boxes, gloves, petri dishes and other lab items. </w:t>
            </w:r>
          </w:p>
        </w:tc>
      </w:tr>
      <w:tr w:rsidR="00291C21" w:rsidRPr="00F00187" w14:paraId="650E80DB" w14:textId="77777777" w:rsidTr="003509B7">
        <w:trPr>
          <w:trHeight w:val="448"/>
        </w:trPr>
        <w:tc>
          <w:tcPr>
            <w:cnfStyle w:val="001000000000" w:firstRow="0" w:lastRow="0" w:firstColumn="1" w:lastColumn="0" w:oddVBand="0" w:evenVBand="0" w:oddHBand="0" w:evenHBand="0" w:firstRowFirstColumn="0" w:firstRowLastColumn="0" w:lastRowFirstColumn="0" w:lastRowLastColumn="0"/>
            <w:tcW w:w="3258" w:type="dxa"/>
          </w:tcPr>
          <w:p w14:paraId="688566C3" w14:textId="758EE226"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Glass Beverage &amp; Food Containers</w:t>
            </w:r>
          </w:p>
        </w:tc>
        <w:tc>
          <w:tcPr>
            <w:tcW w:w="11372" w:type="dxa"/>
          </w:tcPr>
          <w:p w14:paraId="60C44817" w14:textId="1B08EB9F"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whole or broken soda bottles, fruit juice bottles, wine cooler or beer bottles, and wine bottles, pickle jars, jam/jelly jars, peanut butter jars, salsa jars, olive jars.</w:t>
            </w:r>
          </w:p>
        </w:tc>
      </w:tr>
      <w:tr w:rsidR="00291C21" w:rsidRPr="00F00187" w14:paraId="5847517E" w14:textId="77777777" w:rsidTr="003509B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58" w:type="dxa"/>
          </w:tcPr>
          <w:p w14:paraId="74D342CB" w14:textId="07D6247B"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Other Glass Containers</w:t>
            </w:r>
          </w:p>
        </w:tc>
        <w:tc>
          <w:tcPr>
            <w:tcW w:w="11372" w:type="dxa"/>
          </w:tcPr>
          <w:p w14:paraId="67B650D1" w14:textId="3329D1C7"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Drinking vessels (pint, wine, mason jars), candle jars, cosmetic bottles, jars, windows, shower door, tabletop (no frames)</w:t>
            </w:r>
          </w:p>
        </w:tc>
      </w:tr>
      <w:tr w:rsidR="00291C21" w:rsidRPr="00F00187" w14:paraId="5940FC82" w14:textId="77777777" w:rsidTr="003509B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68B97588" w14:textId="49C398F2"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Composite Glass</w:t>
            </w:r>
          </w:p>
        </w:tc>
        <w:tc>
          <w:tcPr>
            <w:tcW w:w="11372" w:type="dxa"/>
          </w:tcPr>
          <w:p w14:paraId="2DDED93E" w14:textId="7FC082CA"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Pyrex, Corningware, and </w:t>
            </w:r>
            <w:proofErr w:type="spellStart"/>
            <w:r w:rsidRPr="00F00187">
              <w:rPr>
                <w:rFonts w:asciiTheme="minorHAnsi" w:hAnsiTheme="minorHAnsi" w:cstheme="minorHAnsi"/>
                <w:w w:val="110"/>
                <w:sz w:val="24"/>
                <w:szCs w:val="24"/>
              </w:rPr>
              <w:t>milkglass</w:t>
            </w:r>
            <w:proofErr w:type="spellEnd"/>
            <w:r w:rsidRPr="00F00187">
              <w:rPr>
                <w:rFonts w:asciiTheme="minorHAnsi" w:hAnsiTheme="minorHAnsi" w:cstheme="minorHAnsi"/>
                <w:w w:val="110"/>
                <w:sz w:val="24"/>
                <w:szCs w:val="24"/>
              </w:rPr>
              <w:t xml:space="preserve"> tableware, mirrors, auto windshields, laminated glass, </w:t>
            </w:r>
            <w:proofErr w:type="spellStart"/>
            <w:r w:rsidRPr="00F00187">
              <w:rPr>
                <w:rFonts w:asciiTheme="minorHAnsi" w:hAnsiTheme="minorHAnsi" w:cstheme="minorHAnsi"/>
                <w:w w:val="110"/>
                <w:sz w:val="24"/>
                <w:szCs w:val="24"/>
              </w:rPr>
              <w:t>china</w:t>
            </w:r>
            <w:proofErr w:type="spellEnd"/>
            <w:r w:rsidRPr="00F00187">
              <w:rPr>
                <w:rFonts w:asciiTheme="minorHAnsi" w:hAnsiTheme="minorHAnsi" w:cstheme="minorHAnsi"/>
                <w:w w:val="110"/>
                <w:sz w:val="24"/>
                <w:szCs w:val="24"/>
              </w:rPr>
              <w:t>/leaded glass.</w:t>
            </w:r>
          </w:p>
        </w:tc>
      </w:tr>
      <w:tr w:rsidR="00291C21" w:rsidRPr="00F00187" w14:paraId="33E9F32B"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466B58FC" w14:textId="5410DA07" w:rsidR="00291C21" w:rsidRPr="00F00187" w:rsidRDefault="00291C21" w:rsidP="00291C21">
            <w:pPr>
              <w:spacing w:before="72"/>
              <w:rPr>
                <w:rFonts w:asciiTheme="minorHAnsi" w:hAnsiTheme="minorHAnsi" w:cstheme="minorHAnsi"/>
                <w:b w:val="0"/>
                <w:bCs w:val="0"/>
                <w:w w:val="110"/>
                <w:sz w:val="28"/>
                <w:szCs w:val="28"/>
              </w:rPr>
            </w:pPr>
            <w:bookmarkStart w:id="8" w:name="_Hlk80547876"/>
            <w:r w:rsidRPr="00F00187">
              <w:rPr>
                <w:rFonts w:asciiTheme="minorHAnsi" w:hAnsiTheme="minorHAnsi" w:cstheme="minorHAnsi"/>
                <w:b w:val="0"/>
                <w:bCs w:val="0"/>
                <w:w w:val="110"/>
                <w:sz w:val="28"/>
                <w:szCs w:val="28"/>
              </w:rPr>
              <w:t>Bulbs/Lamps</w:t>
            </w:r>
          </w:p>
        </w:tc>
        <w:tc>
          <w:tcPr>
            <w:tcW w:w="11372" w:type="dxa"/>
          </w:tcPr>
          <w:p w14:paraId="1F41A1D4" w14:textId="1AA6B4AD"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All kinds of bulbs and lamps. </w:t>
            </w:r>
          </w:p>
        </w:tc>
      </w:tr>
      <w:tr w:rsidR="00291C21" w:rsidRPr="00F00187" w14:paraId="5ABEA465" w14:textId="77777777" w:rsidTr="003509B7">
        <w:trPr>
          <w:trHeight w:val="773"/>
        </w:trPr>
        <w:tc>
          <w:tcPr>
            <w:cnfStyle w:val="001000000000" w:firstRow="0" w:lastRow="0" w:firstColumn="1" w:lastColumn="0" w:oddVBand="0" w:evenVBand="0" w:oddHBand="0" w:evenHBand="0" w:firstRowFirstColumn="0" w:firstRowLastColumn="0" w:lastRowFirstColumn="0" w:lastRowLastColumn="0"/>
            <w:tcW w:w="3258" w:type="dxa"/>
          </w:tcPr>
          <w:p w14:paraId="759BDE6D" w14:textId="0309EEE7"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Regulated Electronic Goods</w:t>
            </w:r>
          </w:p>
        </w:tc>
        <w:tc>
          <w:tcPr>
            <w:tcW w:w="11372" w:type="dxa"/>
          </w:tcPr>
          <w:p w14:paraId="77B0F547" w14:textId="48D77642"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Computers (desktop, laptop, netbook, notebook, tablet – anything with 4’ diagonal screen), electronic keyboards, monitors and mice.</w:t>
            </w:r>
          </w:p>
        </w:tc>
      </w:tr>
      <w:tr w:rsidR="00291C21" w:rsidRPr="00F00187" w14:paraId="7E0D3C50"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2FF2E968" w14:textId="1D7C0CFC"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Non-Regulated Electronics</w:t>
            </w:r>
          </w:p>
        </w:tc>
        <w:tc>
          <w:tcPr>
            <w:tcW w:w="11372" w:type="dxa"/>
          </w:tcPr>
          <w:p w14:paraId="14F109AF" w14:textId="28BEA552"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Printers, faxes, televisions, DVD players, VHS players, and game consoles, cords, headphones, small appliances, and other non-regulated items that operate using either a battery or power cord. </w:t>
            </w:r>
            <w:r w:rsidRPr="00F00187">
              <w:t xml:space="preserve"> </w:t>
            </w:r>
            <w:r w:rsidRPr="00F00187">
              <w:rPr>
                <w:rFonts w:asciiTheme="minorHAnsi" w:hAnsiTheme="minorHAnsi" w:cstheme="minorHAnsi"/>
                <w:w w:val="110"/>
                <w:sz w:val="24"/>
                <w:szCs w:val="24"/>
              </w:rPr>
              <w:t xml:space="preserve"> </w:t>
            </w:r>
          </w:p>
        </w:tc>
      </w:tr>
      <w:bookmarkEnd w:id="8"/>
      <w:tr w:rsidR="00291C21" w:rsidRPr="00F00187" w14:paraId="00C7B2A2" w14:textId="77777777" w:rsidTr="003509B7">
        <w:trPr>
          <w:trHeight w:val="500"/>
        </w:trPr>
        <w:tc>
          <w:tcPr>
            <w:cnfStyle w:val="001000000000" w:firstRow="0" w:lastRow="0" w:firstColumn="1" w:lastColumn="0" w:oddVBand="0" w:evenVBand="0" w:oddHBand="0" w:evenHBand="0" w:firstRowFirstColumn="0" w:firstRowLastColumn="0" w:lastRowFirstColumn="0" w:lastRowLastColumn="0"/>
            <w:tcW w:w="3258" w:type="dxa"/>
          </w:tcPr>
          <w:p w14:paraId="57E27134" w14:textId="034A6095"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Textiles</w:t>
            </w:r>
          </w:p>
        </w:tc>
        <w:tc>
          <w:tcPr>
            <w:tcW w:w="11372" w:type="dxa"/>
          </w:tcPr>
          <w:p w14:paraId="251DBC26" w14:textId="67A4941A"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clothes, towels, bedding and bed sheets, fabric trimmings, draperies, </w:t>
            </w:r>
            <w:r w:rsidR="004D1991" w:rsidRPr="00F00187">
              <w:rPr>
                <w:rFonts w:asciiTheme="minorHAnsi" w:hAnsiTheme="minorHAnsi" w:cstheme="minorHAnsi"/>
                <w:w w:val="110"/>
                <w:sz w:val="24"/>
                <w:szCs w:val="24"/>
              </w:rPr>
              <w:t>bandanas,</w:t>
            </w:r>
            <w:r w:rsidRPr="00F00187">
              <w:rPr>
                <w:rFonts w:asciiTheme="minorHAnsi" w:hAnsiTheme="minorHAnsi" w:cstheme="minorHAnsi"/>
                <w:w w:val="110"/>
                <w:sz w:val="24"/>
                <w:szCs w:val="24"/>
              </w:rPr>
              <w:t xml:space="preserve"> and all natural and synthetic cloth fibers. </w:t>
            </w:r>
          </w:p>
        </w:tc>
      </w:tr>
      <w:tr w:rsidR="00291C21" w:rsidRPr="00F00187" w14:paraId="7BCE98B3" w14:textId="77777777" w:rsidTr="003509B7">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258" w:type="dxa"/>
          </w:tcPr>
          <w:p w14:paraId="0D5829DF" w14:textId="5C55090A"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Bulky Items</w:t>
            </w:r>
          </w:p>
        </w:tc>
        <w:tc>
          <w:tcPr>
            <w:tcW w:w="11372" w:type="dxa"/>
          </w:tcPr>
          <w:p w14:paraId="0A4B0A16" w14:textId="0F0B2D16"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Bulky Items means large hard-to-handle items that are not defined elsewhere in the material </w:t>
            </w:r>
            <w:proofErr w:type="gramStart"/>
            <w:r w:rsidRPr="00F00187">
              <w:rPr>
                <w:rFonts w:asciiTheme="minorHAnsi" w:hAnsiTheme="minorHAnsi" w:cstheme="minorHAnsi"/>
                <w:w w:val="110"/>
                <w:sz w:val="24"/>
                <w:szCs w:val="24"/>
              </w:rPr>
              <w:t>types</w:t>
            </w:r>
            <w:proofErr w:type="gramEnd"/>
            <w:r w:rsidRPr="00F00187">
              <w:rPr>
                <w:rFonts w:asciiTheme="minorHAnsi" w:hAnsiTheme="minorHAnsi" w:cstheme="minorHAnsi"/>
                <w:w w:val="110"/>
                <w:sz w:val="24"/>
                <w:szCs w:val="24"/>
              </w:rPr>
              <w:t xml:space="preserve"> list, including furniture, mattresses, couches, tires, garden hose, binders, umbrellas and other large items. </w:t>
            </w:r>
          </w:p>
        </w:tc>
      </w:tr>
      <w:tr w:rsidR="00291C21" w:rsidRPr="00F00187" w14:paraId="549ADA8D" w14:textId="77777777" w:rsidTr="003509B7">
        <w:trPr>
          <w:trHeight w:val="443"/>
        </w:trPr>
        <w:tc>
          <w:tcPr>
            <w:cnfStyle w:val="001000000000" w:firstRow="0" w:lastRow="0" w:firstColumn="1" w:lastColumn="0" w:oddVBand="0" w:evenVBand="0" w:oddHBand="0" w:evenHBand="0" w:firstRowFirstColumn="0" w:firstRowLastColumn="0" w:lastRowFirstColumn="0" w:lastRowLastColumn="0"/>
            <w:tcW w:w="3258" w:type="dxa"/>
          </w:tcPr>
          <w:p w14:paraId="71850AA3" w14:textId="760C3FA1"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Liquids</w:t>
            </w:r>
          </w:p>
        </w:tc>
        <w:tc>
          <w:tcPr>
            <w:tcW w:w="11372" w:type="dxa"/>
          </w:tcPr>
          <w:p w14:paraId="17F607ED" w14:textId="33F4E0F3"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All kinds of liquids.</w:t>
            </w:r>
          </w:p>
        </w:tc>
      </w:tr>
      <w:tr w:rsidR="00291C21" w:rsidRPr="00F00187" w14:paraId="1DFC2224" w14:textId="77777777" w:rsidTr="003509B7">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258" w:type="dxa"/>
          </w:tcPr>
          <w:p w14:paraId="028039E5" w14:textId="003D09E0"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Fines</w:t>
            </w:r>
          </w:p>
        </w:tc>
        <w:tc>
          <w:tcPr>
            <w:tcW w:w="11372" w:type="dxa"/>
          </w:tcPr>
          <w:p w14:paraId="0C39BC5E" w14:textId="51E707E0"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Remnants left after sorting is complete, typically consisting of dirt, sawdust, small food scraps, etc.</w:t>
            </w:r>
          </w:p>
        </w:tc>
      </w:tr>
      <w:tr w:rsidR="00291C21" w:rsidRPr="00F00187" w14:paraId="720A5DF2" w14:textId="77777777" w:rsidTr="003509B7">
        <w:trPr>
          <w:trHeight w:val="448"/>
        </w:trPr>
        <w:tc>
          <w:tcPr>
            <w:cnfStyle w:val="001000000000" w:firstRow="0" w:lastRow="0" w:firstColumn="1" w:lastColumn="0" w:oddVBand="0" w:evenVBand="0" w:oddHBand="0" w:evenHBand="0" w:firstRowFirstColumn="0" w:firstRowLastColumn="0" w:lastRowFirstColumn="0" w:lastRowLastColumn="0"/>
            <w:tcW w:w="3258" w:type="dxa"/>
          </w:tcPr>
          <w:p w14:paraId="6145D54E" w14:textId="75131CC8"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Trash Bag Waste</w:t>
            </w:r>
          </w:p>
        </w:tc>
        <w:tc>
          <w:tcPr>
            <w:tcW w:w="11372" w:type="dxa"/>
          </w:tcPr>
          <w:p w14:paraId="4F14F511" w14:textId="43BA5AF3"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Bags used to contain waste materials.</w:t>
            </w:r>
          </w:p>
        </w:tc>
      </w:tr>
      <w:tr w:rsidR="00291C21" w:rsidRPr="00F00187" w14:paraId="47138B6F" w14:textId="77777777" w:rsidTr="00E42A8A">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258" w:type="dxa"/>
          </w:tcPr>
          <w:p w14:paraId="0CCCAFE9" w14:textId="35F995BE"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Batteries</w:t>
            </w:r>
          </w:p>
        </w:tc>
        <w:tc>
          <w:tcPr>
            <w:tcW w:w="11372" w:type="dxa"/>
          </w:tcPr>
          <w:p w14:paraId="23852CC7" w14:textId="66AAA11D"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All kinds of batteries</w:t>
            </w:r>
          </w:p>
        </w:tc>
      </w:tr>
      <w:tr w:rsidR="00291C21" w:rsidRPr="00F00187" w14:paraId="37FC6AF8" w14:textId="77777777" w:rsidTr="00E42A8A">
        <w:trPr>
          <w:trHeight w:val="1422"/>
        </w:trPr>
        <w:tc>
          <w:tcPr>
            <w:cnfStyle w:val="001000000000" w:firstRow="0" w:lastRow="0" w:firstColumn="1" w:lastColumn="0" w:oddVBand="0" w:evenVBand="0" w:oddHBand="0" w:evenHBand="0" w:firstRowFirstColumn="0" w:firstRowLastColumn="0" w:lastRowFirstColumn="0" w:lastRowLastColumn="0"/>
            <w:tcW w:w="3258" w:type="dxa"/>
          </w:tcPr>
          <w:p w14:paraId="3E2A0CCC" w14:textId="05974090"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br/>
              <w:t>Office Printer Paper</w:t>
            </w:r>
          </w:p>
        </w:tc>
        <w:tc>
          <w:tcPr>
            <w:tcW w:w="11372" w:type="dxa"/>
          </w:tcPr>
          <w:p w14:paraId="6E39BC5F" w14:textId="0FE4511B"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br/>
              <w:t>Examples include standard office paper / SOP such as white paper used in photocopiers and laser printers, letter paper, and receipts.</w:t>
            </w:r>
          </w:p>
        </w:tc>
      </w:tr>
      <w:tr w:rsidR="00291C21" w:rsidRPr="00F00187" w14:paraId="604636E0" w14:textId="77777777" w:rsidTr="003509B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258" w:type="dxa"/>
          </w:tcPr>
          <w:p w14:paraId="78A59327" w14:textId="671EAC9A" w:rsidR="00291C21" w:rsidRPr="00F00187" w:rsidRDefault="00291C21"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Mixed Paper</w:t>
            </w:r>
          </w:p>
        </w:tc>
        <w:tc>
          <w:tcPr>
            <w:tcW w:w="11372" w:type="dxa"/>
          </w:tcPr>
          <w:p w14:paraId="030B36E9" w14:textId="3EA4BC9A"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colored paper, manila folders and envelopes, file folders, index cards, junk mail, white envelopes, white window envelopes, white or colored notebook paper, greeting cards, shredded paper, magazines, catalogs, brochures, newspapers and inserts, phone books, and carbonless forms. </w:t>
            </w:r>
          </w:p>
        </w:tc>
      </w:tr>
      <w:tr w:rsidR="00291C21" w:rsidRPr="00F00187" w14:paraId="29B0DA8B" w14:textId="77777777" w:rsidTr="003509B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5F641BDC" w14:textId="77777777" w:rsidR="00291C21" w:rsidRPr="00F00187" w:rsidRDefault="00291C21" w:rsidP="00291C21">
            <w:pPr>
              <w:spacing w:before="72"/>
              <w:rPr>
                <w:rFonts w:asciiTheme="minorHAnsi" w:hAnsiTheme="minorHAnsi" w:cstheme="minorHAnsi"/>
                <w:w w:val="110"/>
                <w:sz w:val="28"/>
                <w:szCs w:val="28"/>
              </w:rPr>
            </w:pPr>
            <w:r w:rsidRPr="00F00187">
              <w:rPr>
                <w:rFonts w:asciiTheme="minorHAnsi" w:hAnsiTheme="minorHAnsi" w:cstheme="minorHAnsi"/>
                <w:b w:val="0"/>
                <w:bCs w:val="0"/>
                <w:w w:val="110"/>
                <w:sz w:val="28"/>
                <w:szCs w:val="28"/>
              </w:rPr>
              <w:t>Composite Paper</w:t>
            </w:r>
          </w:p>
          <w:p w14:paraId="4F3465B6" w14:textId="50E43F7A" w:rsidR="00291C21" w:rsidRPr="00F00187" w:rsidRDefault="00291C21" w:rsidP="00291C21">
            <w:pPr>
              <w:spacing w:before="72"/>
              <w:rPr>
                <w:rFonts w:asciiTheme="minorHAnsi" w:hAnsiTheme="minorHAnsi" w:cstheme="minorHAnsi"/>
                <w:b w:val="0"/>
                <w:bCs w:val="0"/>
                <w:w w:val="110"/>
                <w:sz w:val="28"/>
                <w:szCs w:val="28"/>
              </w:rPr>
            </w:pPr>
          </w:p>
        </w:tc>
        <w:tc>
          <w:tcPr>
            <w:tcW w:w="11372" w:type="dxa"/>
          </w:tcPr>
          <w:p w14:paraId="282EE26B" w14:textId="1D9FB24C" w:rsidR="00291C21" w:rsidRPr="00F00187" w:rsidRDefault="00291C21"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waxed corrugated cardboard, paper cups, tetra pack/aseptic/gable top cartons, paper/hardback books, and photo paper. </w:t>
            </w:r>
          </w:p>
        </w:tc>
      </w:tr>
      <w:tr w:rsidR="00291C21" w:rsidRPr="00F00187" w14:paraId="36DD2FDA" w14:textId="77777777" w:rsidTr="003509B7">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258" w:type="dxa"/>
          </w:tcPr>
          <w:p w14:paraId="1FFDFDB2" w14:textId="68D8ECD5" w:rsidR="00291C21" w:rsidRPr="00F00187" w:rsidRDefault="00FA51A6" w:rsidP="00291C21">
            <w:pPr>
              <w:spacing w:before="72"/>
              <w:rPr>
                <w:rFonts w:asciiTheme="minorHAnsi" w:hAnsiTheme="minorHAnsi" w:cstheme="minorHAnsi"/>
                <w:b w:val="0"/>
                <w:bCs w:val="0"/>
                <w:w w:val="110"/>
                <w:sz w:val="28"/>
                <w:szCs w:val="28"/>
              </w:rPr>
            </w:pPr>
            <w:r>
              <w:rPr>
                <w:rFonts w:asciiTheme="minorHAnsi" w:hAnsiTheme="minorHAnsi" w:cstheme="minorHAnsi"/>
                <w:b w:val="0"/>
                <w:bCs w:val="0"/>
                <w:w w:val="110"/>
                <w:sz w:val="28"/>
                <w:szCs w:val="28"/>
              </w:rPr>
              <w:t xml:space="preserve">Other </w:t>
            </w:r>
            <w:r w:rsidR="00291C21" w:rsidRPr="00F00187">
              <w:rPr>
                <w:rFonts w:asciiTheme="minorHAnsi" w:hAnsiTheme="minorHAnsi" w:cstheme="minorHAnsi"/>
                <w:b w:val="0"/>
                <w:bCs w:val="0"/>
                <w:w w:val="110"/>
                <w:sz w:val="28"/>
                <w:szCs w:val="28"/>
              </w:rPr>
              <w:t>Metal Containers</w:t>
            </w:r>
          </w:p>
        </w:tc>
        <w:tc>
          <w:tcPr>
            <w:tcW w:w="11372" w:type="dxa"/>
          </w:tcPr>
          <w:p w14:paraId="6DFA5008" w14:textId="6D164E4A" w:rsidR="00291C21" w:rsidRPr="00F00187" w:rsidRDefault="00291C21"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canned food, </w:t>
            </w:r>
            <w:r w:rsidR="00FA51A6">
              <w:rPr>
                <w:rFonts w:asciiTheme="minorHAnsi" w:hAnsiTheme="minorHAnsi" w:cstheme="minorHAnsi"/>
                <w:w w:val="110"/>
                <w:sz w:val="24"/>
                <w:szCs w:val="24"/>
              </w:rPr>
              <w:t xml:space="preserve">non-aluminum </w:t>
            </w:r>
            <w:r w:rsidRPr="00F00187">
              <w:rPr>
                <w:rFonts w:asciiTheme="minorHAnsi" w:hAnsiTheme="minorHAnsi" w:cstheme="minorHAnsi"/>
                <w:w w:val="110"/>
                <w:sz w:val="24"/>
                <w:szCs w:val="24"/>
              </w:rPr>
              <w:t>beverage</w:t>
            </w:r>
            <w:r w:rsidR="00FA51A6">
              <w:rPr>
                <w:rFonts w:asciiTheme="minorHAnsi" w:hAnsiTheme="minorHAnsi" w:cstheme="minorHAnsi"/>
                <w:w w:val="110"/>
                <w:sz w:val="24"/>
                <w:szCs w:val="24"/>
              </w:rPr>
              <w:t xml:space="preserve"> containers</w:t>
            </w:r>
            <w:r w:rsidRPr="00F00187">
              <w:rPr>
                <w:rFonts w:asciiTheme="minorHAnsi" w:hAnsiTheme="minorHAnsi" w:cstheme="minorHAnsi"/>
                <w:w w:val="110"/>
                <w:sz w:val="24"/>
                <w:szCs w:val="24"/>
              </w:rPr>
              <w:t>, meat and pet food, clean aluminum foil, pie pans, loose metal jar lids and steel bottle caps, and art chemical containers.</w:t>
            </w:r>
          </w:p>
        </w:tc>
      </w:tr>
      <w:tr w:rsidR="00FA51A6" w:rsidRPr="00F00187" w14:paraId="6D35D1C1" w14:textId="77777777" w:rsidTr="003509B7">
        <w:trPr>
          <w:trHeight w:val="563"/>
        </w:trPr>
        <w:tc>
          <w:tcPr>
            <w:cnfStyle w:val="001000000000" w:firstRow="0" w:lastRow="0" w:firstColumn="1" w:lastColumn="0" w:oddVBand="0" w:evenVBand="0" w:oddHBand="0" w:evenHBand="0" w:firstRowFirstColumn="0" w:firstRowLastColumn="0" w:lastRowFirstColumn="0" w:lastRowLastColumn="0"/>
            <w:tcW w:w="3258" w:type="dxa"/>
          </w:tcPr>
          <w:p w14:paraId="44FCDC47" w14:textId="24D80E92" w:rsidR="00FA51A6" w:rsidRPr="00FA51A6" w:rsidRDefault="00FA51A6" w:rsidP="00291C21">
            <w:pPr>
              <w:spacing w:before="72"/>
              <w:rPr>
                <w:rFonts w:asciiTheme="minorHAnsi" w:hAnsiTheme="minorHAnsi" w:cstheme="minorHAnsi"/>
                <w:b w:val="0"/>
                <w:bCs w:val="0"/>
                <w:w w:val="110"/>
                <w:sz w:val="28"/>
                <w:szCs w:val="28"/>
              </w:rPr>
            </w:pPr>
            <w:r w:rsidRPr="00FA51A6">
              <w:rPr>
                <w:rFonts w:asciiTheme="minorHAnsi" w:hAnsiTheme="minorHAnsi" w:cstheme="minorHAnsi"/>
                <w:b w:val="0"/>
                <w:bCs w:val="0"/>
                <w:w w:val="110"/>
                <w:sz w:val="28"/>
                <w:szCs w:val="28"/>
              </w:rPr>
              <w:t>Aluminum Beverage Containers</w:t>
            </w:r>
          </w:p>
        </w:tc>
        <w:tc>
          <w:tcPr>
            <w:tcW w:w="11372" w:type="dxa"/>
          </w:tcPr>
          <w:p w14:paraId="339B7074" w14:textId="37BA41AB"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Pr>
                <w:rFonts w:asciiTheme="minorHAnsi" w:hAnsiTheme="minorHAnsi" w:cstheme="minorHAnsi"/>
                <w:w w:val="110"/>
                <w:sz w:val="24"/>
                <w:szCs w:val="24"/>
              </w:rPr>
              <w:t xml:space="preserve">Examples include aluminum beverage cans and containers. </w:t>
            </w:r>
          </w:p>
        </w:tc>
      </w:tr>
      <w:tr w:rsidR="00FA51A6" w:rsidRPr="00F00187" w14:paraId="316BC24D" w14:textId="77777777" w:rsidTr="003509B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8" w:type="dxa"/>
          </w:tcPr>
          <w:p w14:paraId="43762B5C" w14:textId="7129A5A5"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Plastic Beverage Containers</w:t>
            </w:r>
          </w:p>
        </w:tc>
        <w:tc>
          <w:tcPr>
            <w:tcW w:w="11372" w:type="dxa"/>
          </w:tcPr>
          <w:p w14:paraId="276A3B25" w14:textId="4EF9B9FC"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w:t>
            </w:r>
            <w:r>
              <w:rPr>
                <w:rFonts w:asciiTheme="minorHAnsi" w:hAnsiTheme="minorHAnsi" w:cstheme="minorHAnsi"/>
                <w:w w:val="110"/>
                <w:sz w:val="24"/>
                <w:szCs w:val="24"/>
              </w:rPr>
              <w:t xml:space="preserve"> water, </w:t>
            </w:r>
            <w:r w:rsidRPr="00F00187">
              <w:rPr>
                <w:rFonts w:asciiTheme="minorHAnsi" w:hAnsiTheme="minorHAnsi" w:cstheme="minorHAnsi"/>
                <w:w w:val="110"/>
                <w:sz w:val="24"/>
                <w:szCs w:val="24"/>
              </w:rPr>
              <w:t>fruit juice, milk, sports drink, tea, or liquor containers. Caps are fine.</w:t>
            </w:r>
          </w:p>
        </w:tc>
      </w:tr>
      <w:tr w:rsidR="00FA51A6" w:rsidRPr="00F00187" w14:paraId="02E5B33C" w14:textId="77777777" w:rsidTr="003509B7">
        <w:trPr>
          <w:trHeight w:val="977"/>
        </w:trPr>
        <w:tc>
          <w:tcPr>
            <w:cnfStyle w:val="001000000000" w:firstRow="0" w:lastRow="0" w:firstColumn="1" w:lastColumn="0" w:oddVBand="0" w:evenVBand="0" w:oddHBand="0" w:evenHBand="0" w:firstRowFirstColumn="0" w:firstRowLastColumn="0" w:lastRowFirstColumn="0" w:lastRowLastColumn="0"/>
            <w:tcW w:w="3258" w:type="dxa"/>
          </w:tcPr>
          <w:p w14:paraId="640A1159" w14:textId="27D6D6F0" w:rsidR="00FA51A6" w:rsidRPr="00F00187" w:rsidRDefault="00FA51A6" w:rsidP="00291C21">
            <w:pPr>
              <w:spacing w:before="72"/>
              <w:rPr>
                <w:rFonts w:asciiTheme="minorHAnsi" w:hAnsiTheme="minorHAnsi" w:cstheme="minorHAnsi"/>
                <w:b w:val="0"/>
                <w:bCs w:val="0"/>
                <w:sz w:val="28"/>
                <w:szCs w:val="28"/>
              </w:rPr>
            </w:pPr>
            <w:r w:rsidRPr="00F00187">
              <w:rPr>
                <w:rFonts w:asciiTheme="minorHAnsi" w:hAnsiTheme="minorHAnsi" w:cstheme="minorHAnsi"/>
                <w:b w:val="0"/>
                <w:bCs w:val="0"/>
                <w:w w:val="110"/>
                <w:sz w:val="28"/>
                <w:szCs w:val="28"/>
              </w:rPr>
              <w:t>Plastic Containers #1-</w:t>
            </w:r>
            <w:r>
              <w:rPr>
                <w:rFonts w:asciiTheme="minorHAnsi" w:hAnsiTheme="minorHAnsi" w:cstheme="minorHAnsi"/>
                <w:b w:val="0"/>
                <w:bCs w:val="0"/>
                <w:w w:val="110"/>
                <w:sz w:val="28"/>
                <w:szCs w:val="28"/>
              </w:rPr>
              <w:t>4</w:t>
            </w:r>
          </w:p>
        </w:tc>
        <w:tc>
          <w:tcPr>
            <w:tcW w:w="11372" w:type="dxa"/>
          </w:tcPr>
          <w:p w14:paraId="71486F60" w14:textId="28F7D2BA"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F00187">
              <w:rPr>
                <w:rFonts w:asciiTheme="minorHAnsi" w:hAnsiTheme="minorHAnsi" w:cstheme="minorHAnsi"/>
                <w:w w:val="110"/>
                <w:sz w:val="24"/>
                <w:szCs w:val="24"/>
              </w:rPr>
              <w:t xml:space="preserve">Examples include detergent, bleach, yogurt, shampoo, cleaning supply, takeout containers.  </w:t>
            </w:r>
          </w:p>
        </w:tc>
      </w:tr>
      <w:tr w:rsidR="00FA51A6" w:rsidRPr="00F00187" w14:paraId="246D974C" w14:textId="77777777" w:rsidTr="003509B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3258" w:type="dxa"/>
          </w:tcPr>
          <w:p w14:paraId="3D94A774" w14:textId="492F7B96" w:rsidR="00FA51A6" w:rsidRPr="00FA51A6" w:rsidRDefault="00FA51A6" w:rsidP="00291C21">
            <w:pPr>
              <w:spacing w:before="72"/>
              <w:rPr>
                <w:rFonts w:asciiTheme="minorHAnsi" w:hAnsiTheme="minorHAnsi" w:cstheme="minorHAnsi"/>
                <w:b w:val="0"/>
                <w:bCs w:val="0"/>
                <w:w w:val="110"/>
                <w:sz w:val="28"/>
                <w:szCs w:val="28"/>
              </w:rPr>
            </w:pPr>
            <w:r w:rsidRPr="00FA51A6">
              <w:rPr>
                <w:rFonts w:asciiTheme="minorHAnsi" w:hAnsiTheme="minorHAnsi" w:cstheme="minorHAnsi"/>
                <w:b w:val="0"/>
                <w:bCs w:val="0"/>
                <w:w w:val="110"/>
                <w:sz w:val="28"/>
                <w:szCs w:val="28"/>
              </w:rPr>
              <w:t>Plastic Containers #5</w:t>
            </w:r>
          </w:p>
        </w:tc>
        <w:tc>
          <w:tcPr>
            <w:tcW w:w="11372" w:type="dxa"/>
          </w:tcPr>
          <w:p w14:paraId="0AE8EA35" w14:textId="0B199BEA" w:rsidR="00FA51A6" w:rsidRPr="00F00187" w:rsidRDefault="00E42A8A"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w:t>
            </w:r>
            <w:r>
              <w:rPr>
                <w:rFonts w:asciiTheme="minorHAnsi" w:hAnsiTheme="minorHAnsi" w:cstheme="minorHAnsi"/>
                <w:w w:val="110"/>
                <w:sz w:val="24"/>
                <w:szCs w:val="24"/>
              </w:rPr>
              <w:t>s may include</w:t>
            </w:r>
            <w:r w:rsidRPr="00F00187">
              <w:rPr>
                <w:rFonts w:asciiTheme="minorHAnsi" w:hAnsiTheme="minorHAnsi" w:cstheme="minorHAnsi"/>
                <w:w w:val="110"/>
                <w:sz w:val="24"/>
                <w:szCs w:val="24"/>
              </w:rPr>
              <w:t xml:space="preserve"> </w:t>
            </w:r>
            <w:r>
              <w:rPr>
                <w:rFonts w:asciiTheme="minorHAnsi" w:hAnsiTheme="minorHAnsi" w:cstheme="minorHAnsi"/>
                <w:w w:val="110"/>
                <w:sz w:val="24"/>
                <w:szCs w:val="24"/>
              </w:rPr>
              <w:t xml:space="preserve">reusable food containers, margarine tubs, </w:t>
            </w:r>
            <w:r w:rsidRPr="00F00187">
              <w:rPr>
                <w:rFonts w:asciiTheme="minorHAnsi" w:hAnsiTheme="minorHAnsi" w:cstheme="minorHAnsi"/>
                <w:w w:val="110"/>
                <w:sz w:val="24"/>
                <w:szCs w:val="24"/>
              </w:rPr>
              <w:t>yogurt, takeout containers</w:t>
            </w:r>
            <w:r>
              <w:rPr>
                <w:rFonts w:asciiTheme="minorHAnsi" w:hAnsiTheme="minorHAnsi" w:cstheme="minorHAnsi"/>
                <w:w w:val="110"/>
                <w:sz w:val="24"/>
                <w:szCs w:val="24"/>
              </w:rPr>
              <w:t xml:space="preserve">, or </w:t>
            </w:r>
            <w:r w:rsidR="004D1991">
              <w:rPr>
                <w:rFonts w:asciiTheme="minorHAnsi" w:hAnsiTheme="minorHAnsi" w:cstheme="minorHAnsi"/>
                <w:w w:val="110"/>
                <w:sz w:val="24"/>
                <w:szCs w:val="24"/>
              </w:rPr>
              <w:t>flowerpots</w:t>
            </w:r>
            <w:commentRangeStart w:id="9"/>
            <w:commentRangeEnd w:id="9"/>
            <w:r>
              <w:rPr>
                <w:rStyle w:val="CommentReference"/>
                <w:color w:val="auto"/>
              </w:rPr>
              <w:commentReference w:id="9"/>
            </w:r>
            <w:r>
              <w:rPr>
                <w:rFonts w:asciiTheme="minorHAnsi" w:hAnsiTheme="minorHAnsi" w:cstheme="minorHAnsi"/>
                <w:w w:val="110"/>
                <w:sz w:val="24"/>
                <w:szCs w:val="24"/>
              </w:rPr>
              <w:t>.</w:t>
            </w:r>
          </w:p>
        </w:tc>
      </w:tr>
      <w:tr w:rsidR="00FA51A6" w:rsidRPr="00F00187" w14:paraId="4E58032E" w14:textId="77777777" w:rsidTr="003509B7">
        <w:trPr>
          <w:trHeight w:val="799"/>
        </w:trPr>
        <w:tc>
          <w:tcPr>
            <w:cnfStyle w:val="001000000000" w:firstRow="0" w:lastRow="0" w:firstColumn="1" w:lastColumn="0" w:oddVBand="0" w:evenVBand="0" w:oddHBand="0" w:evenHBand="0" w:firstRowFirstColumn="0" w:firstRowLastColumn="0" w:lastRowFirstColumn="0" w:lastRowLastColumn="0"/>
            <w:tcW w:w="3258" w:type="dxa"/>
          </w:tcPr>
          <w:p w14:paraId="4119B3ED" w14:textId="51E4D15C"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Disposable Beverage Cups – Paper Contamination</w:t>
            </w:r>
          </w:p>
        </w:tc>
        <w:tc>
          <w:tcPr>
            <w:tcW w:w="11372" w:type="dxa"/>
          </w:tcPr>
          <w:p w14:paraId="12186E9C" w14:textId="0BFBA9F4"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paper plastic-lined coffee-cups, sleeves and lids, and fountain drink cold-cups, </w:t>
            </w:r>
            <w:r w:rsidR="004D1991" w:rsidRPr="00F00187">
              <w:rPr>
                <w:rFonts w:asciiTheme="minorHAnsi" w:hAnsiTheme="minorHAnsi" w:cstheme="minorHAnsi"/>
                <w:w w:val="110"/>
                <w:sz w:val="24"/>
                <w:szCs w:val="24"/>
              </w:rPr>
              <w:t>lids,</w:t>
            </w:r>
            <w:r w:rsidRPr="00F00187">
              <w:rPr>
                <w:rFonts w:asciiTheme="minorHAnsi" w:hAnsiTheme="minorHAnsi" w:cstheme="minorHAnsi"/>
                <w:w w:val="110"/>
                <w:sz w:val="24"/>
                <w:szCs w:val="24"/>
              </w:rPr>
              <w:t xml:space="preserve"> and straws.</w:t>
            </w:r>
          </w:p>
        </w:tc>
      </w:tr>
      <w:tr w:rsidR="00FA51A6" w:rsidRPr="00F00187" w14:paraId="186BFB7D" w14:textId="77777777" w:rsidTr="003509B7">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3258" w:type="dxa"/>
          </w:tcPr>
          <w:p w14:paraId="217ED182" w14:textId="1EAADF4A"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Disposable Beverage Cups – Plastic Contamination</w:t>
            </w:r>
          </w:p>
        </w:tc>
        <w:tc>
          <w:tcPr>
            <w:tcW w:w="11372" w:type="dxa"/>
          </w:tcPr>
          <w:p w14:paraId="19381AE1" w14:textId="6E772D6B"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Examples include plastic cold drink cups, </w:t>
            </w:r>
            <w:r w:rsidR="004D1991" w:rsidRPr="00F00187">
              <w:rPr>
                <w:rFonts w:asciiTheme="minorHAnsi" w:hAnsiTheme="minorHAnsi" w:cstheme="minorHAnsi"/>
                <w:w w:val="110"/>
                <w:sz w:val="24"/>
                <w:szCs w:val="24"/>
              </w:rPr>
              <w:t>lids,</w:t>
            </w:r>
            <w:r w:rsidRPr="00F00187">
              <w:rPr>
                <w:rFonts w:asciiTheme="minorHAnsi" w:hAnsiTheme="minorHAnsi" w:cstheme="minorHAnsi"/>
                <w:w w:val="110"/>
                <w:sz w:val="24"/>
                <w:szCs w:val="24"/>
              </w:rPr>
              <w:t xml:space="preserve"> and straws.</w:t>
            </w:r>
          </w:p>
        </w:tc>
      </w:tr>
      <w:tr w:rsidR="00FA51A6" w:rsidRPr="00F00187" w14:paraId="7421FCE0" w14:textId="77777777" w:rsidTr="003509B7">
        <w:trPr>
          <w:trHeight w:val="782"/>
        </w:trPr>
        <w:tc>
          <w:tcPr>
            <w:cnfStyle w:val="001000000000" w:firstRow="0" w:lastRow="0" w:firstColumn="1" w:lastColumn="0" w:oddVBand="0" w:evenVBand="0" w:oddHBand="0" w:evenHBand="0" w:firstRowFirstColumn="0" w:firstRowLastColumn="0" w:lastRowFirstColumn="0" w:lastRowLastColumn="0"/>
            <w:tcW w:w="3258" w:type="dxa"/>
          </w:tcPr>
          <w:p w14:paraId="5E9CE4F0" w14:textId="098BD263" w:rsidR="00FA51A6" w:rsidRPr="00F00187" w:rsidRDefault="00FA51A6" w:rsidP="00291C21">
            <w:pPr>
              <w:spacing w:before="72"/>
              <w:rPr>
                <w:rFonts w:asciiTheme="minorHAnsi" w:hAnsiTheme="minorHAnsi" w:cstheme="minorHAnsi"/>
                <w:w w:val="110"/>
                <w:sz w:val="28"/>
                <w:szCs w:val="28"/>
              </w:rPr>
            </w:pPr>
            <w:r w:rsidRPr="00F00187">
              <w:rPr>
                <w:rFonts w:asciiTheme="minorHAnsi" w:hAnsiTheme="minorHAnsi" w:cstheme="minorHAnsi"/>
                <w:b w:val="0"/>
                <w:bCs w:val="0"/>
                <w:w w:val="110"/>
                <w:sz w:val="28"/>
                <w:szCs w:val="28"/>
              </w:rPr>
              <w:t>Glass Beverage &amp; Food Containers</w:t>
            </w:r>
          </w:p>
        </w:tc>
        <w:tc>
          <w:tcPr>
            <w:tcW w:w="11372" w:type="dxa"/>
          </w:tcPr>
          <w:p w14:paraId="4407A3C1" w14:textId="5412E75F"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Examples include whole or broken soda bottles, fruit juice bottles, wine cooler or beer bottles, and wine bottles, pickle jars, jam/jelly jars, peanut butter jars, salsa jars, olive jars.</w:t>
            </w:r>
          </w:p>
        </w:tc>
      </w:tr>
      <w:tr w:rsidR="00FA51A6" w:rsidRPr="00F00187" w14:paraId="12485C09" w14:textId="77777777" w:rsidTr="003509B7">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258" w:type="dxa"/>
          </w:tcPr>
          <w:p w14:paraId="56EF0E71" w14:textId="4A300483" w:rsidR="00FA51A6" w:rsidRPr="00F00187" w:rsidRDefault="00FA51A6" w:rsidP="00291C21">
            <w:pPr>
              <w:spacing w:before="72"/>
              <w:rPr>
                <w:rFonts w:asciiTheme="minorHAnsi" w:hAnsiTheme="minorHAnsi" w:cstheme="minorHAnsi"/>
                <w:w w:val="110"/>
                <w:sz w:val="28"/>
                <w:szCs w:val="28"/>
              </w:rPr>
            </w:pPr>
            <w:r w:rsidRPr="00F00187">
              <w:rPr>
                <w:rFonts w:asciiTheme="minorHAnsi" w:hAnsiTheme="minorHAnsi" w:cstheme="minorHAnsi"/>
                <w:b w:val="0"/>
                <w:bCs w:val="0"/>
                <w:w w:val="110"/>
                <w:sz w:val="28"/>
                <w:szCs w:val="28"/>
              </w:rPr>
              <w:t>Other Glass Containers</w:t>
            </w:r>
          </w:p>
        </w:tc>
        <w:tc>
          <w:tcPr>
            <w:tcW w:w="11372" w:type="dxa"/>
          </w:tcPr>
          <w:p w14:paraId="2C09E2A3" w14:textId="78880CF9"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Drinking vessels (pint, wine, mason jars), candle jars, cosmetic bottles, jars, windows, shower door, tabletop (no frames)</w:t>
            </w:r>
          </w:p>
        </w:tc>
      </w:tr>
      <w:tr w:rsidR="00FA51A6" w:rsidRPr="00F00187" w14:paraId="31DF1798" w14:textId="77777777" w:rsidTr="003509B7">
        <w:trPr>
          <w:trHeight w:val="782"/>
        </w:trPr>
        <w:tc>
          <w:tcPr>
            <w:cnfStyle w:val="001000000000" w:firstRow="0" w:lastRow="0" w:firstColumn="1" w:lastColumn="0" w:oddVBand="0" w:evenVBand="0" w:oddHBand="0" w:evenHBand="0" w:firstRowFirstColumn="0" w:firstRowLastColumn="0" w:lastRowFirstColumn="0" w:lastRowLastColumn="0"/>
            <w:tcW w:w="3258" w:type="dxa"/>
          </w:tcPr>
          <w:p w14:paraId="019BA469" w14:textId="7A0677A4"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Glass Contamination</w:t>
            </w:r>
          </w:p>
        </w:tc>
        <w:tc>
          <w:tcPr>
            <w:tcW w:w="11372" w:type="dxa"/>
          </w:tcPr>
          <w:p w14:paraId="68C58982" w14:textId="32B9BDF5"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Glass of items that are not conventionally recyclable such as:  Pyrex, Corningware, and </w:t>
            </w:r>
            <w:proofErr w:type="spellStart"/>
            <w:r w:rsidRPr="00F00187">
              <w:rPr>
                <w:rFonts w:asciiTheme="minorHAnsi" w:hAnsiTheme="minorHAnsi" w:cstheme="minorHAnsi"/>
                <w:w w:val="110"/>
                <w:sz w:val="24"/>
                <w:szCs w:val="24"/>
              </w:rPr>
              <w:t>milkglass</w:t>
            </w:r>
            <w:proofErr w:type="spellEnd"/>
            <w:r w:rsidRPr="00F00187">
              <w:rPr>
                <w:rFonts w:asciiTheme="minorHAnsi" w:hAnsiTheme="minorHAnsi" w:cstheme="minorHAnsi"/>
                <w:w w:val="110"/>
                <w:sz w:val="24"/>
                <w:szCs w:val="24"/>
              </w:rPr>
              <w:t xml:space="preserve"> tableware, mirrors, auto windshields, laminated </w:t>
            </w:r>
            <w:r w:rsidR="004D1991" w:rsidRPr="00F00187">
              <w:rPr>
                <w:rFonts w:asciiTheme="minorHAnsi" w:hAnsiTheme="minorHAnsi" w:cstheme="minorHAnsi"/>
                <w:w w:val="110"/>
                <w:sz w:val="24"/>
                <w:szCs w:val="24"/>
              </w:rPr>
              <w:t>glass,</w:t>
            </w:r>
            <w:r w:rsidRPr="00F00187">
              <w:rPr>
                <w:rFonts w:asciiTheme="minorHAnsi" w:hAnsiTheme="minorHAnsi" w:cstheme="minorHAnsi"/>
                <w:w w:val="110"/>
                <w:sz w:val="24"/>
                <w:szCs w:val="24"/>
              </w:rPr>
              <w:t xml:space="preserve"> and </w:t>
            </w:r>
            <w:proofErr w:type="spellStart"/>
            <w:r w:rsidRPr="00F00187">
              <w:rPr>
                <w:rFonts w:asciiTheme="minorHAnsi" w:hAnsiTheme="minorHAnsi" w:cstheme="minorHAnsi"/>
                <w:w w:val="110"/>
                <w:sz w:val="24"/>
                <w:szCs w:val="24"/>
              </w:rPr>
              <w:t>china</w:t>
            </w:r>
            <w:proofErr w:type="spellEnd"/>
            <w:r w:rsidRPr="00F00187">
              <w:rPr>
                <w:rFonts w:asciiTheme="minorHAnsi" w:hAnsiTheme="minorHAnsi" w:cstheme="minorHAnsi"/>
                <w:w w:val="110"/>
                <w:sz w:val="24"/>
                <w:szCs w:val="24"/>
              </w:rPr>
              <w:t>/leaded glass.</w:t>
            </w:r>
          </w:p>
          <w:p w14:paraId="4AFEF3E3" w14:textId="6528C975"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p>
        </w:tc>
      </w:tr>
      <w:tr w:rsidR="00FA51A6" w:rsidRPr="00F00187" w14:paraId="187FDA4B" w14:textId="77777777" w:rsidTr="00877AB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258" w:type="dxa"/>
          </w:tcPr>
          <w:p w14:paraId="5698F623" w14:textId="1633471D"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Organics Contamination</w:t>
            </w:r>
          </w:p>
        </w:tc>
        <w:tc>
          <w:tcPr>
            <w:tcW w:w="11372" w:type="dxa"/>
          </w:tcPr>
          <w:p w14:paraId="45278756" w14:textId="4CB564FD" w:rsidR="00FA51A6" w:rsidRPr="00F00187" w:rsidRDefault="00FA51A6" w:rsidP="00877ABF">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Organic material found in recycling stream that is not recyclable such as: Food prep, peels, shells, scraps and uneaten food portions, fast food wrappers, food-soiled paper, all pizza boxes, compostable bowls, plates, and cups, cork, hemp rope, chopsticks, hair, flowers, landscaping debris.</w:t>
            </w:r>
          </w:p>
        </w:tc>
      </w:tr>
      <w:tr w:rsidR="00FA51A6" w:rsidRPr="00F00187" w14:paraId="2BBBAD49" w14:textId="77777777" w:rsidTr="003509B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7BE61FDF" w14:textId="4E3ED8B3"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Plastic Contamination</w:t>
            </w:r>
          </w:p>
        </w:tc>
        <w:tc>
          <w:tcPr>
            <w:tcW w:w="11372" w:type="dxa"/>
          </w:tcPr>
          <w:p w14:paraId="5C0C3679" w14:textId="77777777"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 xml:space="preserve">Plastic items that are not recyclable such as: lab plastics, #6 plastics, Styrofoam of any kind, shrink wrap and plastic bags, parts made of plastic attached to metal, plastic drinking straws, utensils, chip bags, granola bar and candy bar wrappers, plastic 6-pack holders, plastic strapping, plastic lids, handles and knobs. </w:t>
            </w:r>
          </w:p>
          <w:p w14:paraId="4661A9CB" w14:textId="1CFF1CA2"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p>
        </w:tc>
      </w:tr>
      <w:tr w:rsidR="00FA51A6" w:rsidRPr="00F00187" w14:paraId="667A07D4" w14:textId="77777777" w:rsidTr="003509B7">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3258" w:type="dxa"/>
          </w:tcPr>
          <w:p w14:paraId="59F38982" w14:textId="24DA997D" w:rsidR="00FA51A6" w:rsidRPr="00F00187" w:rsidRDefault="00FA51A6" w:rsidP="00291C21">
            <w:pPr>
              <w:spacing w:before="72"/>
              <w:rPr>
                <w:rFonts w:asciiTheme="minorHAnsi" w:hAnsiTheme="minorHAnsi" w:cstheme="minorHAnsi"/>
                <w:b w:val="0"/>
                <w:bCs w:val="0"/>
                <w:w w:val="110"/>
                <w:sz w:val="28"/>
                <w:szCs w:val="28"/>
              </w:rPr>
            </w:pPr>
            <w:r w:rsidRPr="00F00187">
              <w:rPr>
                <w:rFonts w:asciiTheme="minorHAnsi" w:hAnsiTheme="minorHAnsi" w:cstheme="minorHAnsi"/>
                <w:b w:val="0"/>
                <w:bCs w:val="0"/>
                <w:w w:val="110"/>
                <w:sz w:val="28"/>
                <w:szCs w:val="28"/>
              </w:rPr>
              <w:t>Metal Contamination</w:t>
            </w:r>
          </w:p>
        </w:tc>
        <w:tc>
          <w:tcPr>
            <w:tcW w:w="11372" w:type="dxa"/>
          </w:tcPr>
          <w:p w14:paraId="6EEF1EB5" w14:textId="713F0395"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r w:rsidRPr="00F00187">
              <w:rPr>
                <w:rFonts w:asciiTheme="minorHAnsi" w:hAnsiTheme="minorHAnsi" w:cstheme="minorHAnsi"/>
                <w:w w:val="110"/>
                <w:sz w:val="24"/>
                <w:szCs w:val="24"/>
              </w:rPr>
              <w:t>Coat hangers, empty spray paint, other aerosol containers (no caps), metal scraps and other metal discards.</w:t>
            </w:r>
          </w:p>
        </w:tc>
      </w:tr>
      <w:tr w:rsidR="00FA51A6" w:rsidRPr="00F00187" w14:paraId="6299969A" w14:textId="77777777" w:rsidTr="003509B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728B3671" w14:textId="19796DA8" w:rsidR="00FA51A6" w:rsidRPr="00F00187" w:rsidRDefault="00FA51A6" w:rsidP="00291C21">
            <w:pPr>
              <w:spacing w:before="72"/>
              <w:rPr>
                <w:rFonts w:asciiTheme="minorHAnsi" w:hAnsiTheme="minorHAnsi" w:cstheme="minorHAnsi"/>
                <w:b w:val="0"/>
                <w:bCs w:val="0"/>
                <w:w w:val="110"/>
                <w:sz w:val="28"/>
                <w:szCs w:val="28"/>
              </w:rPr>
            </w:pPr>
          </w:p>
        </w:tc>
        <w:tc>
          <w:tcPr>
            <w:tcW w:w="11372" w:type="dxa"/>
          </w:tcPr>
          <w:p w14:paraId="61B47281" w14:textId="627089B1"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p>
        </w:tc>
      </w:tr>
      <w:tr w:rsidR="00FA51A6" w:rsidRPr="00F00187" w14:paraId="327D1171" w14:textId="77777777" w:rsidTr="003509B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258" w:type="dxa"/>
          </w:tcPr>
          <w:p w14:paraId="393386AF" w14:textId="1BE7928A" w:rsidR="00FA51A6" w:rsidRPr="00F00187" w:rsidRDefault="00FA51A6" w:rsidP="00291C21">
            <w:pPr>
              <w:spacing w:before="72"/>
              <w:rPr>
                <w:rFonts w:asciiTheme="minorHAnsi" w:hAnsiTheme="minorHAnsi" w:cstheme="minorHAnsi"/>
                <w:b w:val="0"/>
                <w:bCs w:val="0"/>
                <w:w w:val="110"/>
                <w:sz w:val="28"/>
                <w:szCs w:val="28"/>
              </w:rPr>
            </w:pPr>
          </w:p>
        </w:tc>
        <w:tc>
          <w:tcPr>
            <w:tcW w:w="11372" w:type="dxa"/>
          </w:tcPr>
          <w:p w14:paraId="08C2C144" w14:textId="1DED664B"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p>
        </w:tc>
      </w:tr>
      <w:tr w:rsidR="00FA51A6" w:rsidRPr="00F00187" w14:paraId="68242D80" w14:textId="77777777" w:rsidTr="003509B7">
        <w:trPr>
          <w:trHeight w:val="807"/>
        </w:trPr>
        <w:tc>
          <w:tcPr>
            <w:cnfStyle w:val="001000000000" w:firstRow="0" w:lastRow="0" w:firstColumn="1" w:lastColumn="0" w:oddVBand="0" w:evenVBand="0" w:oddHBand="0" w:evenHBand="0" w:firstRowFirstColumn="0" w:firstRowLastColumn="0" w:lastRowFirstColumn="0" w:lastRowLastColumn="0"/>
            <w:tcW w:w="3258" w:type="dxa"/>
          </w:tcPr>
          <w:p w14:paraId="0312D753" w14:textId="60EF239B" w:rsidR="00FA51A6" w:rsidRPr="00F00187" w:rsidRDefault="00FA51A6" w:rsidP="00291C21">
            <w:pPr>
              <w:spacing w:before="72"/>
              <w:rPr>
                <w:rFonts w:asciiTheme="minorHAnsi" w:hAnsiTheme="minorHAnsi" w:cstheme="minorHAnsi"/>
                <w:b w:val="0"/>
                <w:bCs w:val="0"/>
                <w:w w:val="110"/>
                <w:sz w:val="28"/>
                <w:szCs w:val="28"/>
              </w:rPr>
            </w:pPr>
          </w:p>
        </w:tc>
        <w:tc>
          <w:tcPr>
            <w:tcW w:w="11372" w:type="dxa"/>
          </w:tcPr>
          <w:p w14:paraId="04DB3245" w14:textId="5135E1DA"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p>
        </w:tc>
      </w:tr>
      <w:tr w:rsidR="00FA51A6" w:rsidRPr="00F00187" w14:paraId="7521827F" w14:textId="77777777" w:rsidTr="003509B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258" w:type="dxa"/>
          </w:tcPr>
          <w:p w14:paraId="4EF26D51" w14:textId="4F211661" w:rsidR="00FA51A6" w:rsidRPr="00F00187" w:rsidRDefault="00FA51A6" w:rsidP="00291C21">
            <w:pPr>
              <w:spacing w:before="72"/>
              <w:rPr>
                <w:rFonts w:asciiTheme="minorHAnsi" w:hAnsiTheme="minorHAnsi" w:cstheme="minorHAnsi"/>
                <w:b w:val="0"/>
                <w:bCs w:val="0"/>
                <w:w w:val="110"/>
                <w:sz w:val="28"/>
                <w:szCs w:val="28"/>
              </w:rPr>
            </w:pPr>
          </w:p>
        </w:tc>
        <w:tc>
          <w:tcPr>
            <w:tcW w:w="11372" w:type="dxa"/>
          </w:tcPr>
          <w:p w14:paraId="4558A793" w14:textId="43646E44"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p>
        </w:tc>
      </w:tr>
      <w:tr w:rsidR="00FA51A6" w:rsidRPr="00F00187" w14:paraId="27BEAE74" w14:textId="77777777" w:rsidTr="003509B7">
        <w:trPr>
          <w:trHeight w:val="908"/>
        </w:trPr>
        <w:tc>
          <w:tcPr>
            <w:cnfStyle w:val="001000000000" w:firstRow="0" w:lastRow="0" w:firstColumn="1" w:lastColumn="0" w:oddVBand="0" w:evenVBand="0" w:oddHBand="0" w:evenHBand="0" w:firstRowFirstColumn="0" w:firstRowLastColumn="0" w:lastRowFirstColumn="0" w:lastRowLastColumn="0"/>
            <w:tcW w:w="3258" w:type="dxa"/>
          </w:tcPr>
          <w:p w14:paraId="21984903" w14:textId="172ABAF9" w:rsidR="00FA51A6" w:rsidRPr="00F00187" w:rsidRDefault="00FA51A6" w:rsidP="00291C21">
            <w:pPr>
              <w:spacing w:before="72"/>
              <w:rPr>
                <w:rFonts w:asciiTheme="minorHAnsi" w:hAnsiTheme="minorHAnsi" w:cstheme="minorHAnsi"/>
                <w:b w:val="0"/>
                <w:bCs w:val="0"/>
                <w:w w:val="110"/>
                <w:sz w:val="28"/>
                <w:szCs w:val="28"/>
              </w:rPr>
            </w:pPr>
          </w:p>
        </w:tc>
        <w:tc>
          <w:tcPr>
            <w:tcW w:w="11372" w:type="dxa"/>
          </w:tcPr>
          <w:p w14:paraId="6A35A9C4" w14:textId="70C7480B"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p>
        </w:tc>
      </w:tr>
      <w:tr w:rsidR="00FA51A6" w:rsidRPr="00F00187" w14:paraId="21B88639" w14:textId="77777777" w:rsidTr="003509B7">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3258" w:type="dxa"/>
          </w:tcPr>
          <w:p w14:paraId="59376158" w14:textId="78D3BD36" w:rsidR="00FA51A6" w:rsidRPr="00F00187" w:rsidRDefault="00FA51A6" w:rsidP="00291C21">
            <w:pPr>
              <w:spacing w:before="72"/>
              <w:rPr>
                <w:rFonts w:asciiTheme="minorHAnsi" w:hAnsiTheme="minorHAnsi" w:cstheme="minorHAnsi"/>
                <w:b w:val="0"/>
                <w:bCs w:val="0"/>
                <w:w w:val="110"/>
                <w:sz w:val="28"/>
                <w:szCs w:val="28"/>
              </w:rPr>
            </w:pPr>
          </w:p>
        </w:tc>
        <w:tc>
          <w:tcPr>
            <w:tcW w:w="11372" w:type="dxa"/>
          </w:tcPr>
          <w:p w14:paraId="3C9E5891" w14:textId="2C594C60" w:rsidR="00FA51A6" w:rsidRPr="00F00187" w:rsidRDefault="00FA51A6" w:rsidP="00291C21">
            <w:pPr>
              <w:spacing w:before="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10"/>
                <w:sz w:val="24"/>
                <w:szCs w:val="24"/>
              </w:rPr>
            </w:pPr>
          </w:p>
        </w:tc>
      </w:tr>
      <w:tr w:rsidR="00FA51A6" w:rsidRPr="00F00187" w14:paraId="278FC408" w14:textId="77777777" w:rsidTr="003509B7">
        <w:trPr>
          <w:trHeight w:val="410"/>
        </w:trPr>
        <w:tc>
          <w:tcPr>
            <w:cnfStyle w:val="001000000000" w:firstRow="0" w:lastRow="0" w:firstColumn="1" w:lastColumn="0" w:oddVBand="0" w:evenVBand="0" w:oddHBand="0" w:evenHBand="0" w:firstRowFirstColumn="0" w:firstRowLastColumn="0" w:lastRowFirstColumn="0" w:lastRowLastColumn="0"/>
            <w:tcW w:w="3258" w:type="dxa"/>
          </w:tcPr>
          <w:p w14:paraId="7983CC80" w14:textId="2DB71A26" w:rsidR="00FA51A6" w:rsidRPr="00F00187" w:rsidRDefault="00FA51A6" w:rsidP="00291C21">
            <w:pPr>
              <w:spacing w:before="72"/>
              <w:rPr>
                <w:rFonts w:asciiTheme="minorHAnsi" w:hAnsiTheme="minorHAnsi" w:cstheme="minorHAnsi"/>
                <w:w w:val="110"/>
                <w:sz w:val="28"/>
                <w:szCs w:val="28"/>
              </w:rPr>
            </w:pPr>
          </w:p>
        </w:tc>
        <w:tc>
          <w:tcPr>
            <w:tcW w:w="11372" w:type="dxa"/>
          </w:tcPr>
          <w:p w14:paraId="50495006" w14:textId="1FF65851" w:rsidR="00FA51A6" w:rsidRPr="00F00187" w:rsidRDefault="00FA51A6" w:rsidP="00291C21">
            <w:pPr>
              <w:spacing w:before="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w w:val="110"/>
                <w:sz w:val="24"/>
                <w:szCs w:val="24"/>
              </w:rPr>
            </w:pPr>
          </w:p>
        </w:tc>
      </w:tr>
    </w:tbl>
    <w:p w14:paraId="2D629D10" w14:textId="05500FE9" w:rsidR="0021695F" w:rsidRPr="00F00187" w:rsidRDefault="0021695F" w:rsidP="003C57DE">
      <w:pPr>
        <w:spacing w:before="72"/>
        <w:rPr>
          <w:rFonts w:asciiTheme="minorHAnsi" w:hAnsiTheme="minorHAnsi" w:cstheme="minorHAnsi"/>
          <w:b/>
          <w:color w:val="000000" w:themeColor="text1"/>
          <w:w w:val="105"/>
          <w:sz w:val="28"/>
          <w:szCs w:val="28"/>
        </w:rPr>
      </w:pPr>
      <w:r w:rsidRPr="00F00187">
        <w:rPr>
          <w:rFonts w:asciiTheme="minorHAnsi" w:hAnsiTheme="minorHAnsi" w:cstheme="minorHAnsi"/>
          <w:bCs/>
          <w:i/>
          <w:iCs/>
          <w:color w:val="000000" w:themeColor="text1"/>
          <w:w w:val="105"/>
          <w:sz w:val="28"/>
          <w:szCs w:val="28"/>
        </w:rPr>
        <w:t xml:space="preserve"> </w:t>
      </w:r>
    </w:p>
    <w:sectPr w:rsidR="0021695F" w:rsidRPr="00F00187" w:rsidSect="001C4E82">
      <w:headerReference w:type="even" r:id="rId12"/>
      <w:headerReference w:type="default" r:id="rId13"/>
      <w:type w:val="continuous"/>
      <w:pgSz w:w="12240" w:h="15840" w:code="1"/>
      <w:pgMar w:top="720" w:right="720" w:bottom="288"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lse, Daphne Lauren" w:date="2023-08-11T10:28:00Z" w:initials="HDL">
    <w:p w14:paraId="724B6D90" w14:textId="77777777" w:rsidR="00664BB5" w:rsidRDefault="00664BB5" w:rsidP="005D078A">
      <w:pPr>
        <w:pStyle w:val="CommentText"/>
      </w:pPr>
      <w:r>
        <w:rPr>
          <w:rStyle w:val="CommentReference"/>
        </w:rPr>
        <w:annotationRef/>
      </w:r>
      <w:r>
        <w:t>Note: the university also accepts ream wrappers for paper recycling!</w:t>
      </w:r>
    </w:p>
  </w:comment>
  <w:comment w:id="1" w:author="Scrogum, Joy Joann" w:date="2023-08-15T11:17:00Z" w:initials="SJJ">
    <w:p w14:paraId="23EF883B" w14:textId="77777777" w:rsidR="00E42A8A" w:rsidRDefault="00E42A8A" w:rsidP="00E43672">
      <w:pPr>
        <w:pStyle w:val="CommentText"/>
      </w:pPr>
      <w:r>
        <w:rPr>
          <w:rStyle w:val="CommentReference"/>
        </w:rPr>
        <w:annotationRef/>
      </w:r>
      <w:r>
        <w:t xml:space="preserve">I eliminated yogurt containers because those are almost always #5. </w:t>
      </w:r>
    </w:p>
  </w:comment>
  <w:comment w:id="2" w:author="Feher, Savannah" w:date="2023-08-07T10:57:00Z" w:initials="FS">
    <w:p w14:paraId="4CFD9C2B" w14:textId="75B01F5F" w:rsidR="00291C21" w:rsidRDefault="00291C21" w:rsidP="00242C35">
      <w:pPr>
        <w:pStyle w:val="CommentText"/>
      </w:pPr>
      <w:r>
        <w:rPr>
          <w:rStyle w:val="CommentReference"/>
        </w:rPr>
        <w:annotationRef/>
      </w:r>
      <w:r>
        <w:t xml:space="preserve">May want to verify if there are specific well known examples of #5 materials to include in the examples. </w:t>
      </w:r>
    </w:p>
  </w:comment>
  <w:comment w:id="3" w:author="Hulse, Daphne Lauren" w:date="2023-08-11T10:24:00Z" w:initials="HDL">
    <w:p w14:paraId="65016E95" w14:textId="77777777" w:rsidR="00664BB5" w:rsidRDefault="00664BB5" w:rsidP="00A56DDE">
      <w:pPr>
        <w:pStyle w:val="CommentText"/>
      </w:pPr>
      <w:r>
        <w:rPr>
          <w:rStyle w:val="CommentReference"/>
        </w:rPr>
        <w:annotationRef/>
      </w:r>
      <w:r>
        <w:t>I anticipate food-related containers being one of the more dominant categories of plastic #5 containers. Does this tend to be the case with other universities you have characterized?</w:t>
      </w:r>
    </w:p>
  </w:comment>
  <w:comment w:id="4" w:author="Scrogum, Joy Joann" w:date="2023-08-15T11:13:00Z" w:initials="SJJ">
    <w:p w14:paraId="5BA2DE28" w14:textId="77777777" w:rsidR="004D1991" w:rsidRDefault="003234D0" w:rsidP="004807D2">
      <w:pPr>
        <w:pStyle w:val="CommentText"/>
      </w:pPr>
      <w:r>
        <w:rPr>
          <w:rStyle w:val="CommentReference"/>
        </w:rPr>
        <w:annotationRef/>
      </w:r>
      <w:r w:rsidR="004D1991">
        <w:t>We typically don't sort #5 containers out separately, so it's hard to say, but yes food containers are typical. Yogurt containers are usually #5, and lids for bottles and containers are often #5; the lids for beverage bottles wouldn't be in this particular category though. Flowerpots might also fall into this category; we might see some of those from residence halls or from labs if plants are used in research. They might also be present in individual offices.</w:t>
      </w:r>
    </w:p>
  </w:comment>
  <w:comment w:id="5" w:author="Scrogum, Joy Joann" w:date="2023-08-15T11:23:00Z" w:initials="SJJ">
    <w:p w14:paraId="56499305" w14:textId="4CBF2179" w:rsidR="00E42A8A" w:rsidRDefault="00E42A8A" w:rsidP="00142ECB">
      <w:pPr>
        <w:pStyle w:val="CommentText"/>
      </w:pPr>
      <w:r>
        <w:rPr>
          <w:rStyle w:val="CommentReference"/>
        </w:rPr>
        <w:annotationRef/>
      </w:r>
      <w:r>
        <w:t>I eliminated shampoo bottles, detergent, and bleach because those are typically HDPE (#2). I also eliminated cleaning supply bottles because those are usually #1 or #2. Occasionally shampoo and cleaners might be #3 or #7.</w:t>
      </w:r>
    </w:p>
  </w:comment>
  <w:comment w:id="6" w:author="Hulse, Daphne Lauren" w:date="2023-08-11T10:25:00Z" w:initials="HDL">
    <w:p w14:paraId="5D5497AF" w14:textId="64B1A76F" w:rsidR="00664BB5" w:rsidRDefault="00664BB5" w:rsidP="002C7D87">
      <w:pPr>
        <w:pStyle w:val="CommentText"/>
      </w:pPr>
      <w:r>
        <w:rPr>
          <w:rStyle w:val="CommentReference"/>
        </w:rPr>
        <w:annotationRef/>
      </w:r>
      <w:r>
        <w:t>We do have a styrofoam cage collection site at RAL, as a note! This is sent to DART.</w:t>
      </w:r>
    </w:p>
  </w:comment>
  <w:comment w:id="7" w:author="Scrogum, Joy Joann" w:date="2023-08-15T11:20:00Z" w:initials="SJJ">
    <w:p w14:paraId="00B065DE" w14:textId="77777777" w:rsidR="00E42A8A" w:rsidRDefault="00E42A8A" w:rsidP="00BE7E9B">
      <w:pPr>
        <w:pStyle w:val="CommentText"/>
      </w:pPr>
      <w:r>
        <w:rPr>
          <w:rStyle w:val="CommentReference"/>
        </w:rPr>
        <w:annotationRef/>
      </w:r>
      <w:r>
        <w:t>Good to know! I wondered if there were collections on campus.</w:t>
      </w:r>
    </w:p>
  </w:comment>
  <w:comment w:id="9" w:author="Scrogum, Joy Joann" w:date="2023-08-15T11:26:00Z" w:initials="SJJ">
    <w:p w14:paraId="615ADF51" w14:textId="77777777" w:rsidR="00E42A8A" w:rsidRDefault="00E42A8A" w:rsidP="000B2A2F">
      <w:pPr>
        <w:pStyle w:val="CommentText"/>
      </w:pPr>
      <w:r>
        <w:rPr>
          <w:rStyle w:val="CommentReference"/>
        </w:rPr>
        <w:annotationRef/>
      </w:r>
      <w:r>
        <w:t>See comments above under landfill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4B6D90" w15:done="1"/>
  <w15:commentEx w15:paraId="23EF883B" w15:done="0"/>
  <w15:commentEx w15:paraId="4CFD9C2B" w15:done="0"/>
  <w15:commentEx w15:paraId="65016E95" w15:paraIdParent="4CFD9C2B" w15:done="0"/>
  <w15:commentEx w15:paraId="5BA2DE28" w15:paraIdParent="4CFD9C2B" w15:done="0"/>
  <w15:commentEx w15:paraId="56499305" w15:paraIdParent="4CFD9C2B" w15:done="0"/>
  <w15:commentEx w15:paraId="5D5497AF" w15:done="0"/>
  <w15:commentEx w15:paraId="00B065DE" w15:paraIdParent="5D5497AF" w15:done="0"/>
  <w15:commentEx w15:paraId="615ADF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08BD3" w16cex:dateUtc="2023-08-11T15:28:00Z"/>
  <w16cex:commentExtensible w16cex:durableId="2885DD5F" w16cex:dateUtc="2023-08-15T16:17:00Z"/>
  <w16cex:commentExtensible w16cex:durableId="287B4C84" w16cex:dateUtc="2023-08-07T15:57:00Z"/>
  <w16cex:commentExtensible w16cex:durableId="28808AC7" w16cex:dateUtc="2023-08-11T15:24:00Z"/>
  <w16cex:commentExtensible w16cex:durableId="2885DC65" w16cex:dateUtc="2023-08-15T16:13:00Z"/>
  <w16cex:commentExtensible w16cex:durableId="2885DEBA" w16cex:dateUtc="2023-08-15T16:23:00Z"/>
  <w16cex:commentExtensible w16cex:durableId="28808B0D" w16cex:dateUtc="2023-08-11T15:25:00Z"/>
  <w16cex:commentExtensible w16cex:durableId="2885DDFE" w16cex:dateUtc="2023-08-15T16:20:00Z"/>
  <w16cex:commentExtensible w16cex:durableId="2885DF5E" w16cex:dateUtc="2023-08-15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4B6D90" w16cid:durableId="28808BD3"/>
  <w16cid:commentId w16cid:paraId="23EF883B" w16cid:durableId="2885DD5F"/>
  <w16cid:commentId w16cid:paraId="4CFD9C2B" w16cid:durableId="287B4C84"/>
  <w16cid:commentId w16cid:paraId="65016E95" w16cid:durableId="28808AC7"/>
  <w16cid:commentId w16cid:paraId="5BA2DE28" w16cid:durableId="2885DC65"/>
  <w16cid:commentId w16cid:paraId="56499305" w16cid:durableId="2885DEBA"/>
  <w16cid:commentId w16cid:paraId="5D5497AF" w16cid:durableId="28808B0D"/>
  <w16cid:commentId w16cid:paraId="00B065DE" w16cid:durableId="2885DDFE"/>
  <w16cid:commentId w16cid:paraId="615ADF51" w16cid:durableId="2885DF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3024" w14:textId="77777777" w:rsidR="00BB07F6" w:rsidRDefault="00BB07F6" w:rsidP="00CF5F3A">
      <w:r>
        <w:separator/>
      </w:r>
    </w:p>
  </w:endnote>
  <w:endnote w:type="continuationSeparator" w:id="0">
    <w:p w14:paraId="12840931" w14:textId="77777777" w:rsidR="00BB07F6" w:rsidRDefault="00BB07F6" w:rsidP="00CF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32C4" w14:textId="77777777" w:rsidR="00BB07F6" w:rsidRDefault="00BB07F6" w:rsidP="00CF5F3A">
      <w:r>
        <w:separator/>
      </w:r>
    </w:p>
  </w:footnote>
  <w:footnote w:type="continuationSeparator" w:id="0">
    <w:p w14:paraId="03CDE4C9" w14:textId="77777777" w:rsidR="00BB07F6" w:rsidRDefault="00BB07F6" w:rsidP="00CF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86F7" w14:textId="792DE3E5" w:rsidR="00BF1219" w:rsidRPr="00291C21" w:rsidRDefault="00291C21" w:rsidP="00BF1219">
    <w:pPr>
      <w:spacing w:before="72"/>
      <w:rPr>
        <w:rFonts w:asciiTheme="minorHAnsi" w:hAnsiTheme="minorHAnsi" w:cstheme="minorHAnsi"/>
        <w:b/>
        <w:color w:val="002060"/>
        <w:w w:val="105"/>
        <w:sz w:val="46"/>
      </w:rPr>
    </w:pPr>
    <w:r w:rsidRPr="00291C21">
      <w:rPr>
        <w:rFonts w:asciiTheme="minorHAnsi" w:hAnsiTheme="minorHAnsi" w:cstheme="minorHAnsi"/>
        <w:b/>
        <w:color w:val="002060"/>
        <w:w w:val="105"/>
        <w:sz w:val="46"/>
      </w:rPr>
      <w:t>UIUC</w:t>
    </w:r>
    <w:r w:rsidR="00BF1219" w:rsidRPr="00291C21">
      <w:rPr>
        <w:rFonts w:asciiTheme="minorHAnsi" w:hAnsiTheme="minorHAnsi" w:cstheme="minorHAnsi"/>
        <w:b/>
        <w:color w:val="002060"/>
        <w:w w:val="105"/>
        <w:sz w:val="46"/>
      </w:rPr>
      <w:t xml:space="preserve"> Waste Audit Sorting Categories - Recycle</w:t>
    </w:r>
  </w:p>
  <w:p w14:paraId="63C7A2CE" w14:textId="77777777" w:rsidR="00532CAA" w:rsidRDefault="00532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96F3" w14:textId="68C64F6E" w:rsidR="005C4241" w:rsidRPr="00291C21" w:rsidRDefault="00291C21" w:rsidP="005C4241">
    <w:pPr>
      <w:spacing w:before="72"/>
      <w:rPr>
        <w:rFonts w:asciiTheme="minorHAnsi" w:hAnsiTheme="minorHAnsi" w:cstheme="minorHAnsi"/>
        <w:b/>
        <w:color w:val="002060"/>
        <w:w w:val="105"/>
        <w:sz w:val="46"/>
      </w:rPr>
    </w:pPr>
    <w:r w:rsidRPr="00291C21">
      <w:rPr>
        <w:rFonts w:asciiTheme="minorHAnsi" w:hAnsiTheme="minorHAnsi" w:cstheme="minorHAnsi"/>
        <w:b/>
        <w:color w:val="002060"/>
        <w:w w:val="105"/>
        <w:sz w:val="46"/>
      </w:rPr>
      <w:t>UIUC</w:t>
    </w:r>
    <w:r w:rsidR="005C4241" w:rsidRPr="00291C21">
      <w:rPr>
        <w:rFonts w:asciiTheme="minorHAnsi" w:hAnsiTheme="minorHAnsi" w:cstheme="minorHAnsi"/>
        <w:b/>
        <w:color w:val="002060"/>
        <w:w w:val="105"/>
        <w:sz w:val="46"/>
      </w:rPr>
      <w:t xml:space="preserve"> Waste Audit Sorting Categories</w:t>
    </w:r>
    <w:r w:rsidR="00BF1219" w:rsidRPr="00291C21">
      <w:rPr>
        <w:rFonts w:asciiTheme="minorHAnsi" w:hAnsiTheme="minorHAnsi" w:cstheme="minorHAnsi"/>
        <w:b/>
        <w:color w:val="002060"/>
        <w:w w:val="105"/>
        <w:sz w:val="46"/>
      </w:rPr>
      <w:t xml:space="preserve"> - Landfill</w:t>
    </w:r>
  </w:p>
  <w:p w14:paraId="6C834A46" w14:textId="77777777" w:rsidR="005C4241" w:rsidRDefault="005C4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200E3"/>
    <w:multiLevelType w:val="hybridMultilevel"/>
    <w:tmpl w:val="C4602438"/>
    <w:lvl w:ilvl="0" w:tplc="BBB49FC4">
      <w:start w:val="2"/>
      <w:numFmt w:val="bullet"/>
      <w:lvlText w:val="-"/>
      <w:lvlJc w:val="left"/>
      <w:pPr>
        <w:ind w:left="720" w:hanging="360"/>
      </w:pPr>
      <w:rPr>
        <w:rFonts w:ascii="Calibri" w:eastAsia="Aria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30F7F"/>
    <w:multiLevelType w:val="multilevel"/>
    <w:tmpl w:val="4A40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251146">
    <w:abstractNumId w:val="0"/>
  </w:num>
  <w:num w:numId="2" w16cid:durableId="11813546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lse, Daphne Lauren">
    <w15:presenceInfo w15:providerId="AD" w15:userId="S::dlhulse2@illinois.edu::d700e997-4634-4880-b835-bfce31219467"/>
  </w15:person>
  <w15:person w15:author="Scrogum, Joy Joann">
    <w15:presenceInfo w15:providerId="AD" w15:userId="S::jscrogum@illinois.edu::0b73470c-60d8-4634-8451-fe24d048b0a2"/>
  </w15:person>
  <w15:person w15:author="Feher, Savannah">
    <w15:presenceInfo w15:providerId="AD" w15:userId="S::sfeher@illinois.edu::7fbac5ef-85f7-4ab0-aae6-8a0afe3719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D1"/>
    <w:rsid w:val="00016B53"/>
    <w:rsid w:val="000E408F"/>
    <w:rsid w:val="000F5197"/>
    <w:rsid w:val="00135241"/>
    <w:rsid w:val="0016241B"/>
    <w:rsid w:val="001C4E82"/>
    <w:rsid w:val="001E4895"/>
    <w:rsid w:val="0021695F"/>
    <w:rsid w:val="00291C21"/>
    <w:rsid w:val="00315688"/>
    <w:rsid w:val="003234D0"/>
    <w:rsid w:val="003509B7"/>
    <w:rsid w:val="003B5FC7"/>
    <w:rsid w:val="003C57DE"/>
    <w:rsid w:val="003C72B5"/>
    <w:rsid w:val="003D3270"/>
    <w:rsid w:val="00446E95"/>
    <w:rsid w:val="00455CCD"/>
    <w:rsid w:val="004C4746"/>
    <w:rsid w:val="004D1991"/>
    <w:rsid w:val="004F10A6"/>
    <w:rsid w:val="0051485E"/>
    <w:rsid w:val="00532CAA"/>
    <w:rsid w:val="0059646E"/>
    <w:rsid w:val="005C4241"/>
    <w:rsid w:val="00664BB5"/>
    <w:rsid w:val="00672FF4"/>
    <w:rsid w:val="00675CFD"/>
    <w:rsid w:val="006E7C2E"/>
    <w:rsid w:val="0079622C"/>
    <w:rsid w:val="007D4081"/>
    <w:rsid w:val="008130D1"/>
    <w:rsid w:val="00821BC9"/>
    <w:rsid w:val="00822EAE"/>
    <w:rsid w:val="00861F4B"/>
    <w:rsid w:val="00877ABF"/>
    <w:rsid w:val="00897604"/>
    <w:rsid w:val="008F300C"/>
    <w:rsid w:val="00904C6E"/>
    <w:rsid w:val="00997421"/>
    <w:rsid w:val="009B464F"/>
    <w:rsid w:val="009E256B"/>
    <w:rsid w:val="00A206F1"/>
    <w:rsid w:val="00A506C1"/>
    <w:rsid w:val="00AE3415"/>
    <w:rsid w:val="00AF775B"/>
    <w:rsid w:val="00B4739C"/>
    <w:rsid w:val="00B64614"/>
    <w:rsid w:val="00B67264"/>
    <w:rsid w:val="00BB07F6"/>
    <w:rsid w:val="00BE36C8"/>
    <w:rsid w:val="00BF1219"/>
    <w:rsid w:val="00C00708"/>
    <w:rsid w:val="00C84A06"/>
    <w:rsid w:val="00C90470"/>
    <w:rsid w:val="00CB6430"/>
    <w:rsid w:val="00CE1C79"/>
    <w:rsid w:val="00CF2F01"/>
    <w:rsid w:val="00CF5F3A"/>
    <w:rsid w:val="00D010CA"/>
    <w:rsid w:val="00D510C4"/>
    <w:rsid w:val="00D6361A"/>
    <w:rsid w:val="00D87E74"/>
    <w:rsid w:val="00E42A8A"/>
    <w:rsid w:val="00ED2607"/>
    <w:rsid w:val="00F00187"/>
    <w:rsid w:val="00F570E0"/>
    <w:rsid w:val="00FA51A6"/>
    <w:rsid w:val="00FC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A879"/>
  <w15:docId w15:val="{76B9FA3E-A391-45EE-A7E8-96BE9EE1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B6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B64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F5F3A"/>
    <w:pPr>
      <w:tabs>
        <w:tab w:val="center" w:pos="4680"/>
        <w:tab w:val="right" w:pos="9360"/>
      </w:tabs>
    </w:pPr>
  </w:style>
  <w:style w:type="character" w:customStyle="1" w:styleId="HeaderChar">
    <w:name w:val="Header Char"/>
    <w:basedOn w:val="DefaultParagraphFont"/>
    <w:link w:val="Header"/>
    <w:uiPriority w:val="99"/>
    <w:rsid w:val="00CF5F3A"/>
    <w:rPr>
      <w:rFonts w:ascii="Arial" w:eastAsia="Arial" w:hAnsi="Arial" w:cs="Arial"/>
    </w:rPr>
  </w:style>
  <w:style w:type="paragraph" w:styleId="Footer">
    <w:name w:val="footer"/>
    <w:basedOn w:val="Normal"/>
    <w:link w:val="FooterChar"/>
    <w:uiPriority w:val="99"/>
    <w:unhideWhenUsed/>
    <w:rsid w:val="00CF5F3A"/>
    <w:pPr>
      <w:tabs>
        <w:tab w:val="center" w:pos="4680"/>
        <w:tab w:val="right" w:pos="9360"/>
      </w:tabs>
    </w:pPr>
  </w:style>
  <w:style w:type="character" w:customStyle="1" w:styleId="FooterChar">
    <w:name w:val="Footer Char"/>
    <w:basedOn w:val="DefaultParagraphFont"/>
    <w:link w:val="Footer"/>
    <w:uiPriority w:val="99"/>
    <w:rsid w:val="00CF5F3A"/>
    <w:rPr>
      <w:rFonts w:ascii="Arial" w:eastAsia="Arial" w:hAnsi="Arial" w:cs="Arial"/>
    </w:rPr>
  </w:style>
  <w:style w:type="table" w:styleId="GridTable6Colorful">
    <w:name w:val="Grid Table 6 Colorful"/>
    <w:basedOn w:val="TableNormal"/>
    <w:uiPriority w:val="51"/>
    <w:rsid w:val="005C42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672FF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D510C4"/>
    <w:rPr>
      <w:color w:val="0000FF" w:themeColor="hyperlink"/>
      <w:u w:val="single"/>
    </w:rPr>
  </w:style>
  <w:style w:type="character" w:styleId="UnresolvedMention">
    <w:name w:val="Unresolved Mention"/>
    <w:basedOn w:val="DefaultParagraphFont"/>
    <w:uiPriority w:val="99"/>
    <w:semiHidden/>
    <w:unhideWhenUsed/>
    <w:rsid w:val="00D510C4"/>
    <w:rPr>
      <w:color w:val="605E5C"/>
      <w:shd w:val="clear" w:color="auto" w:fill="E1DFDD"/>
    </w:rPr>
  </w:style>
  <w:style w:type="paragraph" w:styleId="BalloonText">
    <w:name w:val="Balloon Text"/>
    <w:basedOn w:val="Normal"/>
    <w:link w:val="BalloonTextChar"/>
    <w:uiPriority w:val="99"/>
    <w:semiHidden/>
    <w:unhideWhenUsed/>
    <w:rsid w:val="00675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FD"/>
    <w:rPr>
      <w:rFonts w:ascii="Segoe UI" w:eastAsia="Arial" w:hAnsi="Segoe UI" w:cs="Segoe UI"/>
      <w:sz w:val="18"/>
      <w:szCs w:val="18"/>
    </w:rPr>
  </w:style>
  <w:style w:type="character" w:styleId="CommentReference">
    <w:name w:val="annotation reference"/>
    <w:basedOn w:val="DefaultParagraphFont"/>
    <w:uiPriority w:val="99"/>
    <w:semiHidden/>
    <w:unhideWhenUsed/>
    <w:rsid w:val="00D87E74"/>
    <w:rPr>
      <w:sz w:val="16"/>
      <w:szCs w:val="16"/>
    </w:rPr>
  </w:style>
  <w:style w:type="paragraph" w:styleId="CommentText">
    <w:name w:val="annotation text"/>
    <w:basedOn w:val="Normal"/>
    <w:link w:val="CommentTextChar"/>
    <w:uiPriority w:val="99"/>
    <w:unhideWhenUsed/>
    <w:rsid w:val="00D87E74"/>
    <w:rPr>
      <w:sz w:val="20"/>
      <w:szCs w:val="20"/>
    </w:rPr>
  </w:style>
  <w:style w:type="character" w:customStyle="1" w:styleId="CommentTextChar">
    <w:name w:val="Comment Text Char"/>
    <w:basedOn w:val="DefaultParagraphFont"/>
    <w:link w:val="CommentText"/>
    <w:uiPriority w:val="99"/>
    <w:rsid w:val="00D87E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7E74"/>
    <w:rPr>
      <w:b/>
      <w:bCs/>
    </w:rPr>
  </w:style>
  <w:style w:type="character" w:customStyle="1" w:styleId="CommentSubjectChar">
    <w:name w:val="Comment Subject Char"/>
    <w:basedOn w:val="CommentTextChar"/>
    <w:link w:val="CommentSubject"/>
    <w:uiPriority w:val="99"/>
    <w:semiHidden/>
    <w:rsid w:val="00D87E7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09267">
      <w:bodyDiv w:val="1"/>
      <w:marLeft w:val="0"/>
      <w:marRight w:val="0"/>
      <w:marTop w:val="0"/>
      <w:marBottom w:val="0"/>
      <w:divBdr>
        <w:top w:val="none" w:sz="0" w:space="0" w:color="auto"/>
        <w:left w:val="none" w:sz="0" w:space="0" w:color="auto"/>
        <w:bottom w:val="none" w:sz="0" w:space="0" w:color="auto"/>
        <w:right w:val="none" w:sz="0" w:space="0" w:color="auto"/>
      </w:divBdr>
    </w:div>
    <w:div w:id="200986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08D4-7BA5-4D57-B770-970C4BB5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ISWP_11_8_2018.pdf - integrated-solid-waste-management-plan.pdf</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ISWP_11_8_2018.pdf - integrated-solid-waste-management-plan.pdf</dc:title>
  <dc:creator>alj5</dc:creator>
  <cp:lastModifiedBy>Scrogum, Joy Joann</cp:lastModifiedBy>
  <cp:revision>2</cp:revision>
  <cp:lastPrinted>2019-11-06T15:49:00Z</cp:lastPrinted>
  <dcterms:created xsi:type="dcterms:W3CDTF">2023-08-15T16:32:00Z</dcterms:created>
  <dcterms:modified xsi:type="dcterms:W3CDTF">2023-08-15T16:32:00Z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PScript5.dll Version 5.2.2</vt:lpwstr>
  </property>
  <property fmtid="{D5CDD505-2E9C-101B-9397-08002B2CF9AE}" pid="4" name="LastSaved">
    <vt:filetime>2019-10-31T00:00:00Z</vt:filetime>
  </property>
</Properties>
</file>