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FD" w:rsidRDefault="001D19FD" w:rsidP="001D19FD">
      <w:pPr>
        <w:pStyle w:val="Heading1"/>
      </w:pPr>
      <w:r>
        <w:t>Phone call with Dr. Fredrick Michel from the Ohio State University, Wooster – 6/29/2018</w:t>
      </w:r>
    </w:p>
    <w:p w:rsidR="001D19FD" w:rsidRDefault="001D19FD" w:rsidP="001D19FD">
      <w:pPr>
        <w:pStyle w:val="ListParagraph"/>
        <w:numPr>
          <w:ilvl w:val="0"/>
          <w:numId w:val="3"/>
        </w:numPr>
      </w:pPr>
      <w:r>
        <w:t>Dr. Fredrick Michel is a Professor in the Food, Agricultural &amp; Biological Engineering at the Ohio State University at Wooster.</w:t>
      </w:r>
    </w:p>
    <w:p w:rsidR="00317300" w:rsidRDefault="00317300" w:rsidP="001D19FD">
      <w:pPr>
        <w:pStyle w:val="ListParagraph"/>
        <w:numPr>
          <w:ilvl w:val="0"/>
          <w:numId w:val="3"/>
        </w:numPr>
      </w:pPr>
      <w:r>
        <w:t xml:space="preserve">Quasar is the private firm that </w:t>
      </w:r>
      <w:r w:rsidR="00E72D79">
        <w:t>built the anaerobic digester, they run the digester</w:t>
      </w:r>
    </w:p>
    <w:p w:rsidR="00E72D79" w:rsidRDefault="00E72D79" w:rsidP="001D19FD">
      <w:pPr>
        <w:pStyle w:val="ListParagraph"/>
        <w:numPr>
          <w:ilvl w:val="0"/>
          <w:numId w:val="3"/>
        </w:numPr>
      </w:pPr>
      <w:r>
        <w:t>Quasar rents the land from the university, but it is an industrial operation</w:t>
      </w:r>
      <w:bookmarkStart w:id="0" w:name="_GoBack"/>
      <w:bookmarkEnd w:id="0"/>
    </w:p>
    <w:p w:rsidR="001D19FD" w:rsidRDefault="001D19FD" w:rsidP="001D19FD">
      <w:pPr>
        <w:pStyle w:val="ListParagraph"/>
        <w:numPr>
          <w:ilvl w:val="0"/>
          <w:numId w:val="3"/>
        </w:numPr>
      </w:pPr>
      <w:r>
        <w:t>Ohio State University at Wooster has no dorms and there is only one cafeteria</w:t>
      </w:r>
    </w:p>
    <w:p w:rsidR="001D19FD" w:rsidRDefault="001D19FD" w:rsidP="001D19FD">
      <w:pPr>
        <w:pStyle w:val="ListParagraph"/>
        <w:numPr>
          <w:ilvl w:val="0"/>
          <w:numId w:val="3"/>
        </w:numPr>
      </w:pPr>
      <w:r>
        <w:t>They are not collecting food waste from the campus</w:t>
      </w:r>
    </w:p>
    <w:p w:rsidR="001D19FD" w:rsidRDefault="001D19FD" w:rsidP="001D19FD">
      <w:pPr>
        <w:pStyle w:val="ListParagraph"/>
        <w:numPr>
          <w:ilvl w:val="0"/>
          <w:numId w:val="3"/>
        </w:numPr>
      </w:pPr>
      <w:r>
        <w:t>Feedstocks</w:t>
      </w:r>
    </w:p>
    <w:p w:rsidR="001D19FD" w:rsidRDefault="001D19FD" w:rsidP="001D19FD">
      <w:pPr>
        <w:pStyle w:val="ListParagraph"/>
        <w:numPr>
          <w:ilvl w:val="1"/>
          <w:numId w:val="3"/>
        </w:numPr>
      </w:pPr>
      <w:r>
        <w:t xml:space="preserve">Walmart </w:t>
      </w:r>
    </w:p>
    <w:p w:rsidR="001D19FD" w:rsidRDefault="001D19FD" w:rsidP="001D19FD">
      <w:pPr>
        <w:pStyle w:val="ListParagraph"/>
        <w:numPr>
          <w:ilvl w:val="1"/>
          <w:numId w:val="3"/>
        </w:numPr>
      </w:pPr>
      <w:r>
        <w:t>Jelly making facility nearby</w:t>
      </w:r>
    </w:p>
    <w:p w:rsidR="001D19FD" w:rsidRDefault="001D19FD" w:rsidP="001D19FD">
      <w:pPr>
        <w:pStyle w:val="ListParagraph"/>
        <w:numPr>
          <w:ilvl w:val="1"/>
          <w:numId w:val="3"/>
        </w:numPr>
      </w:pPr>
      <w:r>
        <w:t>Expired dog food</w:t>
      </w:r>
    </w:p>
    <w:p w:rsidR="001D19FD" w:rsidRDefault="001D19FD" w:rsidP="001D19FD">
      <w:pPr>
        <w:pStyle w:val="ListParagraph"/>
        <w:numPr>
          <w:ilvl w:val="0"/>
          <w:numId w:val="3"/>
        </w:numPr>
      </w:pPr>
      <w:r>
        <w:t>2-stage digestion – Anaerobic digestion of waste</w:t>
      </w:r>
    </w:p>
    <w:p w:rsidR="00A82FFD" w:rsidRDefault="00A82FFD" w:rsidP="00A82FFD">
      <w:pPr>
        <w:pStyle w:val="ListParagraph"/>
        <w:numPr>
          <w:ilvl w:val="1"/>
          <w:numId w:val="3"/>
        </w:numPr>
      </w:pPr>
      <w:r>
        <w:t>A giant hopper – 50 ft length, 30 ft wide, and 10 ft deep. Initial digestion takes place here – 2-3 days residence time. This is the blending tank</w:t>
      </w:r>
    </w:p>
    <w:p w:rsidR="00A82FFD" w:rsidRDefault="00A82FFD" w:rsidP="00A82FFD">
      <w:pPr>
        <w:pStyle w:val="ListParagraph"/>
        <w:numPr>
          <w:ilvl w:val="1"/>
          <w:numId w:val="3"/>
        </w:numPr>
      </w:pPr>
      <w:r>
        <w:t>Then sent to the digesters – 20 days</w:t>
      </w:r>
    </w:p>
    <w:p w:rsidR="00A82FFD" w:rsidRDefault="00A82FFD" w:rsidP="00A82FFD">
      <w:pPr>
        <w:pStyle w:val="ListParagraph"/>
        <w:numPr>
          <w:ilvl w:val="1"/>
          <w:numId w:val="3"/>
        </w:numPr>
      </w:pPr>
      <w:r>
        <w:t xml:space="preserve">Industrial digestion, so the </w:t>
      </w:r>
      <w:r w:rsidR="00317300">
        <w:t>digestion is not complete. Only in the digester for 20 days</w:t>
      </w:r>
    </w:p>
    <w:p w:rsidR="001D19FD" w:rsidRDefault="00A82FFD" w:rsidP="00A82FFD">
      <w:pPr>
        <w:pStyle w:val="ListParagraph"/>
        <w:numPr>
          <w:ilvl w:val="0"/>
          <w:numId w:val="3"/>
        </w:numPr>
      </w:pPr>
      <w:r>
        <w:t xml:space="preserve">The </w:t>
      </w:r>
      <w:r w:rsidR="001D19FD">
        <w:t>digestate</w:t>
      </w:r>
      <w:r>
        <w:t xml:space="preserve"> is</w:t>
      </w:r>
      <w:r w:rsidR="001D19FD">
        <w:t xml:space="preserve"> sent to the composting facility for odor removal</w:t>
      </w:r>
    </w:p>
    <w:p w:rsidR="001D19FD" w:rsidRDefault="001D19FD" w:rsidP="00A82FFD">
      <w:pPr>
        <w:pStyle w:val="ListParagraph"/>
        <w:numPr>
          <w:ilvl w:val="0"/>
          <w:numId w:val="3"/>
        </w:numPr>
      </w:pPr>
      <w:r>
        <w:t>8-10 times more energy than before</w:t>
      </w:r>
    </w:p>
    <w:p w:rsidR="001D19FD" w:rsidRDefault="001D19FD" w:rsidP="00A82FFD">
      <w:pPr>
        <w:pStyle w:val="ListParagraph"/>
        <w:numPr>
          <w:ilvl w:val="0"/>
          <w:numId w:val="3"/>
        </w:numPr>
      </w:pPr>
      <w:r>
        <w:t>Electricity for WWTP and Water Treatment facility (for Ground water)</w:t>
      </w:r>
      <w:r>
        <w:br w:type="page"/>
      </w:r>
    </w:p>
    <w:p w:rsidR="00212344" w:rsidRDefault="00212344" w:rsidP="00212344">
      <w:pPr>
        <w:pStyle w:val="Heading1"/>
      </w:pPr>
      <w:r>
        <w:lastRenderedPageBreak/>
        <w:t>Phone call with Adam Huwe from the Wastewater Treatment facility at West Lafayette (Purdue University) – 6/26/2018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Adam is a city of West Lafayette employee.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WWTP is owned completely by the city of West Lafayette and Purdue is not a partner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They just collaborate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Started the food waste to energy project with 4 larger dining halls and cafeteria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Right now – all cafeteria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Some cafeteria have pulpers and others don’t.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Delivery to the WWTP is made by the University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They have separate trucks for food waste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Delivery is made every weekday during the school year. During the summer and winter break, food waste is not transported to the WWTP digesters.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Adam was in favor of accepting food waste during the breaks but university declined (?)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Summer – Pick up early morning and deliver the same day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Winter – Pick up during the night and deliver the next day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WWTP was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Looking to upgrade their facility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Looking to increase their digester volume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Looking for alternative feedstock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Digester at WWTP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 xml:space="preserve">There are 2 digesters, each ~500,000 gallons 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Currently, WWTP accepting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Food waste from the dining halls and cafeteria at the Purdue University</w:t>
      </w:r>
    </w:p>
    <w:p w:rsidR="00212344" w:rsidRDefault="00212344" w:rsidP="00212344">
      <w:pPr>
        <w:pStyle w:val="ListParagraph"/>
        <w:numPr>
          <w:ilvl w:val="2"/>
          <w:numId w:val="1"/>
        </w:numPr>
      </w:pPr>
      <w:r>
        <w:t>During school year, M-F they accept 3000-3500 lbs of food waste per day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Grease-trap waste from the restaurants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They provide bottles to the citizens and advise them to only send used cooking oil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WWTP repurposed tanks to receive the food waste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There is piping installed, that connects the collection tank to the digester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Digester fluid is pumped into the collection tank, where the waste is mixed and homogenized before sending it to the digester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They used to have mobile tippers, but now have platform based tipping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Food waste has ~90% Volatile content, and regular moisture content.</w:t>
      </w:r>
    </w:p>
    <w:p w:rsidR="00212344" w:rsidRPr="006D722E" w:rsidRDefault="00212344" w:rsidP="00212344">
      <w:pPr>
        <w:pStyle w:val="ListParagraph"/>
        <w:numPr>
          <w:ilvl w:val="0"/>
          <w:numId w:val="1"/>
        </w:numPr>
        <w:rPr>
          <w:b/>
        </w:rPr>
      </w:pPr>
      <w:r w:rsidRPr="006D722E">
        <w:rPr>
          <w:b/>
        </w:rPr>
        <w:t>Purdue does not pay a tipping fee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Net benefit for Pudue</w:t>
      </w:r>
    </w:p>
    <w:p w:rsidR="00212344" w:rsidRDefault="00212344" w:rsidP="00212344">
      <w:pPr>
        <w:pStyle w:val="ListParagraph"/>
        <w:numPr>
          <w:ilvl w:val="2"/>
          <w:numId w:val="1"/>
        </w:numPr>
      </w:pPr>
      <w:r>
        <w:t>Public perception</w:t>
      </w:r>
    </w:p>
    <w:p w:rsidR="00212344" w:rsidRDefault="00212344" w:rsidP="00212344">
      <w:pPr>
        <w:pStyle w:val="ListParagraph"/>
        <w:numPr>
          <w:ilvl w:val="2"/>
          <w:numId w:val="1"/>
        </w:numPr>
      </w:pPr>
      <w:r>
        <w:t>Diversion of waste from landfill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Purdue does not claim any Carbon Credits, RECs, or RINs.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Tipping fee for others is $0.10 per gallon (for grease waste)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 xml:space="preserve">WWTP saves $3000-6000 per month on electricity 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They were already producing methane from other sources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Adam was not sure about the reason of this variation. So with the thank you email, I asked for an explanation</w:t>
      </w:r>
    </w:p>
    <w:p w:rsidR="00212344" w:rsidRDefault="00212344" w:rsidP="00212344">
      <w:pPr>
        <w:pStyle w:val="ListParagraph"/>
        <w:numPr>
          <w:ilvl w:val="0"/>
          <w:numId w:val="1"/>
        </w:numPr>
      </w:pPr>
      <w:r>
        <w:t>They have permit agreements with Grease-trap Haulers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lastRenderedPageBreak/>
        <w:t>Restaurants pay the haulers to take the grease</w:t>
      </w:r>
    </w:p>
    <w:p w:rsidR="00212344" w:rsidRDefault="00212344" w:rsidP="00212344">
      <w:pPr>
        <w:pStyle w:val="ListParagraph"/>
        <w:numPr>
          <w:ilvl w:val="1"/>
          <w:numId w:val="1"/>
        </w:numPr>
      </w:pPr>
      <w:r>
        <w:t>Haulers pay WWTP for the grease ($0.10/gallon)</w:t>
      </w:r>
    </w:p>
    <w:p w:rsidR="00212344" w:rsidRPr="006D722E" w:rsidRDefault="00212344" w:rsidP="00212344">
      <w:pPr>
        <w:pStyle w:val="ListParagraph"/>
        <w:numPr>
          <w:ilvl w:val="0"/>
          <w:numId w:val="1"/>
        </w:numPr>
      </w:pPr>
      <w:r>
        <w:t>Adam gave me the contact information of Randy Drake, who is in-charge of the Delivery Crew at the Purdue University. I have emailed Randy and cc’ed Adam to that email.</w:t>
      </w:r>
    </w:p>
    <w:p w:rsidR="00212344" w:rsidRDefault="0021234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C2E86" w:rsidRPr="00F240F5" w:rsidRDefault="004C2E86" w:rsidP="004C2E86">
      <w:pPr>
        <w:ind w:left="360"/>
      </w:pPr>
    </w:p>
    <w:p w:rsidR="00212344" w:rsidRDefault="00212344" w:rsidP="00212344">
      <w:pPr>
        <w:pStyle w:val="Heading1"/>
      </w:pPr>
      <w:r>
        <w:t>Meeting with Carter Phillips from the Bevier Café – 6/25/2018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Bevier Café is only open from M-F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Carter was concerned about collection and pick-up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Ideal situation for food waste collection: 4 bins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2 in the loading dock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1 for pre-consumer (kitchen)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1 for post-consumer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They will have to train the Café staff and the BSW staff as well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Collection point near the Busey Evans dining hall will be very challenging for them, especially during the winters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Food waste must be collected by Friday of every week (at least once a week on Fridays)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Who will pick it up?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How often will they pick it up?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Carter estimated that Bevier Café produces 50-100 lbs of food waste per day – post + pre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 xml:space="preserve">Carter said that Food Science department 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is a learning lab for manufacturing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they grow tomatoes for the pizza sauce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they grow wheat which is milled at the Pilot Plant at the FSHN department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Brian Jacobson is in-charge at IBRL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Ask him if there are any projects currently that produce food waste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Jane Norder at ECE’s Café Byte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 xml:space="preserve">Carlos something at IGB’s Array Café 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Carter is very interested in this program. He offered to start weighing the food waste now so that we can have an estimate for the future.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 xml:space="preserve">Although, I think that he would prefer to participate once we have started the pilot with Busey Evans. 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I told him that I would like this project to start by the end of October</w:t>
      </w:r>
    </w:p>
    <w:p w:rsidR="00F240F5" w:rsidRDefault="00F240F5">
      <w:r>
        <w:br w:type="page"/>
      </w:r>
    </w:p>
    <w:p w:rsidR="00F240F5" w:rsidRDefault="00F240F5" w:rsidP="00F240F5">
      <w:pPr>
        <w:pStyle w:val="Heading1"/>
      </w:pPr>
      <w:r>
        <w:lastRenderedPageBreak/>
        <w:t>Meeting with Angela Urban from the US Army Corps – 6/22/2018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>Angela Urban works for the Army Corps in Champaign, IL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>She asked me to reach out to Dave Guth and Dawn Aubrey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>She said that the Dining Halls do not use much FOG</w:t>
      </w:r>
    </w:p>
    <w:p w:rsidR="00665D68" w:rsidRDefault="00665D68" w:rsidP="00665D68">
      <w:pPr>
        <w:pStyle w:val="ListParagraph"/>
        <w:numPr>
          <w:ilvl w:val="1"/>
          <w:numId w:val="2"/>
        </w:numPr>
      </w:pPr>
      <w:r>
        <w:t>Except for Ikenberry dining hall. They have a fast food place within.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 xml:space="preserve">Department of Agricultural and Biological Engineering (ABE) working with </w:t>
      </w:r>
      <w:r w:rsidRPr="00665D68">
        <w:rPr>
          <w:b/>
        </w:rPr>
        <w:t>tomatoes</w:t>
      </w:r>
      <w:r>
        <w:t>. There must be a lot of waste from tomatoes.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>Angela talked to Carle Hospital during her graduate studies, and they said that they don’t have any solution for food waste.</w:t>
      </w:r>
    </w:p>
    <w:p w:rsidR="00665D68" w:rsidRDefault="00665D68" w:rsidP="00665D68">
      <w:pPr>
        <w:pStyle w:val="ListParagraph"/>
        <w:numPr>
          <w:ilvl w:val="1"/>
          <w:numId w:val="2"/>
        </w:numPr>
      </w:pPr>
      <w:r>
        <w:t>Hospital food waste could be used</w:t>
      </w:r>
    </w:p>
    <w:p w:rsidR="00665D68" w:rsidRDefault="00665D68" w:rsidP="00665D68">
      <w:pPr>
        <w:pStyle w:val="ListParagraph"/>
        <w:numPr>
          <w:ilvl w:val="0"/>
          <w:numId w:val="2"/>
        </w:numPr>
      </w:pPr>
      <w:r>
        <w:t>Are Frat houses and sorority houses university-owned?</w:t>
      </w:r>
    </w:p>
    <w:p w:rsidR="00F240F5" w:rsidRDefault="00665D68" w:rsidP="00665D68">
      <w:pPr>
        <w:pStyle w:val="ListParagraph"/>
        <w:numPr>
          <w:ilvl w:val="1"/>
          <w:numId w:val="2"/>
        </w:numPr>
      </w:pPr>
      <w:r>
        <w:t>They have a lot of food waste</w:t>
      </w:r>
      <w:r w:rsidR="00F240F5">
        <w:br w:type="page"/>
      </w:r>
    </w:p>
    <w:p w:rsidR="00212344" w:rsidRDefault="00212344" w:rsidP="00212344">
      <w:pPr>
        <w:pStyle w:val="Heading1"/>
      </w:pPr>
      <w:r>
        <w:lastRenderedPageBreak/>
        <w:t>Phone call with Dana Kirk from the Michigan State University, East Lansing – 6/22/2018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 xml:space="preserve">Dana Kirk is </w:t>
      </w:r>
      <w:r w:rsidRPr="000F259A">
        <w:rPr>
          <w:rFonts w:cstheme="minorHAnsi"/>
          <w:color w:val="000000"/>
          <w:shd w:val="clear" w:color="auto" w:fill="FFFFFF"/>
        </w:rPr>
        <w:t>an assistant professor in Biosystems and Agricultural Engineering at Michigan State University</w:t>
      </w:r>
      <w:r>
        <w:t xml:space="preserve"> 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6000 acre campus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They have 2 digesters on-campus and they are considering adding one more digester at the WWTP – Anaergia, Inc. constructed the digesters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Industrial project construction cheaper than WWTP at the time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MSU owns 40% of the Wastewater Treatment facility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2 digesters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1 Plug-flow digester constructed in 2010. – Decommissioned for the last 4 years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1 Complete-mix digester (commercial) constructed in 2013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Service units to the university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400,000 gallon capacity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Usually reuns at 100</w:t>
      </w:r>
      <w:r>
        <w:rPr>
          <w:vertAlign w:val="superscript"/>
        </w:rPr>
        <w:t>o</w:t>
      </w:r>
      <w:r>
        <w:t>F, but currently at 103</w:t>
      </w:r>
      <w:r>
        <w:rPr>
          <w:vertAlign w:val="superscript"/>
        </w:rPr>
        <w:t>o</w:t>
      </w:r>
      <w:r>
        <w:t xml:space="preserve"> or 106</w:t>
      </w:r>
      <w:r>
        <w:rPr>
          <w:vertAlign w:val="superscript"/>
        </w:rPr>
        <w:t>o</w:t>
      </w:r>
      <w:r>
        <w:t>F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Total waste that they process – 22000 – 25000 tons/year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 xml:space="preserve">Dairy manure makes up almost 50% </w:t>
      </w:r>
      <w:r w:rsidRPr="00800D2F">
        <w:t>–</w:t>
      </w:r>
      <w:r>
        <w:t xml:space="preserve"> 9000 – 11000 tons/year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9 Dining halls (one big and 8 smaller)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Brody Hall – 35000 – 40000 meals every week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They have a pulper (Somat pulper)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200 tons of food waste – both pre- and post-consumer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Bones are not recommended to go through the pulper. Smaller bones like chicken wings are acceptable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Rest of the 8 dining halls don’t have pulper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Only pre-consumer food waste is collected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150-200 tons of food waste every year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Remaining 10000 tons/year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FOG from restaurants and Milk Processing waste makes up 80%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Rest comes from the wash-down from Slaughter house material and some distilleries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Food waste collection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Brody Hall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2 times a week during school year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1 time a week during breaks (since they are always open and serve almost 25000-30000 meals a week during the summer and winter break)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From all other Academic buildings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3 times a week during school year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Not very frequent during summer and winter break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On-site electricity generation – Internal Combustion Engine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Maximum output – 380 kW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Typically, 350 kW (because they don’t want to go for maximum production value)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They are not claiming any high-value RINs right now. There are no subsidies right now.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No Carbon Credits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lastRenderedPageBreak/>
        <w:t>HRT – 20 days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20,000 gallon in and 20,000 gallon out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GHG emission reduced – 5000 metric tons from GHG reduction and energy offset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Total project cost – $5.1 M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Funded completely by the University Foundation – Internal loan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Payback period – 8-12 years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2 engines failed/malfunctioned, so they had to replace those – increasing the payback period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Construction in 9 months – only idle time in the last 5 years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Challenges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Contamination from pre-consumer food waste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 xml:space="preserve">Nitrile gloves 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 xml:space="preserve">Plastics </w:t>
      </w:r>
    </w:p>
    <w:p w:rsidR="00212344" w:rsidRDefault="00212344" w:rsidP="00212344">
      <w:pPr>
        <w:pStyle w:val="ListParagraph"/>
        <w:numPr>
          <w:ilvl w:val="2"/>
          <w:numId w:val="2"/>
        </w:numPr>
      </w:pPr>
      <w:r>
        <w:t>FOG have contamination problems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 xml:space="preserve">Only has 4% solid content </w:t>
      </w:r>
    </w:p>
    <w:p w:rsidR="00212344" w:rsidRDefault="00212344" w:rsidP="00212344">
      <w:pPr>
        <w:pStyle w:val="ListParagraph"/>
        <w:numPr>
          <w:ilvl w:val="3"/>
          <w:numId w:val="2"/>
        </w:numPr>
      </w:pPr>
      <w:r>
        <w:t>MSU considering a dewatering system</w:t>
      </w:r>
    </w:p>
    <w:p w:rsidR="00212344" w:rsidRDefault="00212344" w:rsidP="00212344">
      <w:pPr>
        <w:pStyle w:val="ListParagraph"/>
        <w:numPr>
          <w:ilvl w:val="1"/>
          <w:numId w:val="2"/>
        </w:numPr>
      </w:pPr>
      <w:r>
        <w:t>Training the workers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Tipping fee – $0.10 a gallon, and a flat fee for a load</w:t>
      </w:r>
    </w:p>
    <w:p w:rsidR="00212344" w:rsidRDefault="00212344" w:rsidP="00212344">
      <w:pPr>
        <w:pStyle w:val="ListParagraph"/>
        <w:numPr>
          <w:ilvl w:val="0"/>
          <w:numId w:val="2"/>
        </w:numPr>
      </w:pPr>
      <w:r>
        <w:t>Operating Staff – 3.5 FTE</w:t>
      </w:r>
    </w:p>
    <w:p w:rsidR="00212344" w:rsidRDefault="00212344" w:rsidP="00212344"/>
    <w:sectPr w:rsidR="0021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75"/>
    <w:multiLevelType w:val="hybridMultilevel"/>
    <w:tmpl w:val="E8745EE4"/>
    <w:lvl w:ilvl="0" w:tplc="02920D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58B9"/>
    <w:multiLevelType w:val="hybridMultilevel"/>
    <w:tmpl w:val="B0A41740"/>
    <w:lvl w:ilvl="0" w:tplc="88301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1B8A"/>
    <w:multiLevelType w:val="hybridMultilevel"/>
    <w:tmpl w:val="E6F25702"/>
    <w:lvl w:ilvl="0" w:tplc="AD8689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MDE2MzYzNTSwMDdW0lEKTi0uzszPAymwrAUAWR+HBSwAAAA="/>
  </w:docVars>
  <w:rsids>
    <w:rsidRoot w:val="006D722E"/>
    <w:rsid w:val="000F259A"/>
    <w:rsid w:val="00110710"/>
    <w:rsid w:val="001D19FD"/>
    <w:rsid w:val="00212344"/>
    <w:rsid w:val="00261F30"/>
    <w:rsid w:val="00317300"/>
    <w:rsid w:val="00384E2F"/>
    <w:rsid w:val="00385BC8"/>
    <w:rsid w:val="003A62A4"/>
    <w:rsid w:val="004514A0"/>
    <w:rsid w:val="004C2E86"/>
    <w:rsid w:val="004D2802"/>
    <w:rsid w:val="00665D68"/>
    <w:rsid w:val="006D722E"/>
    <w:rsid w:val="00771027"/>
    <w:rsid w:val="00800D2F"/>
    <w:rsid w:val="0085103B"/>
    <w:rsid w:val="0086226E"/>
    <w:rsid w:val="008B75F4"/>
    <w:rsid w:val="008E0822"/>
    <w:rsid w:val="009D1A87"/>
    <w:rsid w:val="00A82FFD"/>
    <w:rsid w:val="00B13F93"/>
    <w:rsid w:val="00BB70BD"/>
    <w:rsid w:val="00BF4FB3"/>
    <w:rsid w:val="00C23E17"/>
    <w:rsid w:val="00CC502B"/>
    <w:rsid w:val="00DA2EA9"/>
    <w:rsid w:val="00E72D79"/>
    <w:rsid w:val="00E84302"/>
    <w:rsid w:val="00F2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C596"/>
  <w15:chartTrackingRefBased/>
  <w15:docId w15:val="{543BB013-DA0E-4733-97AF-94ED8F9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4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19</cp:revision>
  <dcterms:created xsi:type="dcterms:W3CDTF">2018-06-26T16:32:00Z</dcterms:created>
  <dcterms:modified xsi:type="dcterms:W3CDTF">2018-07-05T14:18:00Z</dcterms:modified>
</cp:coreProperties>
</file>