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5FD1" w14:textId="76B84EC5" w:rsidR="008A5F50" w:rsidRDefault="008A5F50">
      <w:r>
        <w:t>Attendees</w:t>
      </w:r>
    </w:p>
    <w:p w14:paraId="4529F4EE" w14:textId="78D69E9D" w:rsidR="008A5F50" w:rsidRDefault="008A5F50" w:rsidP="008A5F50">
      <w:pPr>
        <w:pStyle w:val="ListParagraph"/>
        <w:numPr>
          <w:ilvl w:val="0"/>
          <w:numId w:val="2"/>
        </w:numPr>
      </w:pPr>
      <w:r>
        <w:t>Martha Kubakh</w:t>
      </w:r>
    </w:p>
    <w:p w14:paraId="21D9CE61" w14:textId="7EF2B70E" w:rsidR="008A5F50" w:rsidRDefault="008A5F50" w:rsidP="008A5F50">
      <w:pPr>
        <w:pStyle w:val="ListParagraph"/>
        <w:numPr>
          <w:ilvl w:val="0"/>
          <w:numId w:val="2"/>
        </w:numPr>
      </w:pPr>
      <w:r>
        <w:t>Aman Mehta</w:t>
      </w:r>
    </w:p>
    <w:p w14:paraId="47F9D4E5" w14:textId="27911CFA" w:rsidR="008A5F50" w:rsidRDefault="008A5F50" w:rsidP="008A5F50">
      <w:pPr>
        <w:pStyle w:val="ListParagraph"/>
        <w:numPr>
          <w:ilvl w:val="0"/>
          <w:numId w:val="2"/>
        </w:numPr>
      </w:pPr>
      <w:r>
        <w:t>Shannon Anderson</w:t>
      </w:r>
    </w:p>
    <w:p w14:paraId="325F1F28" w14:textId="094633AD" w:rsidR="008A5F50" w:rsidRDefault="008A5F50" w:rsidP="008A5F50">
      <w:pPr>
        <w:pStyle w:val="ListParagraph"/>
        <w:numPr>
          <w:ilvl w:val="0"/>
          <w:numId w:val="2"/>
        </w:numPr>
      </w:pPr>
      <w:r>
        <w:t>Trey McCallister</w:t>
      </w:r>
    </w:p>
    <w:p w14:paraId="2EEBBB51" w14:textId="221234A8" w:rsidR="008A5F50" w:rsidRDefault="008A5F50" w:rsidP="008A5F50">
      <w:pPr>
        <w:pStyle w:val="ListParagraph"/>
        <w:numPr>
          <w:ilvl w:val="0"/>
          <w:numId w:val="2"/>
        </w:numPr>
      </w:pPr>
      <w:r>
        <w:t xml:space="preserve">Tim </w:t>
      </w:r>
      <w:proofErr w:type="spellStart"/>
      <w:r>
        <w:t>Mies</w:t>
      </w:r>
      <w:proofErr w:type="spellEnd"/>
    </w:p>
    <w:p w14:paraId="25E19A2F" w14:textId="42D95E06" w:rsidR="008A5F50" w:rsidRDefault="008A5F50" w:rsidP="008A5F50">
      <w:pPr>
        <w:pStyle w:val="ListParagraph"/>
        <w:numPr>
          <w:ilvl w:val="0"/>
          <w:numId w:val="2"/>
        </w:numPr>
      </w:pPr>
      <w:r>
        <w:t>Olivia Pazerunas</w:t>
      </w:r>
    </w:p>
    <w:p w14:paraId="78570A37" w14:textId="64CB5ECF" w:rsidR="008A5F50" w:rsidRDefault="008A5F50" w:rsidP="008A5F50">
      <w:pPr>
        <w:pStyle w:val="ListParagraph"/>
        <w:numPr>
          <w:ilvl w:val="0"/>
          <w:numId w:val="2"/>
        </w:numPr>
      </w:pPr>
      <w:r>
        <w:t>Paul Foote</w:t>
      </w:r>
    </w:p>
    <w:p w14:paraId="6F508799" w14:textId="34BDB53B" w:rsidR="008A5F50" w:rsidRDefault="008A5F50" w:rsidP="008A5F50">
      <w:pPr>
        <w:pStyle w:val="ListParagraph"/>
        <w:numPr>
          <w:ilvl w:val="0"/>
          <w:numId w:val="2"/>
        </w:numPr>
      </w:pPr>
      <w:r>
        <w:t>Tyler Swanson</w:t>
      </w:r>
    </w:p>
    <w:p w14:paraId="3C5FEA3C" w14:textId="4FE1D04B" w:rsidR="008A5F50" w:rsidRDefault="008A5F50" w:rsidP="008A5F50">
      <w:pPr>
        <w:pStyle w:val="ListParagraph"/>
        <w:numPr>
          <w:ilvl w:val="0"/>
          <w:numId w:val="2"/>
        </w:numPr>
      </w:pPr>
      <w:r>
        <w:t xml:space="preserve">Roman </w:t>
      </w:r>
      <w:proofErr w:type="spellStart"/>
      <w:r>
        <w:t>Makhnenko</w:t>
      </w:r>
      <w:proofErr w:type="spellEnd"/>
    </w:p>
    <w:p w14:paraId="082ED67E" w14:textId="3C9437D9" w:rsidR="0006280A" w:rsidRDefault="008A5F50">
      <w:r>
        <w:t>Topics for next year</w:t>
      </w:r>
    </w:p>
    <w:p w14:paraId="7D01B874" w14:textId="497585A0" w:rsidR="008A5F50" w:rsidRDefault="008A5F50" w:rsidP="008A5F50">
      <w:pPr>
        <w:pStyle w:val="ListParagraph"/>
        <w:numPr>
          <w:ilvl w:val="0"/>
          <w:numId w:val="1"/>
        </w:numPr>
      </w:pPr>
      <w:r>
        <w:t>Continue working on the new buildings mandate.</w:t>
      </w:r>
    </w:p>
    <w:p w14:paraId="6587ECEE" w14:textId="0346AD5D" w:rsidR="008A5F50" w:rsidRDefault="008A5F50" w:rsidP="008A5F50">
      <w:pPr>
        <w:pStyle w:val="ListParagraph"/>
        <w:numPr>
          <w:ilvl w:val="1"/>
          <w:numId w:val="1"/>
        </w:numPr>
      </w:pPr>
      <w:r>
        <w:t>Can we utilize a class project to work through and provide a report on whether a system like energy star is good for the university?</w:t>
      </w:r>
    </w:p>
    <w:p w14:paraId="5CDBAFA5" w14:textId="7C8C44E3" w:rsidR="008A5F50" w:rsidRDefault="008A5F50" w:rsidP="008A5F50">
      <w:pPr>
        <w:pStyle w:val="ListParagraph"/>
        <w:numPr>
          <w:ilvl w:val="1"/>
          <w:numId w:val="1"/>
        </w:numPr>
      </w:pPr>
      <w:r>
        <w:t xml:space="preserve">Paul notes that Yun is well versed in green energy building </w:t>
      </w:r>
      <w:proofErr w:type="gramStart"/>
      <w:r>
        <w:t>programs, and</w:t>
      </w:r>
      <w:proofErr w:type="gramEnd"/>
      <w:r>
        <w:t xml:space="preserve"> may have some good input.</w:t>
      </w:r>
    </w:p>
    <w:p w14:paraId="0BA69899" w14:textId="320A0E10" w:rsidR="008A5F50" w:rsidRDefault="008A5F50" w:rsidP="008A5F50">
      <w:pPr>
        <w:pStyle w:val="ListParagraph"/>
        <w:numPr>
          <w:ilvl w:val="1"/>
          <w:numId w:val="1"/>
        </w:numPr>
      </w:pPr>
      <w:r>
        <w:t>Shannon suggests UP 466 by Brian Deal as a good class, which does modules on building energy efficiency and climate action planning. Energy and the built environment.</w:t>
      </w:r>
    </w:p>
    <w:p w14:paraId="26BD55A8" w14:textId="79B51B40" w:rsidR="008A5F50" w:rsidRDefault="008A5F50" w:rsidP="008A5F50">
      <w:pPr>
        <w:pStyle w:val="ListParagraph"/>
        <w:numPr>
          <w:ilvl w:val="1"/>
          <w:numId w:val="1"/>
        </w:numPr>
      </w:pPr>
      <w:r>
        <w:t xml:space="preserve">David </w:t>
      </w:r>
      <w:proofErr w:type="spellStart"/>
      <w:r>
        <w:t>Kasko</w:t>
      </w:r>
      <w:proofErr w:type="spellEnd"/>
      <w:r>
        <w:t>, Solar Decathlon advisor, would be good to work with.</w:t>
      </w:r>
    </w:p>
    <w:p w14:paraId="5B2ADA81" w14:textId="466A8F5F" w:rsidR="008A5F50" w:rsidRDefault="008A5F50" w:rsidP="008A5F50">
      <w:pPr>
        <w:pStyle w:val="ListParagraph"/>
        <w:numPr>
          <w:ilvl w:val="0"/>
          <w:numId w:val="1"/>
        </w:numPr>
      </w:pPr>
      <w:r>
        <w:t>Can the Energy team act as a conduit connecting researchers to new grant funding through DOE?</w:t>
      </w:r>
    </w:p>
    <w:p w14:paraId="21BA191E" w14:textId="11DE3C6D" w:rsidR="008A5F50" w:rsidRDefault="008A5F50" w:rsidP="008A5F50">
      <w:pPr>
        <w:pStyle w:val="ListParagraph"/>
        <w:numPr>
          <w:ilvl w:val="1"/>
          <w:numId w:val="1"/>
        </w:numPr>
      </w:pPr>
      <w:r>
        <w:t>Tim mentions that is going in the right direction with the existing green energy research team.</w:t>
      </w:r>
    </w:p>
    <w:p w14:paraId="20B85737" w14:textId="21D636E2" w:rsidR="008A5F50" w:rsidRDefault="008A5F50" w:rsidP="008A5F50">
      <w:pPr>
        <w:pStyle w:val="ListParagraph"/>
        <w:numPr>
          <w:ilvl w:val="1"/>
          <w:numId w:val="1"/>
        </w:numPr>
      </w:pPr>
      <w:r>
        <w:t xml:space="preserve">Roman notes that </w:t>
      </w:r>
      <w:proofErr w:type="spellStart"/>
      <w:r>
        <w:t>iSEE</w:t>
      </w:r>
      <w:proofErr w:type="spellEnd"/>
      <w:r>
        <w:t xml:space="preserve"> used to send funding opportunities to faculty in areas they were working </w:t>
      </w:r>
      <w:proofErr w:type="gramStart"/>
      <w:r>
        <w:t>on, but</w:t>
      </w:r>
      <w:proofErr w:type="gramEnd"/>
      <w:r>
        <w:t xml:space="preserve"> has not seen one in </w:t>
      </w:r>
      <w:proofErr w:type="spellStart"/>
      <w:r>
        <w:t>awhile</w:t>
      </w:r>
      <w:proofErr w:type="spellEnd"/>
      <w:r>
        <w:t xml:space="preserve">. It used to </w:t>
      </w:r>
      <w:proofErr w:type="gramStart"/>
      <w:r>
        <w:t>be coming</w:t>
      </w:r>
      <w:proofErr w:type="gramEnd"/>
      <w:r>
        <w:t xml:space="preserve"> from the associate director of </w:t>
      </w:r>
      <w:proofErr w:type="spellStart"/>
      <w:r>
        <w:t>iSEE</w:t>
      </w:r>
      <w:proofErr w:type="spellEnd"/>
      <w:r>
        <w:t>.</w:t>
      </w:r>
    </w:p>
    <w:p w14:paraId="4B27C045" w14:textId="67AAA76D" w:rsidR="004A2D20" w:rsidRDefault="004A2D20" w:rsidP="008A5F50">
      <w:pPr>
        <w:pStyle w:val="ListParagraph"/>
        <w:numPr>
          <w:ilvl w:val="1"/>
          <w:numId w:val="1"/>
        </w:numPr>
      </w:pPr>
      <w:r>
        <w:t>Shannon adds that there are lots of opportunities for grad students too that fall through the cracks, and more could be done there.</w:t>
      </w:r>
    </w:p>
    <w:p w14:paraId="4ADB6DCE" w14:textId="52C7926B" w:rsidR="004A2D20" w:rsidRDefault="004A2D20" w:rsidP="004A2D20">
      <w:pPr>
        <w:pStyle w:val="ListParagraph"/>
        <w:numPr>
          <w:ilvl w:val="1"/>
          <w:numId w:val="1"/>
        </w:numPr>
      </w:pPr>
      <w:r>
        <w:t>Paul works with local grant funding and seeks out funding for F&amp;S</w:t>
      </w:r>
    </w:p>
    <w:p w14:paraId="00C4FE45" w14:textId="42C3830F" w:rsidR="004A2D20" w:rsidRDefault="004A2D20" w:rsidP="004A2D20">
      <w:pPr>
        <w:pStyle w:val="ListParagraph"/>
        <w:numPr>
          <w:ilvl w:val="0"/>
          <w:numId w:val="1"/>
        </w:numPr>
      </w:pPr>
      <w:r>
        <w:t xml:space="preserve">Martha asks about how the </w:t>
      </w:r>
      <w:proofErr w:type="spellStart"/>
      <w:r>
        <w:t>iCAP</w:t>
      </w:r>
      <w:proofErr w:type="spellEnd"/>
      <w:r>
        <w:t xml:space="preserve"> rewriting process </w:t>
      </w:r>
      <w:proofErr w:type="gramStart"/>
      <w:r>
        <w:t>works</w:t>
      </w:r>
      <w:proofErr w:type="gramEnd"/>
    </w:p>
    <w:p w14:paraId="5CEB6ECB" w14:textId="2EB312A5" w:rsidR="004A2D20" w:rsidRDefault="004A2D20" w:rsidP="004A2D20">
      <w:pPr>
        <w:pStyle w:val="ListParagraph"/>
        <w:numPr>
          <w:ilvl w:val="1"/>
          <w:numId w:val="1"/>
        </w:numPr>
      </w:pPr>
      <w:r>
        <w:t>Very involved, will begin in 2024.</w:t>
      </w:r>
    </w:p>
    <w:p w14:paraId="573BC233" w14:textId="751840AF" w:rsidR="004A2D20" w:rsidRDefault="004A2D20" w:rsidP="004A2D20">
      <w:pPr>
        <w:pStyle w:val="ListParagraph"/>
        <w:numPr>
          <w:ilvl w:val="1"/>
          <w:numId w:val="1"/>
        </w:numPr>
      </w:pPr>
      <w:r>
        <w:t>Push what is going on for the clean energy plan</w:t>
      </w:r>
    </w:p>
    <w:p w14:paraId="08262A2C" w14:textId="1B9555E6" w:rsidR="00B16CCE" w:rsidRDefault="00B16CCE" w:rsidP="00B16CCE">
      <w:pPr>
        <w:pStyle w:val="ListParagraph"/>
        <w:numPr>
          <w:ilvl w:val="0"/>
          <w:numId w:val="1"/>
        </w:numPr>
      </w:pPr>
      <w:r>
        <w:t>Shannon notes that a potential repeal of nuclear energy construction for the meeting.</w:t>
      </w:r>
    </w:p>
    <w:p w14:paraId="508720A4" w14:textId="6B09518F" w:rsidR="00B16CCE" w:rsidRDefault="00B16CCE" w:rsidP="00B16CCE">
      <w:pPr>
        <w:pStyle w:val="ListParagraph"/>
        <w:numPr>
          <w:ilvl w:val="0"/>
          <w:numId w:val="1"/>
        </w:numPr>
      </w:pPr>
      <w:r>
        <w:t xml:space="preserve">Andy joins meeting, Aman and Martha ask about submission to </w:t>
      </w:r>
      <w:proofErr w:type="spellStart"/>
      <w:proofErr w:type="gramStart"/>
      <w:r>
        <w:t>iWG</w:t>
      </w:r>
      <w:proofErr w:type="spellEnd"/>
      <w:proofErr w:type="gramEnd"/>
    </w:p>
    <w:p w14:paraId="693D8492" w14:textId="6B82DB2C" w:rsidR="00B16CCE" w:rsidRDefault="00B16CCE" w:rsidP="00B16CCE">
      <w:pPr>
        <w:pStyle w:val="ListParagraph"/>
        <w:numPr>
          <w:ilvl w:val="1"/>
          <w:numId w:val="1"/>
        </w:numPr>
      </w:pPr>
      <w:r>
        <w:t>Aman and Martha suggest delaying recommendation and reaching out to Susan Martinez</w:t>
      </w:r>
    </w:p>
    <w:p w14:paraId="43AAF422" w14:textId="45DE8A6A" w:rsidR="00B16CCE" w:rsidRDefault="00B16CCE" w:rsidP="00B16CCE">
      <w:pPr>
        <w:pStyle w:val="ListParagraph"/>
        <w:numPr>
          <w:ilvl w:val="0"/>
          <w:numId w:val="1"/>
        </w:numPr>
      </w:pPr>
      <w:r>
        <w:t xml:space="preserve">Paul asks about building </w:t>
      </w:r>
      <w:proofErr w:type="gramStart"/>
      <w:r>
        <w:t>envelope</w:t>
      </w:r>
      <w:proofErr w:type="gramEnd"/>
      <w:r>
        <w:t xml:space="preserve"> and anaerobic digestion. What is the status of the building envelope test?</w:t>
      </w:r>
    </w:p>
    <w:p w14:paraId="556535A2" w14:textId="33B437CB" w:rsidR="00B16CCE" w:rsidRDefault="00B16CCE" w:rsidP="00B16CCE">
      <w:pPr>
        <w:pStyle w:val="ListParagraph"/>
        <w:numPr>
          <w:ilvl w:val="0"/>
          <w:numId w:val="1"/>
        </w:numPr>
      </w:pPr>
      <w:r>
        <w:t xml:space="preserve">Trey asks about geothermal project at new building on </w:t>
      </w:r>
      <w:proofErr w:type="gramStart"/>
      <w:r>
        <w:t>campus</w:t>
      </w:r>
      <w:proofErr w:type="gramEnd"/>
    </w:p>
    <w:p w14:paraId="118D2AB0" w14:textId="40398034" w:rsidR="00B16CCE" w:rsidRDefault="00B16CCE" w:rsidP="00B16CCE">
      <w:pPr>
        <w:pStyle w:val="ListParagraph"/>
        <w:numPr>
          <w:ilvl w:val="1"/>
          <w:numId w:val="1"/>
        </w:numPr>
      </w:pPr>
      <w:r>
        <w:t xml:space="preserve">Andy says they’re waiting on </w:t>
      </w:r>
      <w:proofErr w:type="gramStart"/>
      <w:r>
        <w:t>funding</w:t>
      </w:r>
      <w:proofErr w:type="gramEnd"/>
    </w:p>
    <w:p w14:paraId="10133D0A" w14:textId="0BF0F2A8" w:rsidR="00E65822" w:rsidRDefault="00E65822" w:rsidP="00B16CCE">
      <w:pPr>
        <w:pStyle w:val="ListParagraph"/>
        <w:numPr>
          <w:ilvl w:val="1"/>
          <w:numId w:val="1"/>
        </w:numPr>
      </w:pPr>
      <w:r>
        <w:lastRenderedPageBreak/>
        <w:t xml:space="preserve">Net zero? </w:t>
      </w:r>
    </w:p>
    <w:p w14:paraId="68C105F9" w14:textId="1C859508" w:rsidR="00E65822" w:rsidRDefault="00E65822" w:rsidP="00E65822">
      <w:pPr>
        <w:pStyle w:val="ListParagraph"/>
        <w:numPr>
          <w:ilvl w:val="0"/>
          <w:numId w:val="1"/>
        </w:numPr>
      </w:pPr>
      <w:r>
        <w:t xml:space="preserve">Roman has a student </w:t>
      </w:r>
      <w:proofErr w:type="spellStart"/>
      <w:r>
        <w:t>presentinga</w:t>
      </w:r>
      <w:proofErr w:type="spellEnd"/>
      <w:r>
        <w:t xml:space="preserve"> poster on green energy housing on Thursday from 12-1:30 at Illini Union</w:t>
      </w:r>
    </w:p>
    <w:sectPr w:rsidR="00E65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21A7A"/>
    <w:multiLevelType w:val="hybridMultilevel"/>
    <w:tmpl w:val="C55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E5F44"/>
    <w:multiLevelType w:val="hybridMultilevel"/>
    <w:tmpl w:val="FE104120"/>
    <w:lvl w:ilvl="0" w:tplc="43CAF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267745">
    <w:abstractNumId w:val="0"/>
  </w:num>
  <w:num w:numId="2" w16cid:durableId="9818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50"/>
    <w:rsid w:val="0006280A"/>
    <w:rsid w:val="004A2D20"/>
    <w:rsid w:val="008A5F50"/>
    <w:rsid w:val="00B16CCE"/>
    <w:rsid w:val="00E6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DD240"/>
  <w15:chartTrackingRefBased/>
  <w15:docId w15:val="{748D9F03-6617-4F0E-83B0-7C317A70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Tyler Jacob</dc:creator>
  <cp:keywords/>
  <dc:description/>
  <cp:lastModifiedBy>Swanson, Tyler Jacob</cp:lastModifiedBy>
  <cp:revision>1</cp:revision>
  <dcterms:created xsi:type="dcterms:W3CDTF">2023-04-24T21:04:00Z</dcterms:created>
  <dcterms:modified xsi:type="dcterms:W3CDTF">2023-04-24T21:43:00Z</dcterms:modified>
</cp:coreProperties>
</file>