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3936" w14:textId="62F6F07E" w:rsidR="00CA4ADF" w:rsidRPr="00E54E66" w:rsidRDefault="000E0FBC" w:rsidP="000E0FBC">
      <w:pPr>
        <w:jc w:val="center"/>
        <w:rPr>
          <w:rFonts w:ascii="Times New Roman" w:hAnsi="Times New Roman" w:cs="Times New Roman"/>
          <w:sz w:val="28"/>
          <w:szCs w:val="28"/>
        </w:rPr>
      </w:pPr>
      <w:r w:rsidRPr="00E54E66">
        <w:rPr>
          <w:rFonts w:ascii="Times New Roman" w:hAnsi="Times New Roman" w:cs="Times New Roman"/>
          <w:sz w:val="28"/>
          <w:szCs w:val="28"/>
        </w:rPr>
        <w:t>iCAP Transportation Team</w:t>
      </w:r>
    </w:p>
    <w:p w14:paraId="3674F488" w14:textId="397DE320" w:rsidR="000E0FBC" w:rsidRPr="00E54E66" w:rsidRDefault="008F0BFE" w:rsidP="000E0FBC">
      <w:pPr>
        <w:jc w:val="center"/>
        <w:rPr>
          <w:rFonts w:ascii="Times New Roman" w:hAnsi="Times New Roman" w:cs="Times New Roman"/>
          <w:sz w:val="28"/>
          <w:szCs w:val="28"/>
        </w:rPr>
      </w:pPr>
      <w:r>
        <w:rPr>
          <w:rFonts w:ascii="Times New Roman" w:hAnsi="Times New Roman" w:cs="Times New Roman"/>
          <w:sz w:val="28"/>
          <w:szCs w:val="28"/>
        </w:rPr>
        <w:t>February</w:t>
      </w:r>
      <w:r w:rsidR="000E0FBC" w:rsidRPr="00E54E66">
        <w:rPr>
          <w:rFonts w:ascii="Times New Roman" w:hAnsi="Times New Roman" w:cs="Times New Roman"/>
          <w:sz w:val="28"/>
          <w:szCs w:val="28"/>
        </w:rPr>
        <w:t xml:space="preserve"> Meeting Agenda</w:t>
      </w:r>
    </w:p>
    <w:p w14:paraId="7C15D200" w14:textId="3CDAD490" w:rsidR="000E0FBC" w:rsidRPr="00E54E66" w:rsidRDefault="008F0BFE" w:rsidP="000E0FBC">
      <w:pPr>
        <w:jc w:val="center"/>
        <w:rPr>
          <w:rFonts w:ascii="Times New Roman" w:hAnsi="Times New Roman" w:cs="Times New Roman"/>
          <w:sz w:val="28"/>
          <w:szCs w:val="28"/>
        </w:rPr>
      </w:pPr>
      <w:r>
        <w:rPr>
          <w:rFonts w:ascii="Times New Roman" w:hAnsi="Times New Roman" w:cs="Times New Roman"/>
          <w:sz w:val="28"/>
          <w:szCs w:val="28"/>
        </w:rPr>
        <w:t>2</w:t>
      </w:r>
      <w:r w:rsidR="000E0FBC" w:rsidRPr="00E54E66">
        <w:rPr>
          <w:rFonts w:ascii="Times New Roman" w:hAnsi="Times New Roman" w:cs="Times New Roman"/>
          <w:sz w:val="28"/>
          <w:szCs w:val="28"/>
        </w:rPr>
        <w:t>/</w:t>
      </w:r>
      <w:r w:rsidR="00E97C96">
        <w:rPr>
          <w:rFonts w:ascii="Times New Roman" w:hAnsi="Times New Roman" w:cs="Times New Roman"/>
          <w:sz w:val="28"/>
          <w:szCs w:val="28"/>
        </w:rPr>
        <w:t>2</w:t>
      </w:r>
      <w:r>
        <w:rPr>
          <w:rFonts w:ascii="Times New Roman" w:hAnsi="Times New Roman" w:cs="Times New Roman"/>
          <w:sz w:val="28"/>
          <w:szCs w:val="28"/>
        </w:rPr>
        <w:t>4</w:t>
      </w:r>
      <w:r w:rsidR="000E0FBC" w:rsidRPr="00E54E66">
        <w:rPr>
          <w:rFonts w:ascii="Times New Roman" w:hAnsi="Times New Roman" w:cs="Times New Roman"/>
          <w:sz w:val="28"/>
          <w:szCs w:val="28"/>
        </w:rPr>
        <w:t>/202</w:t>
      </w:r>
      <w:r w:rsidR="006B2155">
        <w:rPr>
          <w:rFonts w:ascii="Times New Roman" w:hAnsi="Times New Roman" w:cs="Times New Roman"/>
          <w:sz w:val="28"/>
          <w:szCs w:val="28"/>
        </w:rPr>
        <w:t>3</w:t>
      </w:r>
      <w:r w:rsidR="000E0FBC" w:rsidRPr="00E54E66">
        <w:rPr>
          <w:rFonts w:ascii="Times New Roman" w:hAnsi="Times New Roman" w:cs="Times New Roman"/>
          <w:sz w:val="28"/>
          <w:szCs w:val="28"/>
        </w:rPr>
        <w:t xml:space="preserve"> </w:t>
      </w:r>
      <w:r w:rsidR="006B2155">
        <w:rPr>
          <w:rFonts w:ascii="Times New Roman" w:hAnsi="Times New Roman" w:cs="Times New Roman"/>
          <w:sz w:val="28"/>
          <w:szCs w:val="28"/>
        </w:rPr>
        <w:t>9</w:t>
      </w:r>
      <w:r w:rsidR="000E0FBC" w:rsidRPr="00E54E66">
        <w:rPr>
          <w:rFonts w:ascii="Times New Roman" w:hAnsi="Times New Roman" w:cs="Times New Roman"/>
          <w:sz w:val="28"/>
          <w:szCs w:val="28"/>
        </w:rPr>
        <w:t xml:space="preserve">:00 </w:t>
      </w:r>
      <w:r w:rsidR="006B2155">
        <w:rPr>
          <w:rFonts w:ascii="Times New Roman" w:hAnsi="Times New Roman" w:cs="Times New Roman"/>
          <w:sz w:val="28"/>
          <w:szCs w:val="28"/>
        </w:rPr>
        <w:t>A</w:t>
      </w:r>
      <w:r w:rsidR="000E0FBC" w:rsidRPr="00E54E66">
        <w:rPr>
          <w:rFonts w:ascii="Times New Roman" w:hAnsi="Times New Roman" w:cs="Times New Roman"/>
          <w:sz w:val="28"/>
          <w:szCs w:val="28"/>
        </w:rPr>
        <w:t xml:space="preserve">.M. – </w:t>
      </w:r>
      <w:r w:rsidR="006B2155">
        <w:rPr>
          <w:rFonts w:ascii="Times New Roman" w:hAnsi="Times New Roman" w:cs="Times New Roman"/>
          <w:sz w:val="28"/>
          <w:szCs w:val="28"/>
        </w:rPr>
        <w:t>10</w:t>
      </w:r>
      <w:r w:rsidR="000E0FBC" w:rsidRPr="00E54E66">
        <w:rPr>
          <w:rFonts w:ascii="Times New Roman" w:hAnsi="Times New Roman" w:cs="Times New Roman"/>
          <w:sz w:val="28"/>
          <w:szCs w:val="28"/>
        </w:rPr>
        <w:t xml:space="preserve">:00 </w:t>
      </w:r>
      <w:r w:rsidR="006B2155">
        <w:rPr>
          <w:rFonts w:ascii="Times New Roman" w:hAnsi="Times New Roman" w:cs="Times New Roman"/>
          <w:sz w:val="28"/>
          <w:szCs w:val="28"/>
        </w:rPr>
        <w:t>A</w:t>
      </w:r>
      <w:r w:rsidR="000E0FBC" w:rsidRPr="00E54E66">
        <w:rPr>
          <w:rFonts w:ascii="Times New Roman" w:hAnsi="Times New Roman" w:cs="Times New Roman"/>
          <w:sz w:val="28"/>
          <w:szCs w:val="28"/>
        </w:rPr>
        <w:t>.M.</w:t>
      </w:r>
    </w:p>
    <w:p w14:paraId="5735F63B" w14:textId="77777777" w:rsidR="000E0FBC" w:rsidRPr="00E54E66" w:rsidRDefault="000E0FBC" w:rsidP="000E0FBC">
      <w:pPr>
        <w:jc w:val="center"/>
        <w:rPr>
          <w:rFonts w:ascii="Times New Roman" w:hAnsi="Times New Roman" w:cs="Times New Roman"/>
          <w:i/>
          <w:iCs/>
          <w:sz w:val="28"/>
          <w:szCs w:val="28"/>
        </w:rPr>
      </w:pPr>
      <w:r w:rsidRPr="00E54E66">
        <w:rPr>
          <w:rFonts w:ascii="Times New Roman" w:hAnsi="Times New Roman" w:cs="Times New Roman"/>
          <w:i/>
          <w:iCs/>
          <w:sz w:val="28"/>
          <w:szCs w:val="28"/>
        </w:rPr>
        <w:t>Zoom</w:t>
      </w:r>
    </w:p>
    <w:p w14:paraId="1D50B9F6" w14:textId="19023A96" w:rsidR="00E024BB" w:rsidRDefault="000E0FBC" w:rsidP="00E97C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w:t>
      </w:r>
    </w:p>
    <w:p w14:paraId="058E5088" w14:textId="43A8D645" w:rsidR="00E2123A" w:rsidRDefault="00E2123A"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Attendees</w:t>
      </w:r>
    </w:p>
    <w:p w14:paraId="3F30F19A" w14:textId="45E0FA9A" w:rsidR="00E2123A" w:rsidRDefault="00E2123A" w:rsidP="00E2123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Tyler Swanson</w:t>
      </w:r>
    </w:p>
    <w:p w14:paraId="62FABAB0" w14:textId="6F0BF073" w:rsidR="00E2123A" w:rsidRDefault="00E2123A" w:rsidP="00E2123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Sarthak Prasad</w:t>
      </w:r>
    </w:p>
    <w:p w14:paraId="38145367" w14:textId="0C259CF4" w:rsidR="00E2123A" w:rsidRDefault="00E2123A" w:rsidP="00E2123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Mitchell Bryant</w:t>
      </w:r>
    </w:p>
    <w:p w14:paraId="1A02E52E" w14:textId="3220BAF2" w:rsidR="00E2123A" w:rsidRDefault="00E2123A" w:rsidP="00E2123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Ria Kontou</w:t>
      </w:r>
    </w:p>
    <w:p w14:paraId="2CB0A8A3" w14:textId="24622E47" w:rsidR="00E2123A" w:rsidRDefault="00E2123A" w:rsidP="00E2123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Shawn Patterson</w:t>
      </w:r>
    </w:p>
    <w:p w14:paraId="6596302F" w14:textId="29860E3D" w:rsidR="00E2123A" w:rsidRPr="00E97C96" w:rsidRDefault="00E2123A" w:rsidP="00E2123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Yasmin Ofiana</w:t>
      </w:r>
    </w:p>
    <w:p w14:paraId="3EAFE01C" w14:textId="2481A3D5" w:rsidR="00E024BB" w:rsidRDefault="00E97C96" w:rsidP="000E0F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Update</w:t>
      </w:r>
      <w:r w:rsidR="00E024BB">
        <w:rPr>
          <w:rFonts w:ascii="Times New Roman" w:hAnsi="Times New Roman" w:cs="Times New Roman"/>
          <w:sz w:val="24"/>
          <w:szCs w:val="24"/>
        </w:rPr>
        <w:t xml:space="preserve"> on Long-Term Bike Storage</w:t>
      </w:r>
      <w:r w:rsidR="006B2155">
        <w:rPr>
          <w:rFonts w:ascii="Times New Roman" w:hAnsi="Times New Roman" w:cs="Times New Roman"/>
          <w:sz w:val="24"/>
          <w:szCs w:val="24"/>
        </w:rPr>
        <w:t xml:space="preserve"> Meeting</w:t>
      </w:r>
    </w:p>
    <w:p w14:paraId="1C76F181" w14:textId="0C487133" w:rsidR="008515D1" w:rsidRDefault="008515D1" w:rsidP="008515D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Meeting held on 1/25</w:t>
      </w:r>
    </w:p>
    <w:p w14:paraId="522B7AA9" w14:textId="4ABCCEAD" w:rsidR="006002B0" w:rsidRDefault="006002B0" w:rsidP="006002B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Need to determine needs for the specifications of the building versus wants for features</w:t>
      </w:r>
    </w:p>
    <w:p w14:paraId="4851ADC5" w14:textId="65487468" w:rsidR="0031660D" w:rsidRDefault="0031660D" w:rsidP="0031660D">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Need to develop a recommendation based on the type of storage we need.</w:t>
      </w:r>
    </w:p>
    <w:p w14:paraId="27A6B664" w14:textId="24316FF3" w:rsidR="0031660D" w:rsidRDefault="0031660D" w:rsidP="0031660D">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Basic need is a ceiling and four walls with lockable door. Either need a new building or a building with available space.</w:t>
      </w:r>
    </w:p>
    <w:p w14:paraId="1047DC24" w14:textId="12402182" w:rsidR="008F0BFE" w:rsidRDefault="008F0BFE" w:rsidP="000E0F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of new campus EV research</w:t>
      </w:r>
    </w:p>
    <w:p w14:paraId="41522841" w14:textId="1EB70C48" w:rsidR="00E2123A" w:rsidRDefault="00E2123A"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Survey will be distributed to assess EV needs on campus for student, faculty, staff, and alumni.</w:t>
      </w:r>
    </w:p>
    <w:p w14:paraId="6F5EF1C2" w14:textId="4A2DDFA0" w:rsidR="00E2123A" w:rsidRDefault="00E2123A"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Want to understand current ownership and future adoption trends as well as charging behaviors.</w:t>
      </w:r>
    </w:p>
    <w:p w14:paraId="5CE8E5E0" w14:textId="3105F2E5" w:rsidR="00E2123A" w:rsidRDefault="00E2123A"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May result in capturing demand that cannot be seen through charging data.</w:t>
      </w:r>
    </w:p>
    <w:p w14:paraId="4C4415B4" w14:textId="3895F29E" w:rsidR="00E2123A" w:rsidRDefault="00E2123A"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Need to understand how charging costs play into decision making</w:t>
      </w:r>
    </w:p>
    <w:p w14:paraId="6B896E17" w14:textId="16DCF9ED" w:rsidR="00E2123A" w:rsidRDefault="00E2123A"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Want to understand charger sharing practices.</w:t>
      </w:r>
    </w:p>
    <w:p w14:paraId="366CC2AE" w14:textId="4E9F82F2" w:rsidR="00E2123A" w:rsidRDefault="00E2123A"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Survey goal is to determine which chargers are being utilized on campus</w:t>
      </w:r>
      <w:r w:rsidR="0052190B">
        <w:rPr>
          <w:rFonts w:ascii="Times New Roman" w:hAnsi="Times New Roman" w:cs="Times New Roman"/>
          <w:sz w:val="24"/>
          <w:szCs w:val="24"/>
        </w:rPr>
        <w:t>.</w:t>
      </w:r>
    </w:p>
    <w:p w14:paraId="586F66E3" w14:textId="0623EB48" w:rsidR="0052190B" w:rsidRDefault="0052190B"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Goal is also to understand the needs of potential EV adopters.</w:t>
      </w:r>
    </w:p>
    <w:p w14:paraId="2B05DE0F" w14:textId="46C0FCB5" w:rsidR="0052190B" w:rsidRDefault="0052190B"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information can help us estimate prospective savings from ICE to EV automobiles.</w:t>
      </w:r>
    </w:p>
    <w:p w14:paraId="74AB8058" w14:textId="2933B820" w:rsidR="0052190B" w:rsidRDefault="0052190B"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Aim is to distributed survey through SSC, F&amp;S, iSEE, iCAP teams, while also identifying ways to target alumni.</w:t>
      </w:r>
    </w:p>
    <w:p w14:paraId="402B79B8" w14:textId="1B9D1BB5" w:rsidR="0052190B" w:rsidRDefault="0052190B" w:rsidP="00E2123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Aim is to have first draft out in May, with distribution in Fall</w:t>
      </w:r>
    </w:p>
    <w:p w14:paraId="26C1E4E4" w14:textId="7776D718" w:rsidR="0031660D" w:rsidRDefault="00E97C96" w:rsidP="003308D7">
      <w:pPr>
        <w:pStyle w:val="ListParagraph"/>
        <w:numPr>
          <w:ilvl w:val="0"/>
          <w:numId w:val="1"/>
        </w:numPr>
        <w:rPr>
          <w:rFonts w:ascii="Times New Roman" w:hAnsi="Times New Roman" w:cs="Times New Roman"/>
          <w:sz w:val="24"/>
          <w:szCs w:val="24"/>
        </w:rPr>
      </w:pPr>
      <w:r w:rsidRPr="0031660D">
        <w:rPr>
          <w:rFonts w:ascii="Times New Roman" w:hAnsi="Times New Roman" w:cs="Times New Roman"/>
          <w:sz w:val="24"/>
          <w:szCs w:val="24"/>
        </w:rPr>
        <w:lastRenderedPageBreak/>
        <w:t>Update on Bike Shelter</w:t>
      </w:r>
      <w:r w:rsidR="006B2155" w:rsidRPr="0031660D">
        <w:rPr>
          <w:rFonts w:ascii="Times New Roman" w:hAnsi="Times New Roman" w:cs="Times New Roman"/>
          <w:sz w:val="24"/>
          <w:szCs w:val="24"/>
        </w:rPr>
        <w:t xml:space="preserve"> Progres</w:t>
      </w:r>
      <w:r w:rsidR="0031660D">
        <w:rPr>
          <w:rFonts w:ascii="Times New Roman" w:hAnsi="Times New Roman" w:cs="Times New Roman"/>
          <w:sz w:val="24"/>
          <w:szCs w:val="24"/>
        </w:rPr>
        <w:t>s</w:t>
      </w:r>
    </w:p>
    <w:p w14:paraId="27B04322" w14:textId="03E4D333" w:rsidR="0031660D" w:rsidRDefault="0031660D" w:rsidP="0031660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product is over $100,000 so there is a need to go through the request for proposals process to get funding. There is another way being looked at but there is not enough information on that pathway at this time. First thing we need is funding.</w:t>
      </w:r>
    </w:p>
    <w:p w14:paraId="7C86ED04" w14:textId="77777777" w:rsidR="0031660D" w:rsidRPr="0031660D" w:rsidRDefault="0031660D" w:rsidP="0031660D">
      <w:pPr>
        <w:pStyle w:val="ListParagraph"/>
        <w:numPr>
          <w:ilvl w:val="1"/>
          <w:numId w:val="1"/>
        </w:numPr>
        <w:rPr>
          <w:rFonts w:ascii="Times New Roman" w:hAnsi="Times New Roman" w:cs="Times New Roman"/>
          <w:sz w:val="24"/>
          <w:szCs w:val="24"/>
        </w:rPr>
      </w:pPr>
    </w:p>
    <w:p w14:paraId="25B9D43D" w14:textId="65E9F857" w:rsidR="00E54E66" w:rsidRDefault="00E54E66" w:rsidP="003308D7">
      <w:pPr>
        <w:pStyle w:val="ListParagraph"/>
        <w:numPr>
          <w:ilvl w:val="0"/>
          <w:numId w:val="1"/>
        </w:numPr>
        <w:rPr>
          <w:rFonts w:ascii="Times New Roman" w:hAnsi="Times New Roman" w:cs="Times New Roman"/>
          <w:sz w:val="24"/>
          <w:szCs w:val="24"/>
        </w:rPr>
      </w:pPr>
      <w:r w:rsidRPr="0031660D">
        <w:rPr>
          <w:rFonts w:ascii="Times New Roman" w:hAnsi="Times New Roman" w:cs="Times New Roman"/>
          <w:sz w:val="24"/>
          <w:szCs w:val="24"/>
        </w:rPr>
        <w:t>New Business</w:t>
      </w:r>
    </w:p>
    <w:p w14:paraId="5BE902A3" w14:textId="26878777" w:rsidR="00E20008" w:rsidRDefault="00E20008" w:rsidP="00E2000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Izabel Acosta will draft </w:t>
      </w:r>
      <w:r w:rsidR="001943B5">
        <w:rPr>
          <w:rFonts w:ascii="Times New Roman" w:hAnsi="Times New Roman" w:cs="Times New Roman"/>
          <w:sz w:val="24"/>
          <w:szCs w:val="24"/>
        </w:rPr>
        <w:t>two recommendations for the transportation team, with one scheduled for discussion in March and a second in April.</w:t>
      </w:r>
    </w:p>
    <w:p w14:paraId="3864A610" w14:textId="1F3D020D" w:rsidR="001943B5" w:rsidRDefault="001943B5" w:rsidP="00E2000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new clerk hiring process has begun, expect an incoming clerk to shadow the meeting in April</w:t>
      </w:r>
    </w:p>
    <w:p w14:paraId="028472DC" w14:textId="31F10DE2" w:rsidR="001943B5" w:rsidRPr="0031660D" w:rsidRDefault="001943B5" w:rsidP="00E2000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We should re-approach how we will </w:t>
      </w:r>
      <w:r w:rsidR="008F7E44">
        <w:rPr>
          <w:rFonts w:ascii="Times New Roman" w:hAnsi="Times New Roman" w:cs="Times New Roman"/>
          <w:sz w:val="24"/>
          <w:szCs w:val="24"/>
        </w:rPr>
        <w:t>attempt fleet replacement plan recommendations. Potentially write a recommendation requiring an individual sustainable fleet planner for each fleet of university vehicles.</w:t>
      </w:r>
    </w:p>
    <w:p w14:paraId="1D183C29" w14:textId="2589EDAD" w:rsidR="00E54E66" w:rsidRPr="000E0FBC" w:rsidRDefault="00E54E66" w:rsidP="000E0FB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E54E66" w:rsidRPr="000E0F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E8A8" w14:textId="77777777" w:rsidR="003A55F0" w:rsidRDefault="003A55F0" w:rsidP="000E0FBC">
      <w:pPr>
        <w:spacing w:after="0" w:line="240" w:lineRule="auto"/>
      </w:pPr>
      <w:r>
        <w:separator/>
      </w:r>
    </w:p>
  </w:endnote>
  <w:endnote w:type="continuationSeparator" w:id="0">
    <w:p w14:paraId="5BC9B905" w14:textId="77777777" w:rsidR="003A55F0" w:rsidRDefault="003A55F0" w:rsidP="000E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DE76" w14:textId="77777777" w:rsidR="003A55F0" w:rsidRDefault="003A55F0" w:rsidP="000E0FBC">
      <w:pPr>
        <w:spacing w:after="0" w:line="240" w:lineRule="auto"/>
      </w:pPr>
      <w:r>
        <w:separator/>
      </w:r>
    </w:p>
  </w:footnote>
  <w:footnote w:type="continuationSeparator" w:id="0">
    <w:p w14:paraId="2EB2547D" w14:textId="77777777" w:rsidR="003A55F0" w:rsidRDefault="003A55F0" w:rsidP="000E0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1EAC" w14:textId="0F397F5B" w:rsidR="000E0FBC" w:rsidRDefault="000E0FBC">
    <w:pPr>
      <w:pStyle w:val="Header"/>
    </w:pPr>
    <w:r>
      <w:rPr>
        <w:noProof/>
      </w:rPr>
      <w:drawing>
        <wp:inline distT="0" distB="0" distL="0" distR="0" wp14:anchorId="2B23B00D" wp14:editId="13259F7E">
          <wp:extent cx="1600200" cy="1123950"/>
          <wp:effectExtent l="0" t="0" r="0" b="0"/>
          <wp:docPr id="2" name="Picture 2"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r>
      <w:tab/>
    </w:r>
    <w:r>
      <w:tab/>
    </w:r>
    <w:r>
      <w:rPr>
        <w:noProof/>
      </w:rPr>
      <w:drawing>
        <wp:inline distT="0" distB="0" distL="0" distR="0" wp14:anchorId="2564642A" wp14:editId="17636C5D">
          <wp:extent cx="609600" cy="882032"/>
          <wp:effectExtent l="0" t="0" r="0" b="0"/>
          <wp:docPr id="3" name="Picture 3" descr="iS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e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614707" cy="889421"/>
                  </a:xfrm>
                  <a:prstGeom prst="rect">
                    <a:avLst/>
                  </a:prstGeom>
                  <a:noFill/>
                  <a:ln>
                    <a:noFill/>
                  </a:ln>
                </pic:spPr>
              </pic:pic>
            </a:graphicData>
          </a:graphic>
        </wp:inline>
      </w:drawing>
    </w:r>
  </w:p>
  <w:p w14:paraId="33277905" w14:textId="77777777" w:rsidR="000E0FBC" w:rsidRDefault="000E0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11B"/>
    <w:multiLevelType w:val="multilevel"/>
    <w:tmpl w:val="8850D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D2520"/>
    <w:multiLevelType w:val="hybridMultilevel"/>
    <w:tmpl w:val="E312EBF2"/>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6F740185"/>
    <w:multiLevelType w:val="hybridMultilevel"/>
    <w:tmpl w:val="0DD87632"/>
    <w:lvl w:ilvl="0" w:tplc="04090001">
      <w:start w:val="1"/>
      <w:numFmt w:val="bullet"/>
      <w:lvlText w:val=""/>
      <w:lvlJc w:val="left"/>
      <w:pPr>
        <w:ind w:left="1864" w:hanging="360"/>
      </w:pPr>
      <w:rPr>
        <w:rFonts w:ascii="Symbol" w:hAnsi="Symbol" w:hint="default"/>
      </w:rPr>
    </w:lvl>
    <w:lvl w:ilvl="1" w:tplc="04090003">
      <w:start w:val="1"/>
      <w:numFmt w:val="bullet"/>
      <w:lvlText w:val="o"/>
      <w:lvlJc w:val="left"/>
      <w:pPr>
        <w:ind w:left="2584" w:hanging="360"/>
      </w:pPr>
      <w:rPr>
        <w:rFonts w:ascii="Courier New" w:hAnsi="Courier New" w:cs="Courier New" w:hint="default"/>
      </w:rPr>
    </w:lvl>
    <w:lvl w:ilvl="2" w:tplc="04090005">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num w:numId="1" w16cid:durableId="1278411673">
    <w:abstractNumId w:val="1"/>
  </w:num>
  <w:num w:numId="2" w16cid:durableId="20059733">
    <w:abstractNumId w:val="0"/>
  </w:num>
  <w:num w:numId="3" w16cid:durableId="1500344374">
    <w:abstractNumId w:val="0"/>
  </w:num>
  <w:num w:numId="4" w16cid:durableId="1500344374">
    <w:abstractNumId w:val="0"/>
  </w:num>
  <w:num w:numId="5" w16cid:durableId="700279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BC"/>
    <w:rsid w:val="000013B1"/>
    <w:rsid w:val="000E0FBC"/>
    <w:rsid w:val="001943B5"/>
    <w:rsid w:val="001F2077"/>
    <w:rsid w:val="002E19E3"/>
    <w:rsid w:val="0031660D"/>
    <w:rsid w:val="003A55F0"/>
    <w:rsid w:val="004272C2"/>
    <w:rsid w:val="00495974"/>
    <w:rsid w:val="0052190B"/>
    <w:rsid w:val="00527129"/>
    <w:rsid w:val="006002B0"/>
    <w:rsid w:val="006B2155"/>
    <w:rsid w:val="007D3D2B"/>
    <w:rsid w:val="007E0ECF"/>
    <w:rsid w:val="007F02FF"/>
    <w:rsid w:val="008515D1"/>
    <w:rsid w:val="0087564D"/>
    <w:rsid w:val="00890EC4"/>
    <w:rsid w:val="008F0BFE"/>
    <w:rsid w:val="008F7E44"/>
    <w:rsid w:val="009231E5"/>
    <w:rsid w:val="00942999"/>
    <w:rsid w:val="009B417E"/>
    <w:rsid w:val="00B85DAD"/>
    <w:rsid w:val="00B86A4E"/>
    <w:rsid w:val="00C00271"/>
    <w:rsid w:val="00CA4ADF"/>
    <w:rsid w:val="00D61F72"/>
    <w:rsid w:val="00DA7F3B"/>
    <w:rsid w:val="00E024BB"/>
    <w:rsid w:val="00E20008"/>
    <w:rsid w:val="00E2123A"/>
    <w:rsid w:val="00E54E66"/>
    <w:rsid w:val="00E97C96"/>
    <w:rsid w:val="00F552C5"/>
    <w:rsid w:val="00F65077"/>
    <w:rsid w:val="00FD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D5B3"/>
  <w15:chartTrackingRefBased/>
  <w15:docId w15:val="{3BE6F9FE-DFE2-48A3-B650-5C7E82BA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FBC"/>
  </w:style>
  <w:style w:type="paragraph" w:styleId="Footer">
    <w:name w:val="footer"/>
    <w:basedOn w:val="Normal"/>
    <w:link w:val="FooterChar"/>
    <w:uiPriority w:val="99"/>
    <w:unhideWhenUsed/>
    <w:rsid w:val="000E0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FBC"/>
  </w:style>
  <w:style w:type="paragraph" w:styleId="ListParagraph">
    <w:name w:val="List Paragraph"/>
    <w:basedOn w:val="Normal"/>
    <w:uiPriority w:val="34"/>
    <w:qFormat/>
    <w:rsid w:val="000E0FBC"/>
    <w:pPr>
      <w:ind w:left="720"/>
      <w:contextualSpacing/>
    </w:pPr>
  </w:style>
  <w:style w:type="paragraph" w:styleId="NormalWeb">
    <w:name w:val="Normal (Web)"/>
    <w:basedOn w:val="Normal"/>
    <w:uiPriority w:val="99"/>
    <w:semiHidden/>
    <w:unhideWhenUsed/>
    <w:rsid w:val="007D3D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3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Swanson, Tyler Jacob</cp:lastModifiedBy>
  <cp:revision>12</cp:revision>
  <dcterms:created xsi:type="dcterms:W3CDTF">2022-08-29T18:37:00Z</dcterms:created>
  <dcterms:modified xsi:type="dcterms:W3CDTF">2023-02-24T15:57:00Z</dcterms:modified>
</cp:coreProperties>
</file>