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28878" w14:textId="42B5EE5E" w:rsidR="009A4039" w:rsidRPr="00E31E9F" w:rsidRDefault="009A4039" w:rsidP="009A4039">
      <w:pPr>
        <w:jc w:val="center"/>
        <w:rPr>
          <w:rFonts w:ascii="Times New Roman" w:hAnsi="Times New Roman" w:cs="Times New Roman"/>
          <w:b/>
          <w:bCs/>
        </w:rPr>
      </w:pPr>
      <w:r w:rsidRPr="00E31E9F">
        <w:rPr>
          <w:rFonts w:ascii="Times New Roman" w:hAnsi="Times New Roman" w:cs="Times New Roman"/>
          <w:b/>
          <w:bCs/>
        </w:rPr>
        <w:t xml:space="preserve">Resilience </w:t>
      </w:r>
      <w:proofErr w:type="spellStart"/>
      <w:r w:rsidRPr="00E31E9F">
        <w:rPr>
          <w:rFonts w:ascii="Times New Roman" w:hAnsi="Times New Roman" w:cs="Times New Roman"/>
          <w:b/>
          <w:bCs/>
        </w:rPr>
        <w:t>iCAP</w:t>
      </w:r>
      <w:proofErr w:type="spellEnd"/>
      <w:r w:rsidRPr="00E31E9F">
        <w:rPr>
          <w:rFonts w:ascii="Times New Roman" w:hAnsi="Times New Roman" w:cs="Times New Roman"/>
          <w:b/>
          <w:bCs/>
        </w:rPr>
        <w:t xml:space="preserve"> Team </w:t>
      </w:r>
      <w:r w:rsidR="000E688C" w:rsidRPr="00E31E9F">
        <w:rPr>
          <w:rFonts w:ascii="Times New Roman" w:hAnsi="Times New Roman" w:cs="Times New Roman"/>
          <w:b/>
          <w:bCs/>
        </w:rPr>
        <w:t>November</w:t>
      </w:r>
      <w:r w:rsidRPr="00E31E9F">
        <w:rPr>
          <w:rFonts w:ascii="Times New Roman" w:hAnsi="Times New Roman" w:cs="Times New Roman"/>
          <w:b/>
          <w:bCs/>
        </w:rPr>
        <w:t xml:space="preserve"> Meeting</w:t>
      </w:r>
      <w:r w:rsidR="00B307CD" w:rsidRPr="00E31E9F">
        <w:rPr>
          <w:rFonts w:ascii="Times New Roman" w:hAnsi="Times New Roman" w:cs="Times New Roman"/>
          <w:b/>
          <w:bCs/>
        </w:rPr>
        <w:t xml:space="preserve"> Agenda</w:t>
      </w:r>
    </w:p>
    <w:p w14:paraId="6A2A455F" w14:textId="77777777" w:rsidR="009A4039" w:rsidRPr="00E31E9F" w:rsidRDefault="009A4039" w:rsidP="009A4039">
      <w:pPr>
        <w:rPr>
          <w:rFonts w:ascii="Times New Roman" w:hAnsi="Times New Roman" w:cs="Times New Roman"/>
          <w:b/>
          <w:bCs/>
        </w:rPr>
      </w:pPr>
    </w:p>
    <w:p w14:paraId="72B44F49" w14:textId="2F753A2D" w:rsidR="009A4039" w:rsidRPr="00E31E9F" w:rsidRDefault="00BD4290" w:rsidP="009A4039">
      <w:pPr>
        <w:spacing w:line="360" w:lineRule="auto"/>
        <w:rPr>
          <w:rFonts w:ascii="Times New Roman" w:hAnsi="Times New Roman" w:cs="Times New Roman"/>
          <w:color w:val="000000" w:themeColor="text1"/>
        </w:rPr>
      </w:pPr>
      <w:r w:rsidRPr="00E31E9F">
        <w:rPr>
          <w:rFonts w:ascii="Times New Roman" w:hAnsi="Times New Roman" w:cs="Times New Roman"/>
          <w:color w:val="000000" w:themeColor="text1"/>
        </w:rPr>
        <w:t>November 9</w:t>
      </w:r>
      <w:r w:rsidRPr="00E31E9F">
        <w:rPr>
          <w:rFonts w:ascii="Times New Roman" w:hAnsi="Times New Roman" w:cs="Times New Roman"/>
          <w:color w:val="000000" w:themeColor="text1"/>
          <w:vertAlign w:val="superscript"/>
        </w:rPr>
        <w:t>th</w:t>
      </w:r>
      <w:r w:rsidRPr="00E31E9F">
        <w:rPr>
          <w:rFonts w:ascii="Times New Roman" w:hAnsi="Times New Roman" w:cs="Times New Roman"/>
          <w:color w:val="000000" w:themeColor="text1"/>
        </w:rPr>
        <w:t xml:space="preserve"> </w:t>
      </w:r>
    </w:p>
    <w:p w14:paraId="0A529471" w14:textId="550BB8FE" w:rsidR="009A4039" w:rsidRPr="00E31E9F" w:rsidRDefault="00374478" w:rsidP="009A4039">
      <w:pPr>
        <w:rPr>
          <w:rFonts w:ascii="Times New Roman" w:hAnsi="Times New Roman" w:cs="Times New Roman"/>
        </w:rPr>
      </w:pPr>
      <w:r w:rsidRPr="00E31E9F">
        <w:rPr>
          <w:rFonts w:ascii="Times New Roman" w:hAnsi="Times New Roman" w:cs="Times New Roman"/>
          <w:color w:val="000000" w:themeColor="text1"/>
        </w:rPr>
        <w:t>11</w:t>
      </w:r>
      <w:r w:rsidR="00B675CA" w:rsidRPr="00E31E9F">
        <w:rPr>
          <w:rFonts w:ascii="Times New Roman" w:hAnsi="Times New Roman" w:cs="Times New Roman"/>
          <w:color w:val="000000" w:themeColor="text1"/>
        </w:rPr>
        <w:t xml:space="preserve">:00 – </w:t>
      </w:r>
      <w:r w:rsidRPr="00E31E9F">
        <w:rPr>
          <w:rFonts w:ascii="Times New Roman" w:hAnsi="Times New Roman" w:cs="Times New Roman"/>
          <w:color w:val="000000" w:themeColor="text1"/>
        </w:rPr>
        <w:t>12</w:t>
      </w:r>
      <w:r w:rsidR="00B675CA" w:rsidRPr="00E31E9F">
        <w:rPr>
          <w:rFonts w:ascii="Times New Roman" w:hAnsi="Times New Roman" w:cs="Times New Roman"/>
          <w:color w:val="000000" w:themeColor="text1"/>
        </w:rPr>
        <w:t>:00 PM</w:t>
      </w:r>
      <w:r w:rsidR="009A4039" w:rsidRPr="00E31E9F">
        <w:rPr>
          <w:rFonts w:ascii="Times New Roman" w:hAnsi="Times New Roman" w:cs="Times New Roman"/>
          <w:b/>
          <w:bCs/>
          <w:color w:val="000000" w:themeColor="text1"/>
        </w:rPr>
        <w:t xml:space="preserve"> </w:t>
      </w:r>
      <w:r w:rsidR="009A4039" w:rsidRPr="00E31E9F">
        <w:rPr>
          <w:rFonts w:ascii="Times New Roman" w:hAnsi="Times New Roman" w:cs="Times New Roman"/>
        </w:rPr>
        <w:t>via Zoom:</w:t>
      </w:r>
    </w:p>
    <w:p w14:paraId="72D7372A" w14:textId="696C1D2C" w:rsidR="00B675CA" w:rsidRPr="00E31E9F" w:rsidRDefault="00000000" w:rsidP="009A4039">
      <w:pPr>
        <w:rPr>
          <w:rFonts w:ascii="Times New Roman" w:hAnsi="Times New Roman" w:cs="Times New Roman"/>
        </w:rPr>
      </w:pPr>
      <w:hyperlink r:id="rId5" w:history="1">
        <w:r w:rsidR="00BD4290" w:rsidRPr="00E31E9F">
          <w:rPr>
            <w:rFonts w:ascii="Times New Roman" w:hAnsi="Times New Roman" w:cs="Times New Roman"/>
            <w:color w:val="094FD1"/>
            <w:u w:val="single" w:color="094FD1"/>
          </w:rPr>
          <w:t>https://illinois.zoom.us/j/82458154662?pwd=U1N1UTAyQk5qYW9abTczU1k3TVBkUT09</w:t>
        </w:r>
      </w:hyperlink>
    </w:p>
    <w:p w14:paraId="43430295" w14:textId="77777777" w:rsidR="00374478" w:rsidRPr="00E31E9F" w:rsidRDefault="00374478" w:rsidP="009A4039">
      <w:pPr>
        <w:rPr>
          <w:rFonts w:ascii="Times New Roman" w:hAnsi="Times New Roman" w:cs="Times New Roman"/>
        </w:rPr>
      </w:pPr>
    </w:p>
    <w:p w14:paraId="57842C4D" w14:textId="195D00A8" w:rsidR="009A4039" w:rsidRDefault="009A4039" w:rsidP="009A4039">
      <w:pPr>
        <w:rPr>
          <w:rFonts w:ascii="Times New Roman" w:hAnsi="Times New Roman" w:cs="Times New Roman"/>
          <w:i/>
          <w:iCs/>
        </w:rPr>
      </w:pPr>
      <w:r w:rsidRPr="00E31E9F">
        <w:rPr>
          <w:rFonts w:ascii="Times New Roman" w:hAnsi="Times New Roman" w:cs="Times New Roman"/>
          <w:i/>
          <w:iCs/>
        </w:rPr>
        <w:t>Members in attendance</w:t>
      </w:r>
      <w:r w:rsidR="005D5D35" w:rsidRPr="00E31E9F">
        <w:rPr>
          <w:rFonts w:ascii="Times New Roman" w:hAnsi="Times New Roman" w:cs="Times New Roman"/>
          <w:i/>
          <w:iCs/>
        </w:rPr>
        <w:t>:</w:t>
      </w:r>
      <w:r w:rsidR="008A0734">
        <w:rPr>
          <w:rFonts w:ascii="Times New Roman" w:hAnsi="Times New Roman" w:cs="Times New Roman"/>
          <w:i/>
          <w:iCs/>
        </w:rPr>
        <w:t xml:space="preserve"> Stacy Gloss, Warren </w:t>
      </w:r>
      <w:proofErr w:type="spellStart"/>
      <w:r w:rsidR="008A0734">
        <w:rPr>
          <w:rFonts w:ascii="Times New Roman" w:hAnsi="Times New Roman" w:cs="Times New Roman"/>
          <w:i/>
          <w:iCs/>
        </w:rPr>
        <w:t>Lavey</w:t>
      </w:r>
      <w:proofErr w:type="spellEnd"/>
      <w:r w:rsidR="008A0734">
        <w:rPr>
          <w:rFonts w:ascii="Times New Roman" w:hAnsi="Times New Roman" w:cs="Times New Roman"/>
          <w:i/>
          <w:iCs/>
        </w:rPr>
        <w:t xml:space="preserve">, Linda </w:t>
      </w:r>
      <w:proofErr w:type="spellStart"/>
      <w:r w:rsidR="008A0734">
        <w:rPr>
          <w:rFonts w:ascii="Times New Roman" w:hAnsi="Times New Roman" w:cs="Times New Roman"/>
          <w:i/>
          <w:iCs/>
        </w:rPr>
        <w:t>Derhak</w:t>
      </w:r>
      <w:proofErr w:type="spellEnd"/>
      <w:r w:rsidR="008A0734">
        <w:rPr>
          <w:rFonts w:ascii="Times New Roman" w:hAnsi="Times New Roman" w:cs="Times New Roman"/>
          <w:i/>
          <w:iCs/>
        </w:rPr>
        <w:t xml:space="preserve">, Lacey Rains Lowe, Jennifer </w:t>
      </w:r>
      <w:proofErr w:type="spellStart"/>
      <w:r w:rsidR="008A0734">
        <w:rPr>
          <w:rFonts w:ascii="Times New Roman" w:hAnsi="Times New Roman" w:cs="Times New Roman"/>
          <w:i/>
          <w:iCs/>
        </w:rPr>
        <w:t>Fraterrigo</w:t>
      </w:r>
      <w:proofErr w:type="spellEnd"/>
      <w:r w:rsidR="008A0734">
        <w:rPr>
          <w:rFonts w:ascii="Times New Roman" w:hAnsi="Times New Roman" w:cs="Times New Roman"/>
          <w:i/>
          <w:iCs/>
        </w:rPr>
        <w:t xml:space="preserve">, Caitlin Kelly, Constance Brown, Meredith Moore, Scott Tess, Ella </w:t>
      </w:r>
      <w:proofErr w:type="spellStart"/>
      <w:r w:rsidR="008A0734">
        <w:rPr>
          <w:rFonts w:ascii="Times New Roman" w:hAnsi="Times New Roman" w:cs="Times New Roman"/>
          <w:i/>
          <w:iCs/>
        </w:rPr>
        <w:t>Zervakis</w:t>
      </w:r>
      <w:proofErr w:type="spellEnd"/>
      <w:r w:rsidR="008A0734">
        <w:rPr>
          <w:rFonts w:ascii="Times New Roman" w:hAnsi="Times New Roman" w:cs="Times New Roman"/>
          <w:i/>
          <w:iCs/>
        </w:rPr>
        <w:t xml:space="preserve">, Asli </w:t>
      </w:r>
      <w:proofErr w:type="spellStart"/>
      <w:r w:rsidR="008A0734">
        <w:rPr>
          <w:rFonts w:ascii="Times New Roman" w:hAnsi="Times New Roman" w:cs="Times New Roman"/>
          <w:i/>
          <w:iCs/>
        </w:rPr>
        <w:t>Topuzlu</w:t>
      </w:r>
      <w:proofErr w:type="spellEnd"/>
    </w:p>
    <w:p w14:paraId="4DB029BE" w14:textId="7A3E4B7E" w:rsidR="00E31E9F" w:rsidRDefault="00E31E9F" w:rsidP="009A4039">
      <w:pPr>
        <w:rPr>
          <w:rFonts w:ascii="Times New Roman" w:hAnsi="Times New Roman" w:cs="Times New Roman"/>
          <w:i/>
          <w:iCs/>
        </w:rPr>
      </w:pPr>
    </w:p>
    <w:p w14:paraId="42E30913" w14:textId="30A26F95" w:rsidR="00E31E9F" w:rsidRPr="00E31E9F" w:rsidRDefault="00E31E9F" w:rsidP="009A4039">
      <w:pPr>
        <w:rPr>
          <w:rFonts w:ascii="Times New Roman" w:hAnsi="Times New Roman" w:cs="Times New Roman"/>
          <w:b/>
          <w:bCs/>
        </w:rPr>
      </w:pPr>
      <w:r>
        <w:rPr>
          <w:rFonts w:ascii="Times New Roman" w:hAnsi="Times New Roman" w:cs="Times New Roman"/>
          <w:i/>
          <w:iCs/>
        </w:rPr>
        <w:t xml:space="preserve">Absent members: </w:t>
      </w:r>
      <w:r w:rsidR="008A0734">
        <w:rPr>
          <w:rFonts w:ascii="Times New Roman" w:hAnsi="Times New Roman" w:cs="Times New Roman"/>
          <w:i/>
          <w:iCs/>
        </w:rPr>
        <w:t xml:space="preserve">Morgan White, Nichole Millage, Katie Simpson, Lisa Merrifield, Helen Anil </w:t>
      </w:r>
    </w:p>
    <w:p w14:paraId="04A476BE" w14:textId="75F92919" w:rsidR="009A4039" w:rsidRDefault="009A4039" w:rsidP="00E31E9F">
      <w:pPr>
        <w:rPr>
          <w:rFonts w:ascii="Times New Roman" w:hAnsi="Times New Roman" w:cs="Times New Roman"/>
        </w:rPr>
      </w:pPr>
    </w:p>
    <w:p w14:paraId="25EE7DED" w14:textId="4961C4EA" w:rsidR="00E31E9F" w:rsidRPr="00E31E9F" w:rsidRDefault="00E31E9F" w:rsidP="00E31E9F">
      <w:pPr>
        <w:rPr>
          <w:rFonts w:ascii="Times New Roman" w:hAnsi="Times New Roman" w:cs="Times New Roman"/>
          <w:u w:val="single"/>
        </w:rPr>
      </w:pPr>
      <w:r>
        <w:rPr>
          <w:rFonts w:ascii="Times New Roman" w:hAnsi="Times New Roman" w:cs="Times New Roman"/>
          <w:u w:val="single"/>
        </w:rPr>
        <w:t>Meeting Agenda</w:t>
      </w:r>
    </w:p>
    <w:p w14:paraId="797467F0" w14:textId="4C23BE74" w:rsidR="009A4039" w:rsidRPr="00E31E9F" w:rsidRDefault="00374478" w:rsidP="009A4039">
      <w:pPr>
        <w:pStyle w:val="ListParagraph"/>
        <w:numPr>
          <w:ilvl w:val="0"/>
          <w:numId w:val="1"/>
        </w:numPr>
        <w:rPr>
          <w:rFonts w:ascii="Times New Roman" w:hAnsi="Times New Roman" w:cs="Times New Roman"/>
        </w:rPr>
      </w:pPr>
      <w:r w:rsidRPr="00E31E9F">
        <w:rPr>
          <w:rFonts w:ascii="Times New Roman" w:hAnsi="Times New Roman" w:cs="Times New Roman"/>
        </w:rPr>
        <w:t>Welcome!</w:t>
      </w:r>
      <w:r w:rsidR="00E97E6F" w:rsidRPr="00E31E9F">
        <w:rPr>
          <w:rFonts w:ascii="Times New Roman" w:hAnsi="Times New Roman" w:cs="Times New Roman"/>
        </w:rPr>
        <w:t xml:space="preserve"> -</w:t>
      </w:r>
      <w:r w:rsidRPr="00E31E9F">
        <w:rPr>
          <w:rFonts w:ascii="Times New Roman" w:hAnsi="Times New Roman" w:cs="Times New Roman"/>
        </w:rPr>
        <w:t xml:space="preserve"> Asli (2 minutes)</w:t>
      </w:r>
    </w:p>
    <w:p w14:paraId="7AAC88A0" w14:textId="26D55B89" w:rsidR="009A4039" w:rsidRPr="00E31E9F" w:rsidRDefault="00BD4290" w:rsidP="00BD4290">
      <w:pPr>
        <w:numPr>
          <w:ilvl w:val="0"/>
          <w:numId w:val="1"/>
        </w:numPr>
        <w:pBdr>
          <w:top w:val="nil"/>
          <w:left w:val="nil"/>
          <w:bottom w:val="nil"/>
          <w:right w:val="nil"/>
          <w:between w:val="nil"/>
        </w:pBdr>
        <w:spacing w:line="276" w:lineRule="auto"/>
        <w:rPr>
          <w:rFonts w:ascii="Times New Roman" w:hAnsi="Times New Roman" w:cs="Times New Roman"/>
        </w:rPr>
      </w:pPr>
      <w:r w:rsidRPr="00E31E9F">
        <w:rPr>
          <w:rFonts w:ascii="Times New Roman" w:eastAsia="Times New Roman" w:hAnsi="Times New Roman" w:cs="Times New Roman"/>
        </w:rPr>
        <w:t>Urbana, Champaign, and Savoy resilience presentations</w:t>
      </w:r>
      <w:r w:rsidR="00E97E6F" w:rsidRPr="00E31E9F">
        <w:rPr>
          <w:rFonts w:ascii="Times New Roman" w:eastAsia="Times New Roman" w:hAnsi="Times New Roman" w:cs="Times New Roman"/>
        </w:rPr>
        <w:t xml:space="preserve"> - Scott, Nichole/Lacy, </w:t>
      </w:r>
      <w:r w:rsidR="001C0192" w:rsidRPr="00E31E9F">
        <w:rPr>
          <w:rFonts w:ascii="Times New Roman" w:eastAsia="Times New Roman" w:hAnsi="Times New Roman" w:cs="Times New Roman"/>
        </w:rPr>
        <w:t xml:space="preserve">and Katie </w:t>
      </w:r>
      <w:r w:rsidR="00E97E6F" w:rsidRPr="00E31E9F">
        <w:rPr>
          <w:rFonts w:ascii="Times New Roman" w:eastAsia="Times New Roman" w:hAnsi="Times New Roman" w:cs="Times New Roman"/>
        </w:rPr>
        <w:t>(12 minutes)</w:t>
      </w:r>
    </w:p>
    <w:p w14:paraId="719B0255" w14:textId="62254F57" w:rsidR="00BD4290" w:rsidRPr="00E31E9F" w:rsidRDefault="00BD4290" w:rsidP="00BD4290">
      <w:pPr>
        <w:numPr>
          <w:ilvl w:val="1"/>
          <w:numId w:val="1"/>
        </w:numPr>
        <w:pBdr>
          <w:top w:val="nil"/>
          <w:left w:val="nil"/>
          <w:bottom w:val="nil"/>
          <w:right w:val="nil"/>
          <w:between w:val="nil"/>
        </w:pBdr>
        <w:spacing w:line="276" w:lineRule="auto"/>
        <w:rPr>
          <w:rFonts w:ascii="Times New Roman" w:hAnsi="Times New Roman" w:cs="Times New Roman"/>
        </w:rPr>
      </w:pPr>
      <w:r w:rsidRPr="00E31E9F">
        <w:rPr>
          <w:rFonts w:ascii="Times New Roman" w:eastAsia="Times New Roman" w:hAnsi="Times New Roman" w:cs="Times New Roman"/>
        </w:rPr>
        <w:t xml:space="preserve">Each city representative will present resilience challenge(s) at their communities </w:t>
      </w:r>
    </w:p>
    <w:p w14:paraId="3F9658E3" w14:textId="7DD30A1F" w:rsidR="00BD4290" w:rsidRPr="00E31E9F" w:rsidRDefault="00BD4290" w:rsidP="00BD4290">
      <w:pPr>
        <w:numPr>
          <w:ilvl w:val="1"/>
          <w:numId w:val="1"/>
        </w:numPr>
        <w:pBdr>
          <w:top w:val="nil"/>
          <w:left w:val="nil"/>
          <w:bottom w:val="nil"/>
          <w:right w:val="nil"/>
          <w:between w:val="nil"/>
        </w:pBdr>
        <w:spacing w:line="276" w:lineRule="auto"/>
        <w:rPr>
          <w:rFonts w:ascii="Times New Roman" w:hAnsi="Times New Roman" w:cs="Times New Roman"/>
        </w:rPr>
      </w:pPr>
      <w:r w:rsidRPr="00E31E9F">
        <w:rPr>
          <w:rFonts w:ascii="Times New Roman" w:eastAsia="Times New Roman" w:hAnsi="Times New Roman" w:cs="Times New Roman"/>
        </w:rPr>
        <w:t>Presentations will be on one-slide under 4 minutes</w:t>
      </w:r>
    </w:p>
    <w:p w14:paraId="4C9AF1C7" w14:textId="77777777" w:rsidR="00BD4290" w:rsidRPr="00E31E9F" w:rsidRDefault="00BD4290" w:rsidP="00BD4290">
      <w:pPr>
        <w:numPr>
          <w:ilvl w:val="1"/>
          <w:numId w:val="1"/>
        </w:numPr>
        <w:pBdr>
          <w:top w:val="nil"/>
          <w:left w:val="nil"/>
          <w:bottom w:val="nil"/>
          <w:right w:val="nil"/>
          <w:between w:val="nil"/>
        </w:pBdr>
        <w:spacing w:line="276" w:lineRule="auto"/>
        <w:rPr>
          <w:rFonts w:ascii="Times New Roman" w:hAnsi="Times New Roman" w:cs="Times New Roman"/>
        </w:rPr>
      </w:pPr>
      <w:r w:rsidRPr="00E31E9F">
        <w:rPr>
          <w:rFonts w:ascii="Times New Roman" w:hAnsi="Times New Roman" w:cs="Times New Roman"/>
        </w:rPr>
        <w:t>Slides will address the following:</w:t>
      </w:r>
    </w:p>
    <w:p w14:paraId="6A12D32D" w14:textId="77777777" w:rsidR="00BD4290" w:rsidRPr="00E31E9F" w:rsidRDefault="00BD4290" w:rsidP="00BD4290">
      <w:pPr>
        <w:numPr>
          <w:ilvl w:val="2"/>
          <w:numId w:val="1"/>
        </w:numPr>
        <w:pBdr>
          <w:top w:val="nil"/>
          <w:left w:val="nil"/>
          <w:bottom w:val="nil"/>
          <w:right w:val="nil"/>
          <w:between w:val="nil"/>
        </w:pBdr>
        <w:spacing w:line="276" w:lineRule="auto"/>
        <w:rPr>
          <w:rFonts w:ascii="Times New Roman" w:hAnsi="Times New Roman" w:cs="Times New Roman"/>
        </w:rPr>
      </w:pPr>
      <w:r w:rsidRPr="00E31E9F">
        <w:rPr>
          <w:rFonts w:ascii="Times New Roman" w:hAnsi="Times New Roman" w:cs="Times New Roman"/>
        </w:rPr>
        <w:t>Problem statement: What is the resilience challenge that needs to be solved?</w:t>
      </w:r>
    </w:p>
    <w:p w14:paraId="3356757F" w14:textId="77777777" w:rsidR="00BD4290" w:rsidRPr="00E31E9F" w:rsidRDefault="00BD4290" w:rsidP="00BD4290">
      <w:pPr>
        <w:numPr>
          <w:ilvl w:val="2"/>
          <w:numId w:val="1"/>
        </w:numPr>
        <w:pBdr>
          <w:top w:val="nil"/>
          <w:left w:val="nil"/>
          <w:bottom w:val="nil"/>
          <w:right w:val="nil"/>
          <w:between w:val="nil"/>
        </w:pBdr>
        <w:spacing w:line="276" w:lineRule="auto"/>
        <w:rPr>
          <w:rFonts w:ascii="Times New Roman" w:hAnsi="Times New Roman" w:cs="Times New Roman"/>
        </w:rPr>
      </w:pPr>
      <w:r w:rsidRPr="00E31E9F">
        <w:rPr>
          <w:rFonts w:ascii="Times New Roman" w:hAnsi="Times New Roman" w:cs="Times New Roman"/>
        </w:rPr>
        <w:t>What factors are contributing to the resilience challenge?</w:t>
      </w:r>
    </w:p>
    <w:p w14:paraId="30CA92AF" w14:textId="223A4E53" w:rsidR="00E41FD0" w:rsidRPr="00E31E9F" w:rsidRDefault="00BD4290" w:rsidP="00E41FD0">
      <w:pPr>
        <w:numPr>
          <w:ilvl w:val="2"/>
          <w:numId w:val="1"/>
        </w:numPr>
        <w:pBdr>
          <w:top w:val="nil"/>
          <w:left w:val="nil"/>
          <w:bottom w:val="nil"/>
          <w:right w:val="nil"/>
          <w:between w:val="nil"/>
        </w:pBdr>
        <w:spacing w:line="276" w:lineRule="auto"/>
        <w:rPr>
          <w:rFonts w:ascii="Times New Roman" w:hAnsi="Times New Roman" w:cs="Times New Roman"/>
        </w:rPr>
      </w:pPr>
      <w:r w:rsidRPr="00E31E9F">
        <w:rPr>
          <w:rFonts w:ascii="Times New Roman" w:hAnsi="Times New Roman" w:cs="Times New Roman"/>
        </w:rPr>
        <w:t>In keeping with the idea that those closest to a problem are most likely to be able to have knowledge and information to solve the problem, how does the presenter plan or propose to solve the resilience challenge?</w:t>
      </w:r>
    </w:p>
    <w:p w14:paraId="49C71EBE" w14:textId="657382C1" w:rsidR="00BD4290" w:rsidRPr="00E31E9F" w:rsidRDefault="00E41FD0" w:rsidP="00BD4290">
      <w:pPr>
        <w:numPr>
          <w:ilvl w:val="0"/>
          <w:numId w:val="1"/>
        </w:numPr>
        <w:pBdr>
          <w:top w:val="nil"/>
          <w:left w:val="nil"/>
          <w:bottom w:val="nil"/>
          <w:right w:val="nil"/>
          <w:between w:val="nil"/>
        </w:pBdr>
        <w:spacing w:line="276" w:lineRule="auto"/>
        <w:rPr>
          <w:rFonts w:ascii="Times New Roman" w:hAnsi="Times New Roman" w:cs="Times New Roman"/>
        </w:rPr>
      </w:pPr>
      <w:r w:rsidRPr="00E31E9F">
        <w:rPr>
          <w:rFonts w:ascii="Times New Roman" w:hAnsi="Times New Roman" w:cs="Times New Roman"/>
        </w:rPr>
        <w:t>Facilitated d</w:t>
      </w:r>
      <w:r w:rsidR="00BD4290" w:rsidRPr="00E31E9F">
        <w:rPr>
          <w:rFonts w:ascii="Times New Roman" w:hAnsi="Times New Roman" w:cs="Times New Roman"/>
        </w:rPr>
        <w:t xml:space="preserve">iscussion on presented resilience challenges </w:t>
      </w:r>
      <w:r w:rsidR="00E97E6F" w:rsidRPr="00E31E9F">
        <w:rPr>
          <w:rFonts w:ascii="Times New Roman" w:hAnsi="Times New Roman" w:cs="Times New Roman"/>
        </w:rPr>
        <w:t>(</w:t>
      </w:r>
      <w:r w:rsidRPr="00E31E9F">
        <w:rPr>
          <w:rFonts w:ascii="Times New Roman" w:hAnsi="Times New Roman" w:cs="Times New Roman"/>
        </w:rPr>
        <w:t>15 minutes per each issue)</w:t>
      </w:r>
      <w:r w:rsidR="00DF7593" w:rsidRPr="00E31E9F">
        <w:rPr>
          <w:rFonts w:ascii="Times New Roman" w:hAnsi="Times New Roman" w:cs="Times New Roman"/>
        </w:rPr>
        <w:t xml:space="preserve"> – everyone </w:t>
      </w:r>
    </w:p>
    <w:p w14:paraId="2B4516E5" w14:textId="148C1F4B" w:rsidR="00D36AA7" w:rsidRDefault="00D36AA7" w:rsidP="00D36AA7">
      <w:pPr>
        <w:pBdr>
          <w:top w:val="nil"/>
          <w:left w:val="nil"/>
          <w:bottom w:val="nil"/>
          <w:right w:val="nil"/>
          <w:between w:val="nil"/>
        </w:pBdr>
        <w:spacing w:line="276" w:lineRule="auto"/>
        <w:rPr>
          <w:rFonts w:ascii="Times New Roman" w:hAnsi="Times New Roman" w:cs="Times New Roman"/>
          <w:sz w:val="28"/>
          <w:szCs w:val="28"/>
        </w:rPr>
      </w:pPr>
    </w:p>
    <w:p w14:paraId="5E993A64" w14:textId="5823B494" w:rsidR="00D36AA7" w:rsidRDefault="00E31E9F" w:rsidP="00D36AA7">
      <w:pPr>
        <w:pBdr>
          <w:top w:val="nil"/>
          <w:left w:val="nil"/>
          <w:bottom w:val="nil"/>
          <w:right w:val="nil"/>
          <w:between w:val="nil"/>
        </w:pBdr>
        <w:spacing w:line="276" w:lineRule="auto"/>
        <w:rPr>
          <w:rFonts w:ascii="Times New Roman" w:hAnsi="Times New Roman" w:cs="Times New Roman"/>
          <w:u w:val="single"/>
        </w:rPr>
      </w:pPr>
      <w:r>
        <w:rPr>
          <w:rFonts w:ascii="Times New Roman" w:hAnsi="Times New Roman" w:cs="Times New Roman"/>
          <w:u w:val="single"/>
        </w:rPr>
        <w:t>Meeting Notes</w:t>
      </w:r>
    </w:p>
    <w:p w14:paraId="78233321" w14:textId="32A80F2B" w:rsidR="00D36AA7" w:rsidRDefault="009F4FF1" w:rsidP="00D36AA7">
      <w:pPr>
        <w:pStyle w:val="ListParagraph"/>
        <w:numPr>
          <w:ilvl w:val="0"/>
          <w:numId w:val="5"/>
        </w:num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rPr>
        <w:t>Champaign</w:t>
      </w:r>
    </w:p>
    <w:p w14:paraId="3E2AA249" w14:textId="376959A4" w:rsidR="00D407C8" w:rsidRDefault="00D407C8" w:rsidP="00D407C8">
      <w:pPr>
        <w:pStyle w:val="ListParagraph"/>
        <w:numPr>
          <w:ilvl w:val="1"/>
          <w:numId w:val="5"/>
        </w:num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rPr>
        <w:t>City wants to work on around coordinated urban biodiversity master plan (</w:t>
      </w:r>
      <w:proofErr w:type="spellStart"/>
      <w:r>
        <w:rPr>
          <w:rFonts w:ascii="Times New Roman" w:hAnsi="Times New Roman" w:cs="Times New Roman"/>
        </w:rPr>
        <w:t>iCAP</w:t>
      </w:r>
      <w:proofErr w:type="spellEnd"/>
      <w:r>
        <w:rPr>
          <w:rFonts w:ascii="Times New Roman" w:hAnsi="Times New Roman" w:cs="Times New Roman"/>
        </w:rPr>
        <w:t xml:space="preserve"> Objective 8.1) </w:t>
      </w:r>
    </w:p>
    <w:p w14:paraId="78EBB1D1" w14:textId="6E3060CB" w:rsidR="00D36AA7" w:rsidRDefault="00141822" w:rsidP="00141822">
      <w:pPr>
        <w:pStyle w:val="ListParagraph"/>
        <w:numPr>
          <w:ilvl w:val="1"/>
          <w:numId w:val="5"/>
        </w:num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rPr>
        <w:t xml:space="preserve">Another interest </w:t>
      </w:r>
      <w:r w:rsidRPr="00141822">
        <w:rPr>
          <w:rFonts w:ascii="Times New Roman" w:hAnsi="Times New Roman" w:cs="Times New Roman"/>
        </w:rPr>
        <w:t xml:space="preserve"> </w:t>
      </w:r>
    </w:p>
    <w:p w14:paraId="0E74995C" w14:textId="70044E8A" w:rsidR="00D36AA7" w:rsidRDefault="00141822" w:rsidP="00D36AA7">
      <w:pPr>
        <w:pStyle w:val="ListParagraph"/>
        <w:numPr>
          <w:ilvl w:val="2"/>
          <w:numId w:val="5"/>
        </w:num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rPr>
        <w:t>Landscape requirements for buildings, based on the landscape standards, are outdated for Champaign</w:t>
      </w:r>
    </w:p>
    <w:p w14:paraId="7045EE9B" w14:textId="7A0E9F2C" w:rsidR="00141822" w:rsidRDefault="00141822" w:rsidP="00D36AA7">
      <w:pPr>
        <w:pStyle w:val="ListParagraph"/>
        <w:numPr>
          <w:ilvl w:val="2"/>
          <w:numId w:val="5"/>
        </w:num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rPr>
        <w:t xml:space="preserve">How can the city infuse sustainability to the </w:t>
      </w:r>
      <w:r w:rsidR="00860735">
        <w:rPr>
          <w:rFonts w:ascii="Times New Roman" w:hAnsi="Times New Roman" w:cs="Times New Roman"/>
        </w:rPr>
        <w:t xml:space="preserve">mixed </w:t>
      </w:r>
      <w:r w:rsidR="00860735">
        <w:rPr>
          <w:rFonts w:ascii="Times New Roman" w:hAnsi="Times New Roman" w:cs="Times New Roman"/>
        </w:rPr>
        <w:t>building use ordinance from a sustainability standpoint at Champaign</w:t>
      </w:r>
    </w:p>
    <w:p w14:paraId="6E135B77" w14:textId="7B64DF04" w:rsidR="00860735" w:rsidRPr="00860735" w:rsidRDefault="00860735" w:rsidP="00860735">
      <w:pPr>
        <w:pStyle w:val="ListParagraph"/>
        <w:numPr>
          <w:ilvl w:val="3"/>
          <w:numId w:val="5"/>
        </w:num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rPr>
        <w:t xml:space="preserve">Stormwater management standpoint, biodiversity standpoint </w:t>
      </w:r>
      <w:r w:rsidR="00F70281">
        <w:rPr>
          <w:rFonts w:ascii="Times New Roman" w:hAnsi="Times New Roman" w:cs="Times New Roman"/>
        </w:rPr>
        <w:t>(</w:t>
      </w:r>
      <w:r>
        <w:rPr>
          <w:rFonts w:ascii="Times New Roman" w:hAnsi="Times New Roman" w:cs="Times New Roman"/>
        </w:rPr>
        <w:t>as opposed to just screening of uses</w:t>
      </w:r>
      <w:r w:rsidR="00F70281">
        <w:rPr>
          <w:rFonts w:ascii="Times New Roman" w:hAnsi="Times New Roman" w:cs="Times New Roman"/>
        </w:rPr>
        <w:t>)</w:t>
      </w:r>
    </w:p>
    <w:p w14:paraId="3D7EB299" w14:textId="61850F9A" w:rsidR="00860735" w:rsidRDefault="00860735" w:rsidP="00860735">
      <w:pPr>
        <w:pStyle w:val="ListParagraph"/>
        <w:numPr>
          <w:ilvl w:val="3"/>
          <w:numId w:val="5"/>
        </w:num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rPr>
        <w:t xml:space="preserve">Implementing this to the city’s existing sustainability plan </w:t>
      </w:r>
    </w:p>
    <w:p w14:paraId="03208964" w14:textId="695CFA7A" w:rsidR="00860735" w:rsidRDefault="00860735" w:rsidP="00D36AA7">
      <w:pPr>
        <w:pStyle w:val="ListParagraph"/>
        <w:numPr>
          <w:ilvl w:val="4"/>
          <w:numId w:val="5"/>
        </w:num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rPr>
        <w:t>Narrowing</w:t>
      </w:r>
      <w:r w:rsidR="00F70281">
        <w:rPr>
          <w:rFonts w:ascii="Times New Roman" w:hAnsi="Times New Roman" w:cs="Times New Roman"/>
        </w:rPr>
        <w:t xml:space="preserve"> down</w:t>
      </w:r>
      <w:r>
        <w:rPr>
          <w:rFonts w:ascii="Times New Roman" w:hAnsi="Times New Roman" w:cs="Times New Roman"/>
        </w:rPr>
        <w:t xml:space="preserve"> the sustainability plan to topicals - particularly around the issue of landscaping </w:t>
      </w:r>
    </w:p>
    <w:p w14:paraId="4712675B" w14:textId="3CC2203B" w:rsidR="00860735" w:rsidRDefault="009F4FF1" w:rsidP="00860735">
      <w:pPr>
        <w:pStyle w:val="ListParagraph"/>
        <w:numPr>
          <w:ilvl w:val="5"/>
          <w:numId w:val="5"/>
        </w:num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rPr>
        <w:lastRenderedPageBreak/>
        <w:t>Bringing sustainability focuses to l</w:t>
      </w:r>
      <w:r w:rsidR="00860735">
        <w:rPr>
          <w:rFonts w:ascii="Times New Roman" w:hAnsi="Times New Roman" w:cs="Times New Roman"/>
        </w:rPr>
        <w:t>andscaping codes</w:t>
      </w:r>
      <w:r>
        <w:rPr>
          <w:rFonts w:ascii="Times New Roman" w:hAnsi="Times New Roman" w:cs="Times New Roman"/>
        </w:rPr>
        <w:t xml:space="preserve"> </w:t>
      </w:r>
      <w:r w:rsidR="00F70281">
        <w:rPr>
          <w:rFonts w:ascii="Times New Roman" w:hAnsi="Times New Roman" w:cs="Times New Roman"/>
        </w:rPr>
        <w:t>(not a top topic for landscaping requirements</w:t>
      </w:r>
      <w:r>
        <w:rPr>
          <w:rFonts w:ascii="Times New Roman" w:hAnsi="Times New Roman" w:cs="Times New Roman"/>
        </w:rPr>
        <w:t xml:space="preserve">) – partnering with Urbana and Savoy </w:t>
      </w:r>
    </w:p>
    <w:p w14:paraId="7E5B5C82" w14:textId="6C5D36A4" w:rsidR="00F70281" w:rsidRPr="00F70281" w:rsidRDefault="00F70281" w:rsidP="00F70281">
      <w:pPr>
        <w:pStyle w:val="ListParagraph"/>
        <w:numPr>
          <w:ilvl w:val="4"/>
          <w:numId w:val="5"/>
        </w:num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rPr>
        <w:t>Where does the political will lie? What would be supported by the Champaign Council?</w:t>
      </w:r>
    </w:p>
    <w:p w14:paraId="5405E21D" w14:textId="714E4C0F" w:rsidR="00860735" w:rsidRDefault="00F70281" w:rsidP="00F70281">
      <w:pPr>
        <w:pStyle w:val="ListParagraph"/>
        <w:numPr>
          <w:ilvl w:val="1"/>
          <w:numId w:val="5"/>
        </w:num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rPr>
        <w:t>What can university do to help</w:t>
      </w:r>
      <w:r w:rsidR="00016E62">
        <w:rPr>
          <w:rFonts w:ascii="Times New Roman" w:hAnsi="Times New Roman" w:cs="Times New Roman"/>
        </w:rPr>
        <w:t xml:space="preserve"> Champaign</w:t>
      </w:r>
      <w:r>
        <w:rPr>
          <w:rFonts w:ascii="Times New Roman" w:hAnsi="Times New Roman" w:cs="Times New Roman"/>
        </w:rPr>
        <w:t xml:space="preserve"> </w:t>
      </w:r>
      <w:r w:rsidR="00016E62">
        <w:rPr>
          <w:rFonts w:ascii="Times New Roman" w:hAnsi="Times New Roman" w:cs="Times New Roman"/>
        </w:rPr>
        <w:t xml:space="preserve">in a specific area of </w:t>
      </w:r>
      <w:r>
        <w:rPr>
          <w:rFonts w:ascii="Times New Roman" w:hAnsi="Times New Roman" w:cs="Times New Roman"/>
        </w:rPr>
        <w:t>landscaping, building codes or other aspects of sustainability</w:t>
      </w:r>
      <w:r w:rsidR="00016E62">
        <w:rPr>
          <w:rFonts w:ascii="Times New Roman" w:hAnsi="Times New Roman" w:cs="Times New Roman"/>
        </w:rPr>
        <w:t xml:space="preserve"> planning</w:t>
      </w:r>
      <w:r>
        <w:rPr>
          <w:rFonts w:ascii="Times New Roman" w:hAnsi="Times New Roman" w:cs="Times New Roman"/>
        </w:rPr>
        <w:t>?</w:t>
      </w:r>
    </w:p>
    <w:p w14:paraId="049019D2" w14:textId="2F637183" w:rsidR="005B6262" w:rsidRPr="00EA416D" w:rsidRDefault="005B6262" w:rsidP="00EA416D">
      <w:pPr>
        <w:pStyle w:val="ListParagraph"/>
        <w:numPr>
          <w:ilvl w:val="2"/>
          <w:numId w:val="5"/>
        </w:numPr>
        <w:pBdr>
          <w:top w:val="nil"/>
          <w:left w:val="nil"/>
          <w:bottom w:val="nil"/>
          <w:right w:val="nil"/>
          <w:between w:val="nil"/>
        </w:pBdr>
        <w:spacing w:line="276" w:lineRule="auto"/>
        <w:rPr>
          <w:rFonts w:ascii="Times New Roman" w:hAnsi="Times New Roman" w:cs="Times New Roman"/>
        </w:rPr>
      </w:pPr>
      <w:r w:rsidRPr="00EA416D">
        <w:rPr>
          <w:rFonts w:ascii="Times New Roman" w:hAnsi="Times New Roman" w:cs="Times New Roman"/>
        </w:rPr>
        <w:t>Champaign adopts an international building code, also has Illinois Energy Conservation code (has requirements around reducing energy consumption)</w:t>
      </w:r>
      <w:r w:rsidR="006542F9" w:rsidRPr="00EA416D">
        <w:rPr>
          <w:rFonts w:ascii="Times New Roman" w:hAnsi="Times New Roman" w:cs="Times New Roman"/>
        </w:rPr>
        <w:t xml:space="preserve"> and fire code – mandated and adopted, not a lot of local control, difficult to change</w:t>
      </w:r>
    </w:p>
    <w:p w14:paraId="150672C7" w14:textId="142ED157" w:rsidR="00EA416D" w:rsidRDefault="00EA416D" w:rsidP="00EA416D">
      <w:pPr>
        <w:pStyle w:val="ListParagraph"/>
        <w:numPr>
          <w:ilvl w:val="2"/>
          <w:numId w:val="5"/>
        </w:num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rPr>
        <w:t>Landscap</w:t>
      </w:r>
      <w:r w:rsidR="00BE163E">
        <w:rPr>
          <w:rFonts w:ascii="Times New Roman" w:hAnsi="Times New Roman" w:cs="Times New Roman"/>
        </w:rPr>
        <w:t>ing</w:t>
      </w:r>
      <w:r>
        <w:rPr>
          <w:rFonts w:ascii="Times New Roman" w:hAnsi="Times New Roman" w:cs="Times New Roman"/>
        </w:rPr>
        <w:t xml:space="preserve"> code – easiest place to begin </w:t>
      </w:r>
    </w:p>
    <w:p w14:paraId="2C243575" w14:textId="35F5424A" w:rsidR="006542F9" w:rsidRDefault="00BE163E" w:rsidP="00BE163E">
      <w:pPr>
        <w:pStyle w:val="ListParagraph"/>
        <w:numPr>
          <w:ilvl w:val="3"/>
          <w:numId w:val="5"/>
        </w:num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rPr>
        <w:t>All local control –</w:t>
      </w:r>
      <w:r w:rsidR="0054086C">
        <w:rPr>
          <w:rFonts w:ascii="Times New Roman" w:hAnsi="Times New Roman" w:cs="Times New Roman"/>
        </w:rPr>
        <w:t xml:space="preserve"> </w:t>
      </w:r>
      <w:r>
        <w:rPr>
          <w:rFonts w:ascii="Times New Roman" w:hAnsi="Times New Roman" w:cs="Times New Roman"/>
        </w:rPr>
        <w:t>opportunity to make gains on sustainability</w:t>
      </w:r>
    </w:p>
    <w:p w14:paraId="719D627C" w14:textId="17511882" w:rsidR="00BE163E" w:rsidRDefault="003A15BD" w:rsidP="00BE163E">
      <w:pPr>
        <w:pStyle w:val="ListParagraph"/>
        <w:numPr>
          <w:ilvl w:val="3"/>
          <w:numId w:val="5"/>
        </w:num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rPr>
        <w:t>Incorporating native and pollinator-supporting plants, green infrastructure for stormwater management development</w:t>
      </w:r>
    </w:p>
    <w:p w14:paraId="72FDF840" w14:textId="4D76A45E" w:rsidR="003A15BD" w:rsidRPr="002B0247" w:rsidRDefault="003A15BD" w:rsidP="00BE163E">
      <w:pPr>
        <w:pStyle w:val="ListParagraph"/>
        <w:numPr>
          <w:ilvl w:val="3"/>
          <w:numId w:val="5"/>
        </w:numPr>
        <w:pBdr>
          <w:top w:val="nil"/>
          <w:left w:val="nil"/>
          <w:bottom w:val="nil"/>
          <w:right w:val="nil"/>
          <w:between w:val="nil"/>
        </w:pBdr>
        <w:spacing w:line="276" w:lineRule="auto"/>
        <w:rPr>
          <w:rFonts w:ascii="Times New Roman" w:hAnsi="Times New Roman" w:cs="Times New Roman"/>
          <w:b/>
          <w:bCs/>
        </w:rPr>
      </w:pPr>
      <w:r>
        <w:rPr>
          <w:rFonts w:ascii="Times New Roman" w:hAnsi="Times New Roman" w:cs="Times New Roman"/>
        </w:rPr>
        <w:t>How can we look through or compare the landscaping</w:t>
      </w:r>
      <w:r w:rsidR="0004155A">
        <w:rPr>
          <w:rFonts w:ascii="Times New Roman" w:hAnsi="Times New Roman" w:cs="Times New Roman"/>
        </w:rPr>
        <w:t xml:space="preserve"> ordinances</w:t>
      </w:r>
      <w:r>
        <w:rPr>
          <w:rFonts w:ascii="Times New Roman" w:hAnsi="Times New Roman" w:cs="Times New Roman"/>
        </w:rPr>
        <w:t xml:space="preserve"> of other communities with a sustainability focus?</w:t>
      </w:r>
      <w:r w:rsidR="0004155A">
        <w:rPr>
          <w:rFonts w:ascii="Times New Roman" w:hAnsi="Times New Roman" w:cs="Times New Roman"/>
        </w:rPr>
        <w:t xml:space="preserve"> What are those sustainability impacts that they are achieving?</w:t>
      </w:r>
      <w:r w:rsidR="002B0247">
        <w:rPr>
          <w:rFonts w:ascii="Times New Roman" w:hAnsi="Times New Roman" w:cs="Times New Roman"/>
        </w:rPr>
        <w:t xml:space="preserve"> (Communities that have sustainability background and credibility)</w:t>
      </w:r>
      <w:r>
        <w:rPr>
          <w:rFonts w:ascii="Times New Roman" w:hAnsi="Times New Roman" w:cs="Times New Roman"/>
        </w:rPr>
        <w:t xml:space="preserve"> – </w:t>
      </w:r>
      <w:r w:rsidRPr="002B0247">
        <w:rPr>
          <w:rFonts w:ascii="Times New Roman" w:hAnsi="Times New Roman" w:cs="Times New Roman"/>
          <w:b/>
          <w:bCs/>
        </w:rPr>
        <w:t>can use the help of faculty and students</w:t>
      </w:r>
    </w:p>
    <w:p w14:paraId="59B9D747" w14:textId="6AF89924" w:rsidR="002B0247" w:rsidRDefault="002B0247" w:rsidP="002B0247">
      <w:pPr>
        <w:pStyle w:val="ListParagraph"/>
        <w:numPr>
          <w:ilvl w:val="4"/>
          <w:numId w:val="5"/>
        </w:num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rPr>
        <w:t>i.e., communities planting plants with a better ordinance</w:t>
      </w:r>
    </w:p>
    <w:p w14:paraId="3C454954" w14:textId="0DDD70E9" w:rsidR="002B0247" w:rsidRDefault="002B0247" w:rsidP="002B0247">
      <w:pPr>
        <w:pStyle w:val="ListParagraph"/>
        <w:numPr>
          <w:ilvl w:val="4"/>
          <w:numId w:val="5"/>
        </w:num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rPr>
        <w:t>Quantifying the sustainability benefits is important!!</w:t>
      </w:r>
      <w:r w:rsidR="009E369C">
        <w:rPr>
          <w:rFonts w:ascii="Times New Roman" w:hAnsi="Times New Roman" w:cs="Times New Roman"/>
        </w:rPr>
        <w:t xml:space="preserve"> – impactful for the council to approve and value the efforts</w:t>
      </w:r>
    </w:p>
    <w:p w14:paraId="05A4C5AE" w14:textId="77777777" w:rsidR="001F033A" w:rsidRDefault="001F033A" w:rsidP="001F033A">
      <w:pPr>
        <w:pStyle w:val="ListParagraph"/>
        <w:numPr>
          <w:ilvl w:val="1"/>
          <w:numId w:val="5"/>
        </w:num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rPr>
        <w:t>At Champaign, i</w:t>
      </w:r>
      <w:r w:rsidR="00E33D51" w:rsidRPr="001F033A">
        <w:rPr>
          <w:rFonts w:ascii="Times New Roman" w:hAnsi="Times New Roman" w:cs="Times New Roman"/>
        </w:rPr>
        <w:t>n the zoning ordinance, every property is required a certain type of landscaping - around parking requirements and screening between uses</w:t>
      </w:r>
    </w:p>
    <w:p w14:paraId="1717E945" w14:textId="77777777" w:rsidR="001F033A" w:rsidRDefault="00E33D51" w:rsidP="001F033A">
      <w:pPr>
        <w:pStyle w:val="ListParagraph"/>
        <w:numPr>
          <w:ilvl w:val="1"/>
          <w:numId w:val="5"/>
        </w:numPr>
        <w:pBdr>
          <w:top w:val="nil"/>
          <w:left w:val="nil"/>
          <w:bottom w:val="nil"/>
          <w:right w:val="nil"/>
          <w:between w:val="nil"/>
        </w:pBdr>
        <w:spacing w:line="276" w:lineRule="auto"/>
        <w:rPr>
          <w:rFonts w:ascii="Times New Roman" w:hAnsi="Times New Roman" w:cs="Times New Roman"/>
        </w:rPr>
      </w:pPr>
      <w:r w:rsidRPr="001F033A">
        <w:rPr>
          <w:rFonts w:ascii="Times New Roman" w:hAnsi="Times New Roman" w:cs="Times New Roman"/>
        </w:rPr>
        <w:t>There is a masterplan for a certain area - additional landscaping requirements for building materials, their placement, etc. and requirements around stormwater management</w:t>
      </w:r>
      <w:r w:rsidR="001F033A" w:rsidRPr="001F033A">
        <w:rPr>
          <w:rFonts w:ascii="Times New Roman" w:hAnsi="Times New Roman" w:cs="Times New Roman"/>
        </w:rPr>
        <w:t xml:space="preserve"> </w:t>
      </w:r>
    </w:p>
    <w:p w14:paraId="1A9C1BE5" w14:textId="7E58FCD5" w:rsidR="001F033A" w:rsidRDefault="00E33D51" w:rsidP="001F033A">
      <w:pPr>
        <w:pStyle w:val="ListParagraph"/>
        <w:numPr>
          <w:ilvl w:val="2"/>
          <w:numId w:val="5"/>
        </w:numPr>
        <w:pBdr>
          <w:top w:val="nil"/>
          <w:left w:val="nil"/>
          <w:bottom w:val="nil"/>
          <w:right w:val="nil"/>
          <w:between w:val="nil"/>
        </w:pBdr>
        <w:spacing w:line="276" w:lineRule="auto"/>
        <w:rPr>
          <w:rFonts w:ascii="Times New Roman" w:hAnsi="Times New Roman" w:cs="Times New Roman"/>
        </w:rPr>
      </w:pPr>
      <w:r w:rsidRPr="001F033A">
        <w:rPr>
          <w:rFonts w:ascii="Times New Roman" w:hAnsi="Times New Roman" w:cs="Times New Roman"/>
        </w:rPr>
        <w:t>Challenges: stormwater utility fees, stormwater management problems</w:t>
      </w:r>
      <w:r w:rsidR="001F033A">
        <w:rPr>
          <w:rFonts w:ascii="Times New Roman" w:hAnsi="Times New Roman" w:cs="Times New Roman"/>
        </w:rPr>
        <w:t>, additional expense on building developments</w:t>
      </w:r>
      <w:r w:rsidR="001F033A" w:rsidRPr="001F033A">
        <w:rPr>
          <w:rFonts w:ascii="Times New Roman" w:hAnsi="Times New Roman" w:cs="Times New Roman"/>
        </w:rPr>
        <w:t xml:space="preserve"> (a baseline)</w:t>
      </w:r>
    </w:p>
    <w:p w14:paraId="36E87F73" w14:textId="0BE30202" w:rsidR="00BC1641" w:rsidRDefault="00BC1641" w:rsidP="00BC1641">
      <w:pPr>
        <w:pStyle w:val="ListParagraph"/>
        <w:numPr>
          <w:ilvl w:val="3"/>
          <w:numId w:val="5"/>
        </w:num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rPr>
        <w:t>There are a lot of areas in the city that needs retrofits (?) for stormwater management</w:t>
      </w:r>
    </w:p>
    <w:p w14:paraId="1ED0BA21" w14:textId="0CB09D21" w:rsidR="000C1E3C" w:rsidRDefault="000C1E3C" w:rsidP="000C1E3C">
      <w:pPr>
        <w:pStyle w:val="ListParagraph"/>
        <w:numPr>
          <w:ilvl w:val="1"/>
          <w:numId w:val="5"/>
        </w:num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rPr>
        <w:t xml:space="preserve">The city values biodiversity and horticulture (especially planting pollinator-supporting plants!) but don’t have a policy about it </w:t>
      </w:r>
    </w:p>
    <w:p w14:paraId="2CBB1695" w14:textId="6E88B847" w:rsidR="001F033A" w:rsidRDefault="001F033A" w:rsidP="001F033A">
      <w:pPr>
        <w:pStyle w:val="ListParagraph"/>
        <w:numPr>
          <w:ilvl w:val="2"/>
          <w:numId w:val="5"/>
        </w:num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rPr>
        <w:t xml:space="preserve">What are the easy gains within this requirement system that would be palatable? </w:t>
      </w:r>
      <w:r w:rsidRPr="001F033A">
        <w:rPr>
          <w:rFonts w:ascii="Times New Roman" w:hAnsi="Times New Roman" w:cs="Times New Roman"/>
        </w:rPr>
        <w:t>Are people still meeting the requirements?</w:t>
      </w:r>
    </w:p>
    <w:p w14:paraId="0E126BF7" w14:textId="2CCDE4DA" w:rsidR="000C1E3C" w:rsidRPr="001F033A" w:rsidRDefault="000C1E3C" w:rsidP="000C1E3C">
      <w:pPr>
        <w:pStyle w:val="ListParagraph"/>
        <w:numPr>
          <w:ilvl w:val="1"/>
          <w:numId w:val="5"/>
        </w:num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b/>
          <w:bCs/>
          <w:u w:val="single"/>
        </w:rPr>
        <w:t>C</w:t>
      </w:r>
      <w:r w:rsidRPr="000C1E3C">
        <w:rPr>
          <w:rFonts w:ascii="Times New Roman" w:hAnsi="Times New Roman" w:cs="Times New Roman"/>
          <w:b/>
          <w:bCs/>
          <w:u w:val="single"/>
        </w:rPr>
        <w:t xml:space="preserve">reating a policy or updating sustainability plan </w:t>
      </w:r>
      <w:r>
        <w:rPr>
          <w:rFonts w:ascii="Times New Roman" w:hAnsi="Times New Roman" w:cs="Times New Roman"/>
          <w:b/>
          <w:bCs/>
          <w:u w:val="single"/>
        </w:rPr>
        <w:t xml:space="preserve">on landscaping to develop stormwater management and/or strengthening biodiversity/planting </w:t>
      </w:r>
      <w:r w:rsidRPr="000C1E3C">
        <w:rPr>
          <w:rFonts w:ascii="Times New Roman" w:hAnsi="Times New Roman" w:cs="Times New Roman"/>
          <w:b/>
          <w:bCs/>
          <w:u w:val="single"/>
        </w:rPr>
        <w:t>can be good recommendation ideas</w:t>
      </w:r>
      <w:r>
        <w:rPr>
          <w:rFonts w:ascii="Times New Roman" w:hAnsi="Times New Roman" w:cs="Times New Roman"/>
          <w:b/>
          <w:bCs/>
        </w:rPr>
        <w:t>!</w:t>
      </w:r>
    </w:p>
    <w:p w14:paraId="06E1146B" w14:textId="77777777" w:rsidR="009E369C" w:rsidRDefault="009E369C" w:rsidP="009E369C">
      <w:pPr>
        <w:pStyle w:val="ListParagraph"/>
        <w:numPr>
          <w:ilvl w:val="0"/>
          <w:numId w:val="5"/>
        </w:numPr>
        <w:pBdr>
          <w:top w:val="nil"/>
          <w:left w:val="nil"/>
          <w:bottom w:val="nil"/>
          <w:right w:val="nil"/>
          <w:between w:val="nil"/>
        </w:pBdr>
        <w:spacing w:line="276" w:lineRule="auto"/>
        <w:rPr>
          <w:rFonts w:ascii="Times New Roman" w:hAnsi="Times New Roman" w:cs="Times New Roman"/>
        </w:rPr>
      </w:pPr>
      <w:hyperlink r:id="rId6" w:history="1">
        <w:r w:rsidRPr="009E369C">
          <w:rPr>
            <w:rStyle w:val="Hyperlink"/>
            <w:rFonts w:ascii="Times New Roman" w:hAnsi="Times New Roman" w:cs="Times New Roman"/>
          </w:rPr>
          <w:t>Nature-Bas</w:t>
        </w:r>
        <w:r w:rsidRPr="009E369C">
          <w:rPr>
            <w:rStyle w:val="Hyperlink"/>
            <w:rFonts w:ascii="Times New Roman" w:hAnsi="Times New Roman" w:cs="Times New Roman"/>
          </w:rPr>
          <w:t>e</w:t>
        </w:r>
        <w:r w:rsidRPr="009E369C">
          <w:rPr>
            <w:rStyle w:val="Hyperlink"/>
            <w:rFonts w:ascii="Times New Roman" w:hAnsi="Times New Roman" w:cs="Times New Roman"/>
          </w:rPr>
          <w:t xml:space="preserve">d Solutions Resource Guide - White </w:t>
        </w:r>
        <w:r w:rsidRPr="009E369C">
          <w:rPr>
            <w:rStyle w:val="Hyperlink"/>
            <w:rFonts w:ascii="Times New Roman" w:hAnsi="Times New Roman" w:cs="Times New Roman"/>
          </w:rPr>
          <w:t>H</w:t>
        </w:r>
        <w:r w:rsidRPr="009E369C">
          <w:rPr>
            <w:rStyle w:val="Hyperlink"/>
            <w:rFonts w:ascii="Times New Roman" w:hAnsi="Times New Roman" w:cs="Times New Roman"/>
          </w:rPr>
          <w:t>ouse Guidance</w:t>
        </w:r>
      </w:hyperlink>
    </w:p>
    <w:p w14:paraId="680EB40B" w14:textId="77777777" w:rsidR="009E369C" w:rsidRDefault="009E369C" w:rsidP="009E369C">
      <w:pPr>
        <w:pStyle w:val="ListParagraph"/>
        <w:numPr>
          <w:ilvl w:val="1"/>
          <w:numId w:val="5"/>
        </w:num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rPr>
        <w:lastRenderedPageBreak/>
        <w:t xml:space="preserve">Assessing benefits of native plantings and other sustainable efforts </w:t>
      </w:r>
    </w:p>
    <w:p w14:paraId="1EDD262A" w14:textId="66A5EE08" w:rsidR="00061AE4" w:rsidRPr="00061AE4" w:rsidRDefault="009E369C" w:rsidP="00061AE4">
      <w:pPr>
        <w:pStyle w:val="ListParagraph"/>
        <w:numPr>
          <w:ilvl w:val="1"/>
          <w:numId w:val="5"/>
        </w:numPr>
        <w:pBdr>
          <w:top w:val="nil"/>
          <w:left w:val="nil"/>
          <w:bottom w:val="nil"/>
          <w:right w:val="nil"/>
          <w:between w:val="nil"/>
        </w:pBdr>
        <w:spacing w:line="276" w:lineRule="auto"/>
        <w:rPr>
          <w:rFonts w:ascii="Times New Roman" w:hAnsi="Times New Roman" w:cs="Times New Roman"/>
        </w:rPr>
      </w:pPr>
      <w:r w:rsidRPr="009E369C">
        <w:rPr>
          <w:rFonts w:ascii="Times New Roman" w:hAnsi="Times New Roman" w:cs="Times New Roman"/>
        </w:rPr>
        <w:t>Ongoing efforts on how to give cities and federal agencies tools to assess sustainability options and present a more complete view of the benefits</w:t>
      </w:r>
    </w:p>
    <w:p w14:paraId="04D91C66" w14:textId="77777777" w:rsidR="00941433" w:rsidRPr="00941433" w:rsidRDefault="00941433" w:rsidP="00941433">
      <w:pPr>
        <w:pBdr>
          <w:top w:val="nil"/>
          <w:left w:val="nil"/>
          <w:bottom w:val="nil"/>
          <w:right w:val="nil"/>
          <w:between w:val="nil"/>
        </w:pBdr>
        <w:spacing w:line="276" w:lineRule="auto"/>
        <w:rPr>
          <w:rFonts w:ascii="Times New Roman" w:hAnsi="Times New Roman" w:cs="Times New Roman"/>
        </w:rPr>
      </w:pPr>
    </w:p>
    <w:p w14:paraId="7678A84C" w14:textId="024EDC40" w:rsidR="009E369C" w:rsidRDefault="00941433" w:rsidP="009E369C">
      <w:pPr>
        <w:pStyle w:val="ListParagraph"/>
        <w:numPr>
          <w:ilvl w:val="0"/>
          <w:numId w:val="5"/>
        </w:num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rPr>
        <w:t xml:space="preserve">Savoy </w:t>
      </w:r>
    </w:p>
    <w:p w14:paraId="26642F76" w14:textId="76C992A0" w:rsidR="00941433" w:rsidRPr="00941433" w:rsidRDefault="0007684A" w:rsidP="00941433">
      <w:pPr>
        <w:pStyle w:val="ListParagraph"/>
        <w:numPr>
          <w:ilvl w:val="1"/>
          <w:numId w:val="5"/>
        </w:num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rPr>
        <w:t>S</w:t>
      </w:r>
      <w:r w:rsidR="00941433">
        <w:rPr>
          <w:rFonts w:ascii="Times New Roman" w:hAnsi="Times New Roman" w:cs="Times New Roman"/>
        </w:rPr>
        <w:t xml:space="preserve">tormwater management </w:t>
      </w:r>
      <w:r>
        <w:rPr>
          <w:rFonts w:ascii="Times New Roman" w:hAnsi="Times New Roman" w:cs="Times New Roman"/>
        </w:rPr>
        <w:t>is a big issue for this city too</w:t>
      </w:r>
      <w:r w:rsidR="00941433">
        <w:rPr>
          <w:rFonts w:ascii="Times New Roman" w:hAnsi="Times New Roman" w:cs="Times New Roman"/>
        </w:rPr>
        <w:t xml:space="preserve"> </w:t>
      </w:r>
      <w:r w:rsidR="00941433">
        <w:rPr>
          <w:rFonts w:ascii="Times New Roman" w:hAnsi="Times New Roman" w:cs="Times New Roman"/>
          <w:b/>
          <w:bCs/>
        </w:rPr>
        <w:t>(can develop a stormwater management or landscaping recommendation both for Champaign and Savoy!)</w:t>
      </w:r>
    </w:p>
    <w:p w14:paraId="07A55000" w14:textId="77777777" w:rsidR="0007684A" w:rsidRPr="0007684A" w:rsidRDefault="0007684A" w:rsidP="0007684A">
      <w:pPr>
        <w:pStyle w:val="ListParagraph"/>
        <w:numPr>
          <w:ilvl w:val="1"/>
          <w:numId w:val="5"/>
        </w:numPr>
        <w:pBdr>
          <w:top w:val="nil"/>
          <w:left w:val="nil"/>
          <w:bottom w:val="nil"/>
          <w:right w:val="nil"/>
          <w:between w:val="nil"/>
        </w:pBdr>
        <w:spacing w:line="276" w:lineRule="auto"/>
        <w:rPr>
          <w:rFonts w:ascii="Times New Roman" w:hAnsi="Times New Roman" w:cs="Times New Roman"/>
        </w:rPr>
      </w:pPr>
      <w:r w:rsidRPr="0007684A">
        <w:rPr>
          <w:rFonts w:ascii="Times New Roman" w:hAnsi="Times New Roman" w:cs="Times New Roman"/>
          <w:u w:val="single"/>
        </w:rPr>
        <w:t>Problem statement</w:t>
      </w:r>
      <w:r w:rsidRPr="0007684A">
        <w:rPr>
          <w:rFonts w:ascii="Times New Roman" w:hAnsi="Times New Roman" w:cs="Times New Roman"/>
        </w:rPr>
        <w:t xml:space="preserve">: The Village is evaluating its stormwater management systems.  What best practices can the Village integrate into its stormwater requirements to reduce the negative impacts of future growth and additional impervious surfaces on stormwater infrastructure and systems? </w:t>
      </w:r>
    </w:p>
    <w:p w14:paraId="6BFAC5DF" w14:textId="77777777" w:rsidR="0007684A" w:rsidRPr="0007684A" w:rsidRDefault="0007684A" w:rsidP="0007684A">
      <w:pPr>
        <w:pStyle w:val="ListParagraph"/>
        <w:numPr>
          <w:ilvl w:val="1"/>
          <w:numId w:val="5"/>
        </w:numPr>
        <w:pBdr>
          <w:top w:val="nil"/>
          <w:left w:val="nil"/>
          <w:bottom w:val="nil"/>
          <w:right w:val="nil"/>
          <w:between w:val="nil"/>
        </w:pBdr>
        <w:spacing w:line="276" w:lineRule="auto"/>
        <w:rPr>
          <w:rFonts w:ascii="Times New Roman" w:hAnsi="Times New Roman" w:cs="Times New Roman"/>
        </w:rPr>
      </w:pPr>
      <w:r w:rsidRPr="0007684A">
        <w:rPr>
          <w:rFonts w:ascii="Times New Roman" w:hAnsi="Times New Roman" w:cs="Times New Roman"/>
          <w:u w:val="single"/>
        </w:rPr>
        <w:t>What factors are contributing to the resilience challenge</w:t>
      </w:r>
      <w:r w:rsidRPr="0007684A">
        <w:rPr>
          <w:rFonts w:ascii="Times New Roman" w:hAnsi="Times New Roman" w:cs="Times New Roman"/>
        </w:rPr>
        <w:t>: The Village’s current stormwater management practices are inadequate for future growth, and flooding is becoming more common with the changing climate.</w:t>
      </w:r>
    </w:p>
    <w:p w14:paraId="0E85ECDB" w14:textId="5E083DB2" w:rsidR="0007684A" w:rsidRDefault="0007684A" w:rsidP="0007684A">
      <w:pPr>
        <w:pStyle w:val="ListParagraph"/>
        <w:numPr>
          <w:ilvl w:val="1"/>
          <w:numId w:val="5"/>
        </w:numPr>
        <w:pBdr>
          <w:top w:val="nil"/>
          <w:left w:val="nil"/>
          <w:bottom w:val="nil"/>
          <w:right w:val="nil"/>
          <w:between w:val="nil"/>
        </w:pBdr>
        <w:spacing w:line="276" w:lineRule="auto"/>
        <w:rPr>
          <w:rFonts w:ascii="Times New Roman" w:hAnsi="Times New Roman" w:cs="Times New Roman"/>
        </w:rPr>
      </w:pPr>
      <w:r w:rsidRPr="0007684A">
        <w:rPr>
          <w:rFonts w:ascii="Times New Roman" w:hAnsi="Times New Roman" w:cs="Times New Roman"/>
          <w:u w:val="single"/>
        </w:rPr>
        <w:t>Approach</w:t>
      </w:r>
      <w:r w:rsidRPr="0007684A">
        <w:rPr>
          <w:rFonts w:ascii="Times New Roman" w:hAnsi="Times New Roman" w:cs="Times New Roman"/>
        </w:rPr>
        <w:t xml:space="preserve">:  Evaluate existing infrastructure, create a stormwater management plan that targets interventions, update building, zoning, and subdivision requirements to require storm water management and to include best practices in landscaping and design to mitigate negative impacts of flooding on current and new development. </w:t>
      </w:r>
    </w:p>
    <w:p w14:paraId="7D33CB73" w14:textId="7743A320" w:rsidR="0007684A" w:rsidRDefault="0017193D" w:rsidP="0017193D">
      <w:pPr>
        <w:pStyle w:val="ListParagraph"/>
        <w:numPr>
          <w:ilvl w:val="2"/>
          <w:numId w:val="5"/>
        </w:num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rPr>
        <w:t xml:space="preserve">City will focus on updating zoning and building codes which will include </w:t>
      </w:r>
      <w:r w:rsidR="00B92ACB">
        <w:rPr>
          <w:rFonts w:ascii="Times New Roman" w:hAnsi="Times New Roman" w:cs="Times New Roman"/>
        </w:rPr>
        <w:t xml:space="preserve">overhauling </w:t>
      </w:r>
      <w:r>
        <w:rPr>
          <w:rFonts w:ascii="Times New Roman" w:hAnsi="Times New Roman" w:cs="Times New Roman"/>
        </w:rPr>
        <w:t xml:space="preserve">stormwater management, landscaping, green infrastructure </w:t>
      </w:r>
      <w:r w:rsidR="00B92ACB">
        <w:rPr>
          <w:rFonts w:ascii="Times New Roman" w:hAnsi="Times New Roman" w:cs="Times New Roman"/>
        </w:rPr>
        <w:t>+ bringing policies about these with</w:t>
      </w:r>
      <w:r w:rsidR="009E6399">
        <w:rPr>
          <w:rFonts w:ascii="Times New Roman" w:hAnsi="Times New Roman" w:cs="Times New Roman"/>
        </w:rPr>
        <w:t xml:space="preserve"> the</w:t>
      </w:r>
      <w:r w:rsidR="00B92ACB">
        <w:rPr>
          <w:rFonts w:ascii="Times New Roman" w:hAnsi="Times New Roman" w:cs="Times New Roman"/>
        </w:rPr>
        <w:t xml:space="preserve"> collaboration </w:t>
      </w:r>
      <w:r w:rsidR="009E6399">
        <w:rPr>
          <w:rFonts w:ascii="Times New Roman" w:hAnsi="Times New Roman" w:cs="Times New Roman"/>
        </w:rPr>
        <w:t>of</w:t>
      </w:r>
      <w:r w:rsidR="00B92ACB">
        <w:rPr>
          <w:rFonts w:ascii="Times New Roman" w:hAnsi="Times New Roman" w:cs="Times New Roman"/>
        </w:rPr>
        <w:t xml:space="preserve"> other communities (Urbana and Champaign)</w:t>
      </w:r>
      <w:r>
        <w:rPr>
          <w:rFonts w:ascii="Times New Roman" w:hAnsi="Times New Roman" w:cs="Times New Roman"/>
        </w:rPr>
        <w:t xml:space="preserve"> </w:t>
      </w:r>
    </w:p>
    <w:p w14:paraId="567BA525" w14:textId="60319870" w:rsidR="0007684A" w:rsidRDefault="0017193D" w:rsidP="0017193D">
      <w:pPr>
        <w:pStyle w:val="ListParagraph"/>
        <w:numPr>
          <w:ilvl w:val="3"/>
          <w:numId w:val="5"/>
        </w:num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rPr>
        <w:t xml:space="preserve">A nice resource from Caitlin about green infrastructure: </w:t>
      </w:r>
      <w:hyperlink r:id="rId7" w:history="1">
        <w:r w:rsidRPr="004D0459">
          <w:rPr>
            <w:rStyle w:val="Hyperlink"/>
            <w:rFonts w:ascii="Times New Roman" w:hAnsi="Times New Roman" w:cs="Times New Roman"/>
          </w:rPr>
          <w:t>https://www.seagrant.wisc.edu/our-work/focus-areas/coastal-</w:t>
        </w:r>
        <w:r w:rsidRPr="004D0459">
          <w:rPr>
            <w:rStyle w:val="Hyperlink"/>
            <w:rFonts w:ascii="Times New Roman" w:hAnsi="Times New Roman" w:cs="Times New Roman"/>
          </w:rPr>
          <w:t>c</w:t>
        </w:r>
        <w:r w:rsidRPr="004D0459">
          <w:rPr>
            <w:rStyle w:val="Hyperlink"/>
            <w:rFonts w:ascii="Times New Roman" w:hAnsi="Times New Roman" w:cs="Times New Roman"/>
          </w:rPr>
          <w:t>ommunities/green-infrastructure/</w:t>
        </w:r>
      </w:hyperlink>
      <w:r>
        <w:rPr>
          <w:rFonts w:ascii="Times New Roman" w:hAnsi="Times New Roman" w:cs="Times New Roman"/>
        </w:rPr>
        <w:t xml:space="preserve">  </w:t>
      </w:r>
    </w:p>
    <w:p w14:paraId="69B1E012" w14:textId="77777777" w:rsidR="00C43A86" w:rsidRDefault="00C43A86" w:rsidP="00C43A86">
      <w:pPr>
        <w:pStyle w:val="ListParagraph"/>
        <w:pBdr>
          <w:top w:val="nil"/>
          <w:left w:val="nil"/>
          <w:bottom w:val="nil"/>
          <w:right w:val="nil"/>
          <w:between w:val="nil"/>
        </w:pBdr>
        <w:spacing w:line="276" w:lineRule="auto"/>
        <w:ind w:left="2880"/>
        <w:rPr>
          <w:rFonts w:ascii="Times New Roman" w:hAnsi="Times New Roman" w:cs="Times New Roman"/>
        </w:rPr>
      </w:pPr>
    </w:p>
    <w:p w14:paraId="50933AEA" w14:textId="3DF4A62B" w:rsidR="00C43A86" w:rsidRDefault="006F17B9" w:rsidP="00C43A86">
      <w:pPr>
        <w:pStyle w:val="ListParagraph"/>
        <w:numPr>
          <w:ilvl w:val="0"/>
          <w:numId w:val="5"/>
        </w:num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rPr>
        <w:t>What can we do for b</w:t>
      </w:r>
      <w:r w:rsidR="00C43A86" w:rsidRPr="00C43A86">
        <w:rPr>
          <w:rFonts w:ascii="Times New Roman" w:hAnsi="Times New Roman" w:cs="Times New Roman"/>
        </w:rPr>
        <w:t xml:space="preserve">oth Champaign and Savoy </w:t>
      </w:r>
      <w:r w:rsidR="00C43A86">
        <w:rPr>
          <w:rFonts w:ascii="Times New Roman" w:hAnsi="Times New Roman" w:cs="Times New Roman"/>
        </w:rPr>
        <w:t>hav</w:t>
      </w:r>
      <w:r>
        <w:rPr>
          <w:rFonts w:ascii="Times New Roman" w:hAnsi="Times New Roman" w:cs="Times New Roman"/>
        </w:rPr>
        <w:t>ing</w:t>
      </w:r>
      <w:r w:rsidR="00C43A86" w:rsidRPr="00C43A86">
        <w:rPr>
          <w:rFonts w:ascii="Times New Roman" w:hAnsi="Times New Roman" w:cs="Times New Roman"/>
        </w:rPr>
        <w:t xml:space="preserve"> landscaping</w:t>
      </w:r>
      <w:r w:rsidR="00C43A86">
        <w:rPr>
          <w:rFonts w:ascii="Times New Roman" w:hAnsi="Times New Roman" w:cs="Times New Roman"/>
        </w:rPr>
        <w:t xml:space="preserve">, </w:t>
      </w:r>
      <w:r w:rsidR="00C43A86" w:rsidRPr="00C43A86">
        <w:rPr>
          <w:rFonts w:ascii="Times New Roman" w:hAnsi="Times New Roman" w:cs="Times New Roman"/>
        </w:rPr>
        <w:t>stormwater management</w:t>
      </w:r>
      <w:r w:rsidR="00C43A86">
        <w:rPr>
          <w:rFonts w:ascii="Times New Roman" w:hAnsi="Times New Roman" w:cs="Times New Roman"/>
        </w:rPr>
        <w:t>, green infrastructure</w:t>
      </w:r>
      <w:r w:rsidR="00061AE4">
        <w:rPr>
          <w:rFonts w:ascii="Times New Roman" w:hAnsi="Times New Roman" w:cs="Times New Roman"/>
        </w:rPr>
        <w:t>, and biodiversity</w:t>
      </w:r>
      <w:r w:rsidR="00C43A86" w:rsidRPr="00C43A86">
        <w:rPr>
          <w:rFonts w:ascii="Times New Roman" w:hAnsi="Times New Roman" w:cs="Times New Roman"/>
        </w:rPr>
        <w:t xml:space="preserve"> issues</w:t>
      </w:r>
      <w:r w:rsidR="00C43A86">
        <w:rPr>
          <w:rFonts w:ascii="Times New Roman" w:hAnsi="Times New Roman" w:cs="Times New Roman"/>
        </w:rPr>
        <w:t xml:space="preserve"> </w:t>
      </w:r>
    </w:p>
    <w:p w14:paraId="1077274B" w14:textId="389948DE" w:rsidR="00C43A86" w:rsidRDefault="009C0D73" w:rsidP="00C43A86">
      <w:pPr>
        <w:pStyle w:val="ListParagraph"/>
        <w:numPr>
          <w:ilvl w:val="1"/>
          <w:numId w:val="5"/>
        </w:num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rPr>
        <w:t>W</w:t>
      </w:r>
      <w:r w:rsidR="00061AE4">
        <w:rPr>
          <w:rFonts w:ascii="Times New Roman" w:hAnsi="Times New Roman" w:cs="Times New Roman"/>
        </w:rPr>
        <w:t xml:space="preserve">hat are some of the minimum sustainability requirements that </w:t>
      </w:r>
      <w:r>
        <w:rPr>
          <w:rFonts w:ascii="Times New Roman" w:hAnsi="Times New Roman" w:cs="Times New Roman"/>
        </w:rPr>
        <w:t>can</w:t>
      </w:r>
      <w:r w:rsidR="00061AE4">
        <w:rPr>
          <w:rFonts w:ascii="Times New Roman" w:hAnsi="Times New Roman" w:cs="Times New Roman"/>
        </w:rPr>
        <w:t xml:space="preserve"> be implemented to landscape codes</w:t>
      </w:r>
    </w:p>
    <w:p w14:paraId="6B8D33E7" w14:textId="00C3DFE0" w:rsidR="009C0D73" w:rsidRPr="009C0D73" w:rsidRDefault="009C0D73" w:rsidP="009C0D73">
      <w:pPr>
        <w:pStyle w:val="ListParagraph"/>
        <w:numPr>
          <w:ilvl w:val="1"/>
          <w:numId w:val="5"/>
        </w:num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rPr>
        <w:t xml:space="preserve">A sense of best practices and what works for other communities </w:t>
      </w:r>
      <w:r>
        <w:rPr>
          <w:rFonts w:ascii="Times New Roman" w:hAnsi="Times New Roman" w:cs="Times New Roman"/>
        </w:rPr>
        <w:t>– can be a great help</w:t>
      </w:r>
      <w:r w:rsidR="00693D65">
        <w:rPr>
          <w:rFonts w:ascii="Times New Roman" w:hAnsi="Times New Roman" w:cs="Times New Roman"/>
        </w:rPr>
        <w:t>!</w:t>
      </w:r>
    </w:p>
    <w:p w14:paraId="74EBE6CF" w14:textId="63643C89" w:rsidR="006F17B9" w:rsidRDefault="006F17B9" w:rsidP="006F17B9">
      <w:pPr>
        <w:pStyle w:val="ListParagraph"/>
        <w:numPr>
          <w:ilvl w:val="2"/>
          <w:numId w:val="5"/>
        </w:num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rPr>
        <w:t xml:space="preserve">Hiring student interns </w:t>
      </w:r>
      <w:r w:rsidR="003B5EAA">
        <w:rPr>
          <w:rFonts w:ascii="Times New Roman" w:hAnsi="Times New Roman" w:cs="Times New Roman"/>
        </w:rPr>
        <w:t>to do a general comparison research</w:t>
      </w:r>
    </w:p>
    <w:p w14:paraId="04BEC709" w14:textId="0B5B9B3E" w:rsidR="003B5EAA" w:rsidRDefault="003B5EAA" w:rsidP="003B5EAA">
      <w:pPr>
        <w:pStyle w:val="ListParagraph"/>
        <w:numPr>
          <w:ilvl w:val="3"/>
          <w:numId w:val="5"/>
        </w:num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rPr>
        <w:t>Tasking students to gather some case analysis, having faculty helping to think through</w:t>
      </w:r>
    </w:p>
    <w:p w14:paraId="6C33B5E7" w14:textId="1C415364" w:rsidR="009442C7" w:rsidRPr="009442C7" w:rsidRDefault="009442C7" w:rsidP="009442C7">
      <w:pPr>
        <w:pStyle w:val="ListParagraph"/>
        <w:numPr>
          <w:ilvl w:val="2"/>
          <w:numId w:val="5"/>
        </w:numPr>
        <w:pBdr>
          <w:top w:val="nil"/>
          <w:left w:val="nil"/>
          <w:bottom w:val="nil"/>
          <w:right w:val="nil"/>
          <w:between w:val="nil"/>
        </w:pBdr>
        <w:spacing w:line="276" w:lineRule="auto"/>
        <w:rPr>
          <w:rFonts w:ascii="Times New Roman" w:hAnsi="Times New Roman" w:cs="Times New Roman"/>
        </w:rPr>
      </w:pPr>
      <w:r w:rsidRPr="009442C7">
        <w:rPr>
          <w:rFonts w:ascii="Times New Roman" w:hAnsi="Times New Roman" w:cs="Times New Roman"/>
        </w:rPr>
        <w:t>Implement this as a Capstone project for the students in the sustainability minor</w:t>
      </w:r>
    </w:p>
    <w:p w14:paraId="369090CC" w14:textId="60389979" w:rsidR="003B5EAA" w:rsidRDefault="003B5EAA" w:rsidP="003B5EAA">
      <w:pPr>
        <w:pStyle w:val="ListParagraph"/>
        <w:numPr>
          <w:ilvl w:val="1"/>
          <w:numId w:val="5"/>
        </w:numPr>
        <w:pBdr>
          <w:top w:val="nil"/>
          <w:left w:val="nil"/>
          <w:bottom w:val="nil"/>
          <w:right w:val="nil"/>
          <w:between w:val="nil"/>
        </w:pBdr>
        <w:spacing w:line="276" w:lineRule="auto"/>
        <w:rPr>
          <w:rFonts w:ascii="Times New Roman" w:hAnsi="Times New Roman" w:cs="Times New Roman"/>
        </w:rPr>
      </w:pPr>
      <w:r w:rsidRPr="003B5EAA">
        <w:rPr>
          <w:rFonts w:ascii="Times New Roman" w:hAnsi="Times New Roman" w:cs="Times New Roman"/>
        </w:rPr>
        <w:t>Extension can help Lisa Merrifield and Gabe about this</w:t>
      </w:r>
    </w:p>
    <w:p w14:paraId="0B3CF467" w14:textId="77777777" w:rsidR="00DA022E" w:rsidRDefault="003B5EAA" w:rsidP="003B5EAA">
      <w:pPr>
        <w:pStyle w:val="ListParagraph"/>
        <w:numPr>
          <w:ilvl w:val="2"/>
          <w:numId w:val="5"/>
        </w:numPr>
        <w:pBdr>
          <w:top w:val="nil"/>
          <w:left w:val="nil"/>
          <w:bottom w:val="nil"/>
          <w:right w:val="nil"/>
          <w:between w:val="nil"/>
        </w:pBdr>
        <w:spacing w:line="276" w:lineRule="auto"/>
        <w:rPr>
          <w:rFonts w:ascii="Times New Roman" w:hAnsi="Times New Roman" w:cs="Times New Roman"/>
        </w:rPr>
      </w:pPr>
      <w:r w:rsidRPr="003B5EAA">
        <w:rPr>
          <w:rFonts w:ascii="Times New Roman" w:hAnsi="Times New Roman" w:cs="Times New Roman"/>
        </w:rPr>
        <w:lastRenderedPageBreak/>
        <w:t>They are working on the Biodiversity Plan</w:t>
      </w:r>
      <w:r w:rsidR="00DA022E">
        <w:rPr>
          <w:rFonts w:ascii="Times New Roman" w:hAnsi="Times New Roman" w:cs="Times New Roman"/>
        </w:rPr>
        <w:t xml:space="preserve"> – we can make sure that this plan at least meets some of the needs that are being stated</w:t>
      </w:r>
    </w:p>
    <w:p w14:paraId="7859A168" w14:textId="4B90E92F" w:rsidR="003B5EAA" w:rsidRPr="00DA022E" w:rsidRDefault="00DA022E" w:rsidP="00DA022E">
      <w:pPr>
        <w:pStyle w:val="ListParagraph"/>
        <w:numPr>
          <w:ilvl w:val="3"/>
          <w:numId w:val="5"/>
        </w:numPr>
        <w:pBdr>
          <w:top w:val="nil"/>
          <w:left w:val="nil"/>
          <w:bottom w:val="nil"/>
          <w:right w:val="nil"/>
          <w:between w:val="nil"/>
        </w:pBdr>
        <w:spacing w:line="276" w:lineRule="auto"/>
        <w:rPr>
          <w:rFonts w:ascii="Times New Roman" w:hAnsi="Times New Roman" w:cs="Times New Roman"/>
          <w:b/>
          <w:bCs/>
        </w:rPr>
      </w:pPr>
      <w:r w:rsidRPr="00DA022E">
        <w:rPr>
          <w:rFonts w:ascii="Times New Roman" w:hAnsi="Times New Roman" w:cs="Times New Roman"/>
          <w:b/>
          <w:bCs/>
        </w:rPr>
        <w:t xml:space="preserve">Connecting Champaign and Savoy </w:t>
      </w:r>
      <w:r>
        <w:rPr>
          <w:rFonts w:ascii="Times New Roman" w:hAnsi="Times New Roman" w:cs="Times New Roman"/>
          <w:b/>
          <w:bCs/>
        </w:rPr>
        <w:t xml:space="preserve">representatives </w:t>
      </w:r>
      <w:r w:rsidRPr="00DA022E">
        <w:rPr>
          <w:rFonts w:ascii="Times New Roman" w:hAnsi="Times New Roman" w:cs="Times New Roman"/>
          <w:b/>
          <w:bCs/>
        </w:rPr>
        <w:t xml:space="preserve">with the extension and have a further discussion about this can be helpful </w:t>
      </w:r>
    </w:p>
    <w:p w14:paraId="53DE60F3" w14:textId="77777777" w:rsidR="00C43A86" w:rsidRPr="00C43A86" w:rsidRDefault="00C43A86" w:rsidP="00C43A86">
      <w:pPr>
        <w:pBdr>
          <w:top w:val="nil"/>
          <w:left w:val="nil"/>
          <w:bottom w:val="nil"/>
          <w:right w:val="nil"/>
          <w:between w:val="nil"/>
        </w:pBdr>
        <w:spacing w:line="276" w:lineRule="auto"/>
        <w:rPr>
          <w:rFonts w:ascii="Times New Roman" w:hAnsi="Times New Roman" w:cs="Times New Roman"/>
        </w:rPr>
      </w:pPr>
    </w:p>
    <w:p w14:paraId="5AA87DD3" w14:textId="054DFAEF" w:rsidR="00941433" w:rsidRDefault="009E6399" w:rsidP="009E6399">
      <w:pPr>
        <w:pStyle w:val="ListParagraph"/>
        <w:numPr>
          <w:ilvl w:val="0"/>
          <w:numId w:val="5"/>
        </w:num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rPr>
        <w:t>Urbana</w:t>
      </w:r>
    </w:p>
    <w:p w14:paraId="4ED5ECEB" w14:textId="77777777" w:rsidR="009E6399" w:rsidRPr="009E6399" w:rsidRDefault="009E6399" w:rsidP="009E6399">
      <w:pPr>
        <w:pStyle w:val="ListParagraph"/>
        <w:numPr>
          <w:ilvl w:val="1"/>
          <w:numId w:val="5"/>
        </w:numPr>
        <w:pBdr>
          <w:top w:val="nil"/>
          <w:left w:val="nil"/>
          <w:bottom w:val="nil"/>
          <w:right w:val="nil"/>
          <w:between w:val="nil"/>
        </w:pBdr>
        <w:spacing w:line="276" w:lineRule="auto"/>
        <w:rPr>
          <w:rFonts w:ascii="Times New Roman" w:hAnsi="Times New Roman" w:cs="Times New Roman"/>
        </w:rPr>
      </w:pPr>
      <w:r w:rsidRPr="009E6399">
        <w:rPr>
          <w:rFonts w:ascii="Times New Roman" w:hAnsi="Times New Roman" w:cs="Times New Roman"/>
          <w:u w:val="single"/>
        </w:rPr>
        <w:t>Problem statement</w:t>
      </w:r>
      <w:r w:rsidRPr="009E6399">
        <w:rPr>
          <w:rFonts w:ascii="Times New Roman" w:hAnsi="Times New Roman" w:cs="Times New Roman"/>
        </w:rPr>
        <w:t xml:space="preserve">: The City is building two new Fire Stations.  What technical and financial model can the City use to establish emergency backup power from </w:t>
      </w:r>
      <w:proofErr w:type="spellStart"/>
      <w:r w:rsidRPr="009E6399">
        <w:rPr>
          <w:rFonts w:ascii="Times New Roman" w:hAnsi="Times New Roman" w:cs="Times New Roman"/>
        </w:rPr>
        <w:t>solar+battery</w:t>
      </w:r>
      <w:proofErr w:type="spellEnd"/>
      <w:r w:rsidRPr="009E6399">
        <w:rPr>
          <w:rFonts w:ascii="Times New Roman" w:hAnsi="Times New Roman" w:cs="Times New Roman"/>
        </w:rPr>
        <w:t xml:space="preserve"> without putting the capital costs in the new construction project?</w:t>
      </w:r>
    </w:p>
    <w:p w14:paraId="7FEEC1AB" w14:textId="77777777" w:rsidR="009E6399" w:rsidRPr="009E6399" w:rsidRDefault="009E6399" w:rsidP="009E6399">
      <w:pPr>
        <w:pStyle w:val="ListParagraph"/>
        <w:numPr>
          <w:ilvl w:val="1"/>
          <w:numId w:val="5"/>
        </w:numPr>
        <w:pBdr>
          <w:top w:val="nil"/>
          <w:left w:val="nil"/>
          <w:bottom w:val="nil"/>
          <w:right w:val="nil"/>
          <w:between w:val="nil"/>
        </w:pBdr>
        <w:spacing w:line="276" w:lineRule="auto"/>
        <w:rPr>
          <w:rFonts w:ascii="Times New Roman" w:hAnsi="Times New Roman" w:cs="Times New Roman"/>
        </w:rPr>
      </w:pPr>
      <w:r w:rsidRPr="009E6399">
        <w:rPr>
          <w:rFonts w:ascii="Times New Roman" w:hAnsi="Times New Roman" w:cs="Times New Roman"/>
          <w:u w:val="single"/>
        </w:rPr>
        <w:t>What factors are contributing to the resilience challenge</w:t>
      </w:r>
      <w:r w:rsidRPr="009E6399">
        <w:rPr>
          <w:rFonts w:ascii="Times New Roman" w:hAnsi="Times New Roman" w:cs="Times New Roman"/>
        </w:rPr>
        <w:t xml:space="preserve">: Its advantageous for emergency services to always have power.  The project will be over budget before solar or battery is considered.  </w:t>
      </w:r>
    </w:p>
    <w:p w14:paraId="0588B636" w14:textId="77777777" w:rsidR="009E6399" w:rsidRPr="009E6399" w:rsidRDefault="009E6399" w:rsidP="009E6399">
      <w:pPr>
        <w:pStyle w:val="ListParagraph"/>
        <w:numPr>
          <w:ilvl w:val="1"/>
          <w:numId w:val="5"/>
        </w:numPr>
        <w:pBdr>
          <w:top w:val="nil"/>
          <w:left w:val="nil"/>
          <w:bottom w:val="nil"/>
          <w:right w:val="nil"/>
          <w:between w:val="nil"/>
        </w:pBdr>
        <w:spacing w:line="276" w:lineRule="auto"/>
        <w:rPr>
          <w:rFonts w:ascii="Times New Roman" w:hAnsi="Times New Roman" w:cs="Times New Roman"/>
        </w:rPr>
      </w:pPr>
      <w:r w:rsidRPr="009E6399">
        <w:rPr>
          <w:rFonts w:ascii="Times New Roman" w:hAnsi="Times New Roman" w:cs="Times New Roman"/>
          <w:u w:val="single"/>
        </w:rPr>
        <w:t>Approach</w:t>
      </w:r>
      <w:r w:rsidRPr="009E6399">
        <w:rPr>
          <w:rFonts w:ascii="Times New Roman" w:hAnsi="Times New Roman" w:cs="Times New Roman"/>
        </w:rPr>
        <w:t xml:space="preserve">:  Collect case studies for technical and financial models that finance </w:t>
      </w:r>
      <w:proofErr w:type="spellStart"/>
      <w:r w:rsidRPr="009E6399">
        <w:rPr>
          <w:rFonts w:ascii="Times New Roman" w:hAnsi="Times New Roman" w:cs="Times New Roman"/>
        </w:rPr>
        <w:t>solar+battery</w:t>
      </w:r>
      <w:proofErr w:type="spellEnd"/>
      <w:r w:rsidRPr="009E6399">
        <w:rPr>
          <w:rFonts w:ascii="Times New Roman" w:hAnsi="Times New Roman" w:cs="Times New Roman"/>
        </w:rPr>
        <w:t xml:space="preserve"> installations.</w:t>
      </w:r>
    </w:p>
    <w:p w14:paraId="1BA053AE" w14:textId="669C7745" w:rsidR="009E6399" w:rsidRDefault="009E6399" w:rsidP="009E6399">
      <w:pPr>
        <w:pStyle w:val="ListParagraph"/>
        <w:numPr>
          <w:ilvl w:val="2"/>
          <w:numId w:val="5"/>
        </w:num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rPr>
        <w:t xml:space="preserve">City wants to install </w:t>
      </w:r>
      <w:proofErr w:type="spellStart"/>
      <w:r>
        <w:rPr>
          <w:rFonts w:ascii="Times New Roman" w:hAnsi="Times New Roman" w:cs="Times New Roman"/>
        </w:rPr>
        <w:t>solar+battery</w:t>
      </w:r>
      <w:proofErr w:type="spellEnd"/>
      <w:r>
        <w:rPr>
          <w:rFonts w:ascii="Times New Roman" w:hAnsi="Times New Roman" w:cs="Times New Roman"/>
        </w:rPr>
        <w:t xml:space="preserve"> as a power backup but needs a </w:t>
      </w:r>
      <w:r w:rsidRPr="009E6399">
        <w:rPr>
          <w:rFonts w:ascii="Times New Roman" w:hAnsi="Times New Roman" w:cs="Times New Roman"/>
          <w:b/>
          <w:bCs/>
        </w:rPr>
        <w:t>financial model</w:t>
      </w:r>
      <w:r>
        <w:rPr>
          <w:rFonts w:ascii="Times New Roman" w:hAnsi="Times New Roman" w:cs="Times New Roman"/>
        </w:rPr>
        <w:t xml:space="preserve"> to understand how to install this </w:t>
      </w:r>
      <w:r w:rsidRPr="009E6399">
        <w:rPr>
          <w:rFonts w:ascii="Times New Roman" w:hAnsi="Times New Roman" w:cs="Times New Roman"/>
          <w:b/>
          <w:bCs/>
        </w:rPr>
        <w:t>without adding any additional costs to the project</w:t>
      </w:r>
      <w:r>
        <w:rPr>
          <w:rFonts w:ascii="Times New Roman" w:hAnsi="Times New Roman" w:cs="Times New Roman"/>
        </w:rPr>
        <w:t xml:space="preserve"> (fire stations are already over the budget!)</w:t>
      </w:r>
    </w:p>
    <w:p w14:paraId="72B00DEC" w14:textId="77777777" w:rsidR="00A53364" w:rsidRDefault="00C43A86" w:rsidP="00C43A86">
      <w:pPr>
        <w:pStyle w:val="ListParagraph"/>
        <w:numPr>
          <w:ilvl w:val="3"/>
          <w:numId w:val="5"/>
        </w:num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rPr>
        <w:t>Solar is not big of a problem, battery is the case</w:t>
      </w:r>
      <w:r w:rsidR="00A53364">
        <w:rPr>
          <w:rFonts w:ascii="Times New Roman" w:hAnsi="Times New Roman" w:cs="Times New Roman"/>
        </w:rPr>
        <w:t xml:space="preserve"> </w:t>
      </w:r>
    </w:p>
    <w:p w14:paraId="1B988FE0" w14:textId="7803ADC6" w:rsidR="00C43A86" w:rsidRDefault="00A53364" w:rsidP="00A53364">
      <w:pPr>
        <w:pStyle w:val="ListParagraph"/>
        <w:numPr>
          <w:ilvl w:val="4"/>
          <w:numId w:val="5"/>
        </w:num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rPr>
        <w:t>how do we get the cost of the battery backup out of the project cost??</w:t>
      </w:r>
    </w:p>
    <w:p w14:paraId="62DDA95A" w14:textId="77777777" w:rsidR="00A53364" w:rsidRDefault="00E64A11" w:rsidP="00C43A86">
      <w:pPr>
        <w:pStyle w:val="ListParagraph"/>
        <w:numPr>
          <w:ilvl w:val="1"/>
          <w:numId w:val="5"/>
        </w:num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rPr>
        <w:t>Can get some people at the university to think through this battery cost issu</w:t>
      </w:r>
      <w:r w:rsidR="00A53364">
        <w:rPr>
          <w:rFonts w:ascii="Times New Roman" w:hAnsi="Times New Roman" w:cs="Times New Roman"/>
        </w:rPr>
        <w:t>e</w:t>
      </w:r>
    </w:p>
    <w:p w14:paraId="6EF02D22" w14:textId="4CF30562" w:rsidR="00C43A86" w:rsidRDefault="00A53364" w:rsidP="00A53364">
      <w:pPr>
        <w:pStyle w:val="ListParagraph"/>
        <w:numPr>
          <w:ilvl w:val="2"/>
          <w:numId w:val="5"/>
        </w:num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rPr>
        <w:t>people from mechanical and electrical engineering departments, GIES college for financial modeling??</w:t>
      </w:r>
    </w:p>
    <w:p w14:paraId="2222599E" w14:textId="6EF41D86" w:rsidR="00B14117" w:rsidRDefault="00B14117" w:rsidP="00A53364">
      <w:pPr>
        <w:pStyle w:val="ListParagraph"/>
        <w:numPr>
          <w:ilvl w:val="2"/>
          <w:numId w:val="5"/>
        </w:num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rPr>
        <w:t>Can hire/task students about researching facilities with similar models</w:t>
      </w:r>
    </w:p>
    <w:p w14:paraId="261DA24E" w14:textId="68837C3F" w:rsidR="00B14117" w:rsidRPr="009E369C" w:rsidRDefault="00B14117" w:rsidP="00A53364">
      <w:pPr>
        <w:pStyle w:val="ListParagraph"/>
        <w:numPr>
          <w:ilvl w:val="2"/>
          <w:numId w:val="5"/>
        </w:num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rPr>
        <w:t>Can look for funding for the battery backup??</w:t>
      </w:r>
    </w:p>
    <w:p w14:paraId="5611B765" w14:textId="00B58F23" w:rsidR="00D36AA7" w:rsidRDefault="00D36AA7" w:rsidP="00D36AA7">
      <w:pPr>
        <w:pBdr>
          <w:top w:val="nil"/>
          <w:left w:val="nil"/>
          <w:bottom w:val="nil"/>
          <w:right w:val="nil"/>
          <w:between w:val="nil"/>
        </w:pBdr>
        <w:spacing w:line="276" w:lineRule="auto"/>
        <w:rPr>
          <w:rFonts w:ascii="Times New Roman" w:hAnsi="Times New Roman" w:cs="Times New Roman"/>
          <w:sz w:val="28"/>
          <w:szCs w:val="28"/>
        </w:rPr>
      </w:pPr>
    </w:p>
    <w:p w14:paraId="5040E557" w14:textId="64AB1A37" w:rsidR="00D36AA7" w:rsidRDefault="00D36AA7" w:rsidP="00D36AA7">
      <w:pPr>
        <w:pBdr>
          <w:top w:val="nil"/>
          <w:left w:val="nil"/>
          <w:bottom w:val="nil"/>
          <w:right w:val="nil"/>
          <w:between w:val="nil"/>
        </w:pBdr>
        <w:spacing w:line="276" w:lineRule="auto"/>
        <w:rPr>
          <w:rFonts w:ascii="Times New Roman" w:hAnsi="Times New Roman" w:cs="Times New Roman"/>
          <w:sz w:val="28"/>
          <w:szCs w:val="28"/>
        </w:rPr>
      </w:pPr>
    </w:p>
    <w:p w14:paraId="5419AC4B" w14:textId="4661BF60" w:rsidR="005A5398" w:rsidRPr="00B675CA" w:rsidRDefault="005A5398" w:rsidP="00DD03FC">
      <w:pPr>
        <w:rPr>
          <w:rFonts w:ascii="Times New Roman" w:hAnsi="Times New Roman" w:cs="Times New Roman"/>
          <w:sz w:val="28"/>
          <w:szCs w:val="28"/>
        </w:rPr>
      </w:pPr>
      <w:r>
        <w:rPr>
          <w:rFonts w:ascii="Times New Roman" w:hAnsi="Times New Roman" w:cs="Times New Roman"/>
          <w:sz w:val="28"/>
          <w:szCs w:val="28"/>
        </w:rPr>
        <w:t xml:space="preserve"> </w:t>
      </w:r>
    </w:p>
    <w:sectPr w:rsidR="005A5398" w:rsidRPr="00B675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75B"/>
    <w:multiLevelType w:val="hybridMultilevel"/>
    <w:tmpl w:val="05BE82B6"/>
    <w:lvl w:ilvl="0" w:tplc="04090001">
      <w:start w:val="1"/>
      <w:numFmt w:val="bullet"/>
      <w:lvlText w:val=""/>
      <w:lvlJc w:val="left"/>
      <w:pPr>
        <w:ind w:left="800" w:hanging="360"/>
      </w:pPr>
      <w:rPr>
        <w:rFonts w:ascii="Symbol" w:hAnsi="Symbol" w:hint="default"/>
      </w:rPr>
    </w:lvl>
    <w:lvl w:ilvl="1" w:tplc="04090003">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 w15:restartNumberingAfterBreak="0">
    <w:nsid w:val="256F4FEE"/>
    <w:multiLevelType w:val="hybridMultilevel"/>
    <w:tmpl w:val="4DDEC818"/>
    <w:lvl w:ilvl="0" w:tplc="C28ADFCE">
      <w:start w:val="1"/>
      <w:numFmt w:val="bullet"/>
      <w:lvlText w:val="•"/>
      <w:lvlJc w:val="left"/>
      <w:pPr>
        <w:tabs>
          <w:tab w:val="num" w:pos="720"/>
        </w:tabs>
        <w:ind w:left="720" w:hanging="360"/>
      </w:pPr>
      <w:rPr>
        <w:rFonts w:ascii="Arial" w:hAnsi="Arial" w:hint="default"/>
      </w:rPr>
    </w:lvl>
    <w:lvl w:ilvl="1" w:tplc="6C705DAA" w:tentative="1">
      <w:start w:val="1"/>
      <w:numFmt w:val="bullet"/>
      <w:lvlText w:val="•"/>
      <w:lvlJc w:val="left"/>
      <w:pPr>
        <w:tabs>
          <w:tab w:val="num" w:pos="1440"/>
        </w:tabs>
        <w:ind w:left="1440" w:hanging="360"/>
      </w:pPr>
      <w:rPr>
        <w:rFonts w:ascii="Arial" w:hAnsi="Arial" w:hint="default"/>
      </w:rPr>
    </w:lvl>
    <w:lvl w:ilvl="2" w:tplc="C2C0CAD0" w:tentative="1">
      <w:start w:val="1"/>
      <w:numFmt w:val="bullet"/>
      <w:lvlText w:val="•"/>
      <w:lvlJc w:val="left"/>
      <w:pPr>
        <w:tabs>
          <w:tab w:val="num" w:pos="2160"/>
        </w:tabs>
        <w:ind w:left="2160" w:hanging="360"/>
      </w:pPr>
      <w:rPr>
        <w:rFonts w:ascii="Arial" w:hAnsi="Arial" w:hint="default"/>
      </w:rPr>
    </w:lvl>
    <w:lvl w:ilvl="3" w:tplc="05DC32C8" w:tentative="1">
      <w:start w:val="1"/>
      <w:numFmt w:val="bullet"/>
      <w:lvlText w:val="•"/>
      <w:lvlJc w:val="left"/>
      <w:pPr>
        <w:tabs>
          <w:tab w:val="num" w:pos="2880"/>
        </w:tabs>
        <w:ind w:left="2880" w:hanging="360"/>
      </w:pPr>
      <w:rPr>
        <w:rFonts w:ascii="Arial" w:hAnsi="Arial" w:hint="default"/>
      </w:rPr>
    </w:lvl>
    <w:lvl w:ilvl="4" w:tplc="7C7284DA" w:tentative="1">
      <w:start w:val="1"/>
      <w:numFmt w:val="bullet"/>
      <w:lvlText w:val="•"/>
      <w:lvlJc w:val="left"/>
      <w:pPr>
        <w:tabs>
          <w:tab w:val="num" w:pos="3600"/>
        </w:tabs>
        <w:ind w:left="3600" w:hanging="360"/>
      </w:pPr>
      <w:rPr>
        <w:rFonts w:ascii="Arial" w:hAnsi="Arial" w:hint="default"/>
      </w:rPr>
    </w:lvl>
    <w:lvl w:ilvl="5" w:tplc="45649152" w:tentative="1">
      <w:start w:val="1"/>
      <w:numFmt w:val="bullet"/>
      <w:lvlText w:val="•"/>
      <w:lvlJc w:val="left"/>
      <w:pPr>
        <w:tabs>
          <w:tab w:val="num" w:pos="4320"/>
        </w:tabs>
        <w:ind w:left="4320" w:hanging="360"/>
      </w:pPr>
      <w:rPr>
        <w:rFonts w:ascii="Arial" w:hAnsi="Arial" w:hint="default"/>
      </w:rPr>
    </w:lvl>
    <w:lvl w:ilvl="6" w:tplc="8F121D4E" w:tentative="1">
      <w:start w:val="1"/>
      <w:numFmt w:val="bullet"/>
      <w:lvlText w:val="•"/>
      <w:lvlJc w:val="left"/>
      <w:pPr>
        <w:tabs>
          <w:tab w:val="num" w:pos="5040"/>
        </w:tabs>
        <w:ind w:left="5040" w:hanging="360"/>
      </w:pPr>
      <w:rPr>
        <w:rFonts w:ascii="Arial" w:hAnsi="Arial" w:hint="default"/>
      </w:rPr>
    </w:lvl>
    <w:lvl w:ilvl="7" w:tplc="86A4E8D8" w:tentative="1">
      <w:start w:val="1"/>
      <w:numFmt w:val="bullet"/>
      <w:lvlText w:val="•"/>
      <w:lvlJc w:val="left"/>
      <w:pPr>
        <w:tabs>
          <w:tab w:val="num" w:pos="5760"/>
        </w:tabs>
        <w:ind w:left="5760" w:hanging="360"/>
      </w:pPr>
      <w:rPr>
        <w:rFonts w:ascii="Arial" w:hAnsi="Arial" w:hint="default"/>
      </w:rPr>
    </w:lvl>
    <w:lvl w:ilvl="8" w:tplc="44FCC8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7EE1E86"/>
    <w:multiLevelType w:val="hybridMultilevel"/>
    <w:tmpl w:val="744A957A"/>
    <w:lvl w:ilvl="0" w:tplc="D43ED534">
      <w:start w:val="1"/>
      <w:numFmt w:val="bullet"/>
      <w:lvlText w:val="•"/>
      <w:lvlJc w:val="left"/>
      <w:pPr>
        <w:tabs>
          <w:tab w:val="num" w:pos="720"/>
        </w:tabs>
        <w:ind w:left="720" w:hanging="360"/>
      </w:pPr>
      <w:rPr>
        <w:rFonts w:ascii="Arial" w:hAnsi="Arial" w:hint="default"/>
      </w:rPr>
    </w:lvl>
    <w:lvl w:ilvl="1" w:tplc="E6002246" w:tentative="1">
      <w:start w:val="1"/>
      <w:numFmt w:val="bullet"/>
      <w:lvlText w:val="•"/>
      <w:lvlJc w:val="left"/>
      <w:pPr>
        <w:tabs>
          <w:tab w:val="num" w:pos="1440"/>
        </w:tabs>
        <w:ind w:left="1440" w:hanging="360"/>
      </w:pPr>
      <w:rPr>
        <w:rFonts w:ascii="Arial" w:hAnsi="Arial" w:hint="default"/>
      </w:rPr>
    </w:lvl>
    <w:lvl w:ilvl="2" w:tplc="3216F09C" w:tentative="1">
      <w:start w:val="1"/>
      <w:numFmt w:val="bullet"/>
      <w:lvlText w:val="•"/>
      <w:lvlJc w:val="left"/>
      <w:pPr>
        <w:tabs>
          <w:tab w:val="num" w:pos="2160"/>
        </w:tabs>
        <w:ind w:left="2160" w:hanging="360"/>
      </w:pPr>
      <w:rPr>
        <w:rFonts w:ascii="Arial" w:hAnsi="Arial" w:hint="default"/>
      </w:rPr>
    </w:lvl>
    <w:lvl w:ilvl="3" w:tplc="57B89D58" w:tentative="1">
      <w:start w:val="1"/>
      <w:numFmt w:val="bullet"/>
      <w:lvlText w:val="•"/>
      <w:lvlJc w:val="left"/>
      <w:pPr>
        <w:tabs>
          <w:tab w:val="num" w:pos="2880"/>
        </w:tabs>
        <w:ind w:left="2880" w:hanging="360"/>
      </w:pPr>
      <w:rPr>
        <w:rFonts w:ascii="Arial" w:hAnsi="Arial" w:hint="default"/>
      </w:rPr>
    </w:lvl>
    <w:lvl w:ilvl="4" w:tplc="DCD4477C" w:tentative="1">
      <w:start w:val="1"/>
      <w:numFmt w:val="bullet"/>
      <w:lvlText w:val="•"/>
      <w:lvlJc w:val="left"/>
      <w:pPr>
        <w:tabs>
          <w:tab w:val="num" w:pos="3600"/>
        </w:tabs>
        <w:ind w:left="3600" w:hanging="360"/>
      </w:pPr>
      <w:rPr>
        <w:rFonts w:ascii="Arial" w:hAnsi="Arial" w:hint="default"/>
      </w:rPr>
    </w:lvl>
    <w:lvl w:ilvl="5" w:tplc="C13EFCDC" w:tentative="1">
      <w:start w:val="1"/>
      <w:numFmt w:val="bullet"/>
      <w:lvlText w:val="•"/>
      <w:lvlJc w:val="left"/>
      <w:pPr>
        <w:tabs>
          <w:tab w:val="num" w:pos="4320"/>
        </w:tabs>
        <w:ind w:left="4320" w:hanging="360"/>
      </w:pPr>
      <w:rPr>
        <w:rFonts w:ascii="Arial" w:hAnsi="Arial" w:hint="default"/>
      </w:rPr>
    </w:lvl>
    <w:lvl w:ilvl="6" w:tplc="10BC6498" w:tentative="1">
      <w:start w:val="1"/>
      <w:numFmt w:val="bullet"/>
      <w:lvlText w:val="•"/>
      <w:lvlJc w:val="left"/>
      <w:pPr>
        <w:tabs>
          <w:tab w:val="num" w:pos="5040"/>
        </w:tabs>
        <w:ind w:left="5040" w:hanging="360"/>
      </w:pPr>
      <w:rPr>
        <w:rFonts w:ascii="Arial" w:hAnsi="Arial" w:hint="default"/>
      </w:rPr>
    </w:lvl>
    <w:lvl w:ilvl="7" w:tplc="8418321C" w:tentative="1">
      <w:start w:val="1"/>
      <w:numFmt w:val="bullet"/>
      <w:lvlText w:val="•"/>
      <w:lvlJc w:val="left"/>
      <w:pPr>
        <w:tabs>
          <w:tab w:val="num" w:pos="5760"/>
        </w:tabs>
        <w:ind w:left="5760" w:hanging="360"/>
      </w:pPr>
      <w:rPr>
        <w:rFonts w:ascii="Arial" w:hAnsi="Arial" w:hint="default"/>
      </w:rPr>
    </w:lvl>
    <w:lvl w:ilvl="8" w:tplc="DE46C11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9727F77"/>
    <w:multiLevelType w:val="hybridMultilevel"/>
    <w:tmpl w:val="270A356A"/>
    <w:lvl w:ilvl="0" w:tplc="A8D2F148">
      <w:start w:val="1"/>
      <w:numFmt w:val="decimal"/>
      <w:lvlText w:val="%1."/>
      <w:lvlJc w:val="left"/>
      <w:pPr>
        <w:ind w:left="720" w:hanging="360"/>
      </w:pPr>
      <w:rPr>
        <w:rFonts w:hint="default"/>
        <w:b w:val="0"/>
        <w:bCs w:val="0"/>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1B14EE"/>
    <w:multiLevelType w:val="hybridMultilevel"/>
    <w:tmpl w:val="5A084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3F6F7A"/>
    <w:multiLevelType w:val="multilevel"/>
    <w:tmpl w:val="EBF47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C2711B"/>
    <w:multiLevelType w:val="hybridMultilevel"/>
    <w:tmpl w:val="B82612C6"/>
    <w:lvl w:ilvl="0" w:tplc="75CA36DC">
      <w:start w:val="1"/>
      <w:numFmt w:val="bullet"/>
      <w:lvlText w:val="•"/>
      <w:lvlJc w:val="left"/>
      <w:pPr>
        <w:tabs>
          <w:tab w:val="num" w:pos="720"/>
        </w:tabs>
        <w:ind w:left="720" w:hanging="360"/>
      </w:pPr>
      <w:rPr>
        <w:rFonts w:ascii="Arial" w:hAnsi="Arial" w:hint="default"/>
      </w:rPr>
    </w:lvl>
    <w:lvl w:ilvl="1" w:tplc="24BEFB20" w:tentative="1">
      <w:start w:val="1"/>
      <w:numFmt w:val="bullet"/>
      <w:lvlText w:val="•"/>
      <w:lvlJc w:val="left"/>
      <w:pPr>
        <w:tabs>
          <w:tab w:val="num" w:pos="1440"/>
        </w:tabs>
        <w:ind w:left="1440" w:hanging="360"/>
      </w:pPr>
      <w:rPr>
        <w:rFonts w:ascii="Arial" w:hAnsi="Arial" w:hint="default"/>
      </w:rPr>
    </w:lvl>
    <w:lvl w:ilvl="2" w:tplc="9664F4CE" w:tentative="1">
      <w:start w:val="1"/>
      <w:numFmt w:val="bullet"/>
      <w:lvlText w:val="•"/>
      <w:lvlJc w:val="left"/>
      <w:pPr>
        <w:tabs>
          <w:tab w:val="num" w:pos="2160"/>
        </w:tabs>
        <w:ind w:left="2160" w:hanging="360"/>
      </w:pPr>
      <w:rPr>
        <w:rFonts w:ascii="Arial" w:hAnsi="Arial" w:hint="default"/>
      </w:rPr>
    </w:lvl>
    <w:lvl w:ilvl="3" w:tplc="44CEF38A" w:tentative="1">
      <w:start w:val="1"/>
      <w:numFmt w:val="bullet"/>
      <w:lvlText w:val="•"/>
      <w:lvlJc w:val="left"/>
      <w:pPr>
        <w:tabs>
          <w:tab w:val="num" w:pos="2880"/>
        </w:tabs>
        <w:ind w:left="2880" w:hanging="360"/>
      </w:pPr>
      <w:rPr>
        <w:rFonts w:ascii="Arial" w:hAnsi="Arial" w:hint="default"/>
      </w:rPr>
    </w:lvl>
    <w:lvl w:ilvl="4" w:tplc="B43CF24C" w:tentative="1">
      <w:start w:val="1"/>
      <w:numFmt w:val="bullet"/>
      <w:lvlText w:val="•"/>
      <w:lvlJc w:val="left"/>
      <w:pPr>
        <w:tabs>
          <w:tab w:val="num" w:pos="3600"/>
        </w:tabs>
        <w:ind w:left="3600" w:hanging="360"/>
      </w:pPr>
      <w:rPr>
        <w:rFonts w:ascii="Arial" w:hAnsi="Arial" w:hint="default"/>
      </w:rPr>
    </w:lvl>
    <w:lvl w:ilvl="5" w:tplc="025E1B1A" w:tentative="1">
      <w:start w:val="1"/>
      <w:numFmt w:val="bullet"/>
      <w:lvlText w:val="•"/>
      <w:lvlJc w:val="left"/>
      <w:pPr>
        <w:tabs>
          <w:tab w:val="num" w:pos="4320"/>
        </w:tabs>
        <w:ind w:left="4320" w:hanging="360"/>
      </w:pPr>
      <w:rPr>
        <w:rFonts w:ascii="Arial" w:hAnsi="Arial" w:hint="default"/>
      </w:rPr>
    </w:lvl>
    <w:lvl w:ilvl="6" w:tplc="32240426" w:tentative="1">
      <w:start w:val="1"/>
      <w:numFmt w:val="bullet"/>
      <w:lvlText w:val="•"/>
      <w:lvlJc w:val="left"/>
      <w:pPr>
        <w:tabs>
          <w:tab w:val="num" w:pos="5040"/>
        </w:tabs>
        <w:ind w:left="5040" w:hanging="360"/>
      </w:pPr>
      <w:rPr>
        <w:rFonts w:ascii="Arial" w:hAnsi="Arial" w:hint="default"/>
      </w:rPr>
    </w:lvl>
    <w:lvl w:ilvl="7" w:tplc="766214D4" w:tentative="1">
      <w:start w:val="1"/>
      <w:numFmt w:val="bullet"/>
      <w:lvlText w:val="•"/>
      <w:lvlJc w:val="left"/>
      <w:pPr>
        <w:tabs>
          <w:tab w:val="num" w:pos="5760"/>
        </w:tabs>
        <w:ind w:left="5760" w:hanging="360"/>
      </w:pPr>
      <w:rPr>
        <w:rFonts w:ascii="Arial" w:hAnsi="Arial" w:hint="default"/>
      </w:rPr>
    </w:lvl>
    <w:lvl w:ilvl="8" w:tplc="5838EFA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EBF447F"/>
    <w:multiLevelType w:val="multilevel"/>
    <w:tmpl w:val="07EC68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9647715">
    <w:abstractNumId w:val="3"/>
  </w:num>
  <w:num w:numId="2" w16cid:durableId="987393171">
    <w:abstractNumId w:val="0"/>
  </w:num>
  <w:num w:numId="3" w16cid:durableId="551380333">
    <w:abstractNumId w:val="7"/>
  </w:num>
  <w:num w:numId="4" w16cid:durableId="216478640">
    <w:abstractNumId w:val="5"/>
  </w:num>
  <w:num w:numId="5" w16cid:durableId="1585530532">
    <w:abstractNumId w:val="4"/>
  </w:num>
  <w:num w:numId="6" w16cid:durableId="254704380">
    <w:abstractNumId w:val="2"/>
  </w:num>
  <w:num w:numId="7" w16cid:durableId="662510497">
    <w:abstractNumId w:val="1"/>
  </w:num>
  <w:num w:numId="8" w16cid:durableId="1204195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039"/>
    <w:rsid w:val="00016E62"/>
    <w:rsid w:val="0004155A"/>
    <w:rsid w:val="00061AE4"/>
    <w:rsid w:val="00063BAE"/>
    <w:rsid w:val="0007684A"/>
    <w:rsid w:val="000C1E3C"/>
    <w:rsid w:val="000D3CAB"/>
    <w:rsid w:val="000E688C"/>
    <w:rsid w:val="000F1086"/>
    <w:rsid w:val="001166F4"/>
    <w:rsid w:val="00141822"/>
    <w:rsid w:val="001530DC"/>
    <w:rsid w:val="0017193D"/>
    <w:rsid w:val="001C0192"/>
    <w:rsid w:val="001C039F"/>
    <w:rsid w:val="001F033A"/>
    <w:rsid w:val="00214C10"/>
    <w:rsid w:val="00270750"/>
    <w:rsid w:val="00287B44"/>
    <w:rsid w:val="002B0247"/>
    <w:rsid w:val="00374478"/>
    <w:rsid w:val="003A15BD"/>
    <w:rsid w:val="003A37A9"/>
    <w:rsid w:val="003B5EAA"/>
    <w:rsid w:val="00452F5F"/>
    <w:rsid w:val="0049163A"/>
    <w:rsid w:val="004C2FA4"/>
    <w:rsid w:val="00524FA9"/>
    <w:rsid w:val="0054086C"/>
    <w:rsid w:val="005A5398"/>
    <w:rsid w:val="005B6262"/>
    <w:rsid w:val="005D5D35"/>
    <w:rsid w:val="00620709"/>
    <w:rsid w:val="006542F9"/>
    <w:rsid w:val="00693D65"/>
    <w:rsid w:val="006F17B9"/>
    <w:rsid w:val="00860735"/>
    <w:rsid w:val="008A0734"/>
    <w:rsid w:val="008C2E2A"/>
    <w:rsid w:val="009243A1"/>
    <w:rsid w:val="00941433"/>
    <w:rsid w:val="009442C7"/>
    <w:rsid w:val="0098394A"/>
    <w:rsid w:val="009A4039"/>
    <w:rsid w:val="009C0D73"/>
    <w:rsid w:val="009D6D1E"/>
    <w:rsid w:val="009E369C"/>
    <w:rsid w:val="009E6399"/>
    <w:rsid w:val="009F4FF1"/>
    <w:rsid w:val="00A53364"/>
    <w:rsid w:val="00B14117"/>
    <w:rsid w:val="00B307CD"/>
    <w:rsid w:val="00B45DAD"/>
    <w:rsid w:val="00B57D74"/>
    <w:rsid w:val="00B675CA"/>
    <w:rsid w:val="00B92ACB"/>
    <w:rsid w:val="00BA152D"/>
    <w:rsid w:val="00BC1641"/>
    <w:rsid w:val="00BD4290"/>
    <w:rsid w:val="00BE163E"/>
    <w:rsid w:val="00C43A86"/>
    <w:rsid w:val="00C92CCE"/>
    <w:rsid w:val="00CA52FC"/>
    <w:rsid w:val="00D36AA7"/>
    <w:rsid w:val="00D407C8"/>
    <w:rsid w:val="00D66BAF"/>
    <w:rsid w:val="00DA022E"/>
    <w:rsid w:val="00DD03FC"/>
    <w:rsid w:val="00DF7593"/>
    <w:rsid w:val="00E31E9F"/>
    <w:rsid w:val="00E33D51"/>
    <w:rsid w:val="00E41FD0"/>
    <w:rsid w:val="00E60042"/>
    <w:rsid w:val="00E64A11"/>
    <w:rsid w:val="00E97E6F"/>
    <w:rsid w:val="00EA416D"/>
    <w:rsid w:val="00EC4EA3"/>
    <w:rsid w:val="00EE2672"/>
    <w:rsid w:val="00EF739B"/>
    <w:rsid w:val="00F15C51"/>
    <w:rsid w:val="00F70281"/>
    <w:rsid w:val="00FA22C0"/>
    <w:rsid w:val="00FB5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CBCD6B3"/>
  <w15:chartTrackingRefBased/>
  <w15:docId w15:val="{F4188FB3-54FC-DD4B-9C04-CA889984E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03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039"/>
    <w:pPr>
      <w:ind w:left="720"/>
      <w:contextualSpacing/>
    </w:pPr>
  </w:style>
  <w:style w:type="character" w:styleId="Hyperlink">
    <w:name w:val="Hyperlink"/>
    <w:basedOn w:val="DefaultParagraphFont"/>
    <w:uiPriority w:val="99"/>
    <w:unhideWhenUsed/>
    <w:rsid w:val="009A4039"/>
    <w:rPr>
      <w:color w:val="0563C1" w:themeColor="hyperlink"/>
      <w:u w:val="single"/>
    </w:rPr>
  </w:style>
  <w:style w:type="character" w:styleId="UnresolvedMention">
    <w:name w:val="Unresolved Mention"/>
    <w:basedOn w:val="DefaultParagraphFont"/>
    <w:uiPriority w:val="99"/>
    <w:semiHidden/>
    <w:unhideWhenUsed/>
    <w:rsid w:val="00BA152D"/>
    <w:rPr>
      <w:color w:val="605E5C"/>
      <w:shd w:val="clear" w:color="auto" w:fill="E1DFDD"/>
    </w:rPr>
  </w:style>
  <w:style w:type="character" w:styleId="FollowedHyperlink">
    <w:name w:val="FollowedHyperlink"/>
    <w:basedOn w:val="DefaultParagraphFont"/>
    <w:uiPriority w:val="99"/>
    <w:semiHidden/>
    <w:unhideWhenUsed/>
    <w:rsid w:val="008C2E2A"/>
    <w:rPr>
      <w:color w:val="954F72" w:themeColor="followedHyperlink"/>
      <w:u w:val="single"/>
    </w:rPr>
  </w:style>
  <w:style w:type="character" w:customStyle="1" w:styleId="apple-converted-space">
    <w:name w:val="apple-converted-space"/>
    <w:basedOn w:val="DefaultParagraphFont"/>
    <w:rsid w:val="00BD4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019054">
      <w:bodyDiv w:val="1"/>
      <w:marLeft w:val="0"/>
      <w:marRight w:val="0"/>
      <w:marTop w:val="0"/>
      <w:marBottom w:val="0"/>
      <w:divBdr>
        <w:top w:val="none" w:sz="0" w:space="0" w:color="auto"/>
        <w:left w:val="none" w:sz="0" w:space="0" w:color="auto"/>
        <w:bottom w:val="none" w:sz="0" w:space="0" w:color="auto"/>
        <w:right w:val="none" w:sz="0" w:space="0" w:color="auto"/>
      </w:divBdr>
      <w:divsChild>
        <w:div w:id="2033258898">
          <w:marLeft w:val="360"/>
          <w:marRight w:val="0"/>
          <w:marTop w:val="200"/>
          <w:marBottom w:val="0"/>
          <w:divBdr>
            <w:top w:val="none" w:sz="0" w:space="0" w:color="auto"/>
            <w:left w:val="none" w:sz="0" w:space="0" w:color="auto"/>
            <w:bottom w:val="none" w:sz="0" w:space="0" w:color="auto"/>
            <w:right w:val="none" w:sz="0" w:space="0" w:color="auto"/>
          </w:divBdr>
        </w:div>
        <w:div w:id="958603516">
          <w:marLeft w:val="360"/>
          <w:marRight w:val="0"/>
          <w:marTop w:val="200"/>
          <w:marBottom w:val="0"/>
          <w:divBdr>
            <w:top w:val="none" w:sz="0" w:space="0" w:color="auto"/>
            <w:left w:val="none" w:sz="0" w:space="0" w:color="auto"/>
            <w:bottom w:val="none" w:sz="0" w:space="0" w:color="auto"/>
            <w:right w:val="none" w:sz="0" w:space="0" w:color="auto"/>
          </w:divBdr>
        </w:div>
        <w:div w:id="984040830">
          <w:marLeft w:val="360"/>
          <w:marRight w:val="0"/>
          <w:marTop w:val="200"/>
          <w:marBottom w:val="0"/>
          <w:divBdr>
            <w:top w:val="none" w:sz="0" w:space="0" w:color="auto"/>
            <w:left w:val="none" w:sz="0" w:space="0" w:color="auto"/>
            <w:bottom w:val="none" w:sz="0" w:space="0" w:color="auto"/>
            <w:right w:val="none" w:sz="0" w:space="0" w:color="auto"/>
          </w:divBdr>
        </w:div>
      </w:divsChild>
    </w:div>
    <w:div w:id="746224911">
      <w:bodyDiv w:val="1"/>
      <w:marLeft w:val="0"/>
      <w:marRight w:val="0"/>
      <w:marTop w:val="0"/>
      <w:marBottom w:val="0"/>
      <w:divBdr>
        <w:top w:val="none" w:sz="0" w:space="0" w:color="auto"/>
        <w:left w:val="none" w:sz="0" w:space="0" w:color="auto"/>
        <w:bottom w:val="none" w:sz="0" w:space="0" w:color="auto"/>
        <w:right w:val="none" w:sz="0" w:space="0" w:color="auto"/>
      </w:divBdr>
    </w:div>
    <w:div w:id="1297491908">
      <w:bodyDiv w:val="1"/>
      <w:marLeft w:val="0"/>
      <w:marRight w:val="0"/>
      <w:marTop w:val="0"/>
      <w:marBottom w:val="0"/>
      <w:divBdr>
        <w:top w:val="none" w:sz="0" w:space="0" w:color="auto"/>
        <w:left w:val="none" w:sz="0" w:space="0" w:color="auto"/>
        <w:bottom w:val="none" w:sz="0" w:space="0" w:color="auto"/>
        <w:right w:val="none" w:sz="0" w:space="0" w:color="auto"/>
      </w:divBdr>
      <w:divsChild>
        <w:div w:id="672492673">
          <w:marLeft w:val="360"/>
          <w:marRight w:val="0"/>
          <w:marTop w:val="200"/>
          <w:marBottom w:val="0"/>
          <w:divBdr>
            <w:top w:val="none" w:sz="0" w:space="0" w:color="auto"/>
            <w:left w:val="none" w:sz="0" w:space="0" w:color="auto"/>
            <w:bottom w:val="none" w:sz="0" w:space="0" w:color="auto"/>
            <w:right w:val="none" w:sz="0" w:space="0" w:color="auto"/>
          </w:divBdr>
        </w:div>
        <w:div w:id="483663998">
          <w:marLeft w:val="360"/>
          <w:marRight w:val="0"/>
          <w:marTop w:val="200"/>
          <w:marBottom w:val="0"/>
          <w:divBdr>
            <w:top w:val="none" w:sz="0" w:space="0" w:color="auto"/>
            <w:left w:val="none" w:sz="0" w:space="0" w:color="auto"/>
            <w:bottom w:val="none" w:sz="0" w:space="0" w:color="auto"/>
            <w:right w:val="none" w:sz="0" w:space="0" w:color="auto"/>
          </w:divBdr>
        </w:div>
        <w:div w:id="1833718054">
          <w:marLeft w:val="360"/>
          <w:marRight w:val="0"/>
          <w:marTop w:val="200"/>
          <w:marBottom w:val="0"/>
          <w:divBdr>
            <w:top w:val="none" w:sz="0" w:space="0" w:color="auto"/>
            <w:left w:val="none" w:sz="0" w:space="0" w:color="auto"/>
            <w:bottom w:val="none" w:sz="0" w:space="0" w:color="auto"/>
            <w:right w:val="none" w:sz="0" w:space="0" w:color="auto"/>
          </w:divBdr>
        </w:div>
      </w:divsChild>
    </w:div>
    <w:div w:id="1483278428">
      <w:bodyDiv w:val="1"/>
      <w:marLeft w:val="0"/>
      <w:marRight w:val="0"/>
      <w:marTop w:val="0"/>
      <w:marBottom w:val="0"/>
      <w:divBdr>
        <w:top w:val="none" w:sz="0" w:space="0" w:color="auto"/>
        <w:left w:val="none" w:sz="0" w:space="0" w:color="auto"/>
        <w:bottom w:val="none" w:sz="0" w:space="0" w:color="auto"/>
        <w:right w:val="none" w:sz="0" w:space="0" w:color="auto"/>
      </w:divBdr>
      <w:divsChild>
        <w:div w:id="1208833980">
          <w:marLeft w:val="360"/>
          <w:marRight w:val="0"/>
          <w:marTop w:val="200"/>
          <w:marBottom w:val="0"/>
          <w:divBdr>
            <w:top w:val="none" w:sz="0" w:space="0" w:color="auto"/>
            <w:left w:val="none" w:sz="0" w:space="0" w:color="auto"/>
            <w:bottom w:val="none" w:sz="0" w:space="0" w:color="auto"/>
            <w:right w:val="none" w:sz="0" w:space="0" w:color="auto"/>
          </w:divBdr>
        </w:div>
        <w:div w:id="109665841">
          <w:marLeft w:val="360"/>
          <w:marRight w:val="0"/>
          <w:marTop w:val="200"/>
          <w:marBottom w:val="0"/>
          <w:divBdr>
            <w:top w:val="none" w:sz="0" w:space="0" w:color="auto"/>
            <w:left w:val="none" w:sz="0" w:space="0" w:color="auto"/>
            <w:bottom w:val="none" w:sz="0" w:space="0" w:color="auto"/>
            <w:right w:val="none" w:sz="0" w:space="0" w:color="auto"/>
          </w:divBdr>
        </w:div>
        <w:div w:id="157550931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eagrant.wisc.edu/our-work/focus-areas/coastal-communities/green-infrastruct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itehouse.gov/wp-content/uploads/2022/11/Nature-Based-Solutions-Resource-Guide-2022.pdf" TargetMode="External"/><Relationship Id="rId5" Type="http://schemas.openxmlformats.org/officeDocument/2006/relationships/hyperlink" Target="https://illinois.zoom.us/j/82458154662?pwd=U1N1UTAyQk5qYW9abTczU1k3TVBkUT0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4</Pages>
  <Words>1206</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Topuzlu, Asli</dc:creator>
  <cp:keywords/>
  <dc:description/>
  <cp:lastModifiedBy>Topuzlu, Asli</cp:lastModifiedBy>
  <cp:revision>72</cp:revision>
  <dcterms:created xsi:type="dcterms:W3CDTF">2022-08-31T00:15:00Z</dcterms:created>
  <dcterms:modified xsi:type="dcterms:W3CDTF">2022-11-10T07:00:00Z</dcterms:modified>
</cp:coreProperties>
</file>