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165A" w14:textId="0C6C822C" w:rsidR="00234E37" w:rsidRDefault="00CA2796">
      <w:proofErr w:type="spellStart"/>
      <w:r>
        <w:t>iCAP</w:t>
      </w:r>
      <w:proofErr w:type="spellEnd"/>
      <w:r>
        <w:t xml:space="preserve"> Engagement Team Meeting 8/30/2022</w:t>
      </w:r>
    </w:p>
    <w:p w14:paraId="39CA962B" w14:textId="2BEFD4B3" w:rsidR="00CA2796" w:rsidRDefault="00CA2796"/>
    <w:p w14:paraId="085451EB" w14:textId="224BE2F3" w:rsidR="00CA2796" w:rsidRDefault="00CA2796">
      <w:r>
        <w:t>Objectives:</w:t>
      </w:r>
    </w:p>
    <w:p w14:paraId="1A382F81" w14:textId="2AA3607B" w:rsidR="003662CF" w:rsidRDefault="00CA2796">
      <w:r>
        <w:t>-Select chair/co-chair</w:t>
      </w:r>
    </w:p>
    <w:p w14:paraId="58B921B4" w14:textId="07330081" w:rsidR="00CD64F4" w:rsidRDefault="00CD64F4">
      <w:r>
        <w:t>-Advertising Capstone Project</w:t>
      </w:r>
    </w:p>
    <w:p w14:paraId="0574C61A" w14:textId="00DC87E0" w:rsidR="00CA2796" w:rsidRDefault="00CA2796">
      <w:r>
        <w:t>-Brainstorm 2-4 goals for the upcoming semester</w:t>
      </w:r>
    </w:p>
    <w:p w14:paraId="27555BD7" w14:textId="46F2B2DD" w:rsidR="00CA2796" w:rsidRDefault="00CA2796">
      <w:r>
        <w:t>-</w:t>
      </w:r>
      <w:proofErr w:type="spellStart"/>
      <w:r>
        <w:t>iCAP</w:t>
      </w:r>
      <w:proofErr w:type="spellEnd"/>
      <w:r>
        <w:t xml:space="preserve"> portal updates</w:t>
      </w:r>
    </w:p>
    <w:p w14:paraId="67C49F6D" w14:textId="7D24FBF3" w:rsidR="00CA2796" w:rsidRDefault="00CA2796"/>
    <w:p w14:paraId="0EE293F0" w14:textId="5639FAF5" w:rsidR="00CA2796" w:rsidRDefault="00CA2796">
      <w:r>
        <w:t>Agenda:</w:t>
      </w:r>
    </w:p>
    <w:p w14:paraId="07D37178" w14:textId="40DCF16C" w:rsidR="00CA2796" w:rsidRDefault="00CA2796">
      <w:r>
        <w:t>Check-In</w:t>
      </w:r>
    </w:p>
    <w:p w14:paraId="32EE496B" w14:textId="5724E225" w:rsidR="00CA2796" w:rsidRDefault="00CA2796">
      <w:r>
        <w:t>Select Chair and Co-Chair</w:t>
      </w:r>
    </w:p>
    <w:p w14:paraId="3D047F22" w14:textId="7737B6A8" w:rsidR="00CA2796" w:rsidRDefault="00CA2796">
      <w:r>
        <w:t xml:space="preserve">View </w:t>
      </w:r>
      <w:proofErr w:type="spellStart"/>
      <w:r>
        <w:t>iCAP</w:t>
      </w:r>
      <w:proofErr w:type="spellEnd"/>
      <w:r>
        <w:t xml:space="preserve"> portal and highlight important goals/projects for the semester</w:t>
      </w:r>
    </w:p>
    <w:p w14:paraId="2F674072" w14:textId="1B3062DC" w:rsidR="00CA2796" w:rsidRDefault="00CA2796">
      <w:r>
        <w:t>Action items for next meeting</w:t>
      </w:r>
    </w:p>
    <w:p w14:paraId="2A4D5A4E" w14:textId="748E27A4" w:rsidR="00CA2796" w:rsidRDefault="00CA2796"/>
    <w:p w14:paraId="0C93BF75" w14:textId="65FA3B3E" w:rsidR="00CA2796" w:rsidRDefault="00CA2796">
      <w:r>
        <w:t>Duration: ~45 min.</w:t>
      </w:r>
    </w:p>
    <w:p w14:paraId="4BBF9815" w14:textId="103A4050" w:rsidR="00CA2796" w:rsidRDefault="00CA2796"/>
    <w:p w14:paraId="25C1F902" w14:textId="52B9C0DA" w:rsidR="00CA2796" w:rsidRDefault="00CA2796">
      <w:r>
        <w:t>Meeting Minutes</w:t>
      </w:r>
    </w:p>
    <w:p w14:paraId="34ED7F8C" w14:textId="0E089630" w:rsidR="0008072D" w:rsidRDefault="001E198E">
      <w:r>
        <w:t>Start</w:t>
      </w:r>
      <w:r w:rsidR="00113285">
        <w:t xml:space="preserve"> time </w:t>
      </w:r>
      <w:r w:rsidR="0008072D">
        <w:t>3:04pm</w:t>
      </w:r>
    </w:p>
    <w:p w14:paraId="7A767771" w14:textId="02505DFD" w:rsidR="0008072D" w:rsidRDefault="0008072D">
      <w:r>
        <w:t>Check-In with team: highs and lows of the week!</w:t>
      </w:r>
    </w:p>
    <w:p w14:paraId="60326EDA" w14:textId="14DA4186" w:rsidR="00716A11" w:rsidRDefault="00716A11">
      <w:r>
        <w:t>Chair will be Ann Witmer. Decided by a group vote.</w:t>
      </w:r>
    </w:p>
    <w:p w14:paraId="47FFB2BA" w14:textId="67C6157D" w:rsidR="00B37C79" w:rsidRDefault="00EC06DE">
      <w:proofErr w:type="spellStart"/>
      <w:r>
        <w:t>Kratika</w:t>
      </w:r>
      <w:proofErr w:type="spellEnd"/>
      <w:r>
        <w:t xml:space="preserve"> </w:t>
      </w:r>
      <w:r w:rsidR="00AD1879">
        <w:t>Tandon and Sophie Fox are both contenders for the vice chair role</w:t>
      </w:r>
      <w:r w:rsidR="00B37C79">
        <w:t>. Decided by a group vote.</w:t>
      </w:r>
    </w:p>
    <w:p w14:paraId="35334C6E" w14:textId="7ED60B66" w:rsidR="006E3604" w:rsidRDefault="006E3604">
      <w:proofErr w:type="spellStart"/>
      <w:r>
        <w:t>Kratika</w:t>
      </w:r>
      <w:proofErr w:type="spellEnd"/>
      <w:r>
        <w:t xml:space="preserve"> is assigned to be vice chair.</w:t>
      </w:r>
    </w:p>
    <w:p w14:paraId="74803DD7" w14:textId="311B88A7" w:rsidR="001D4FFA" w:rsidRDefault="001D4FFA"/>
    <w:p w14:paraId="0856340E" w14:textId="2E12547E" w:rsidR="001D4FFA" w:rsidRDefault="001D4FFA">
      <w:r>
        <w:t>Advertising Capstone Project</w:t>
      </w:r>
      <w:r w:rsidR="007C79EA">
        <w:t xml:space="preserve"> (presented by Ann Witmer)</w:t>
      </w:r>
    </w:p>
    <w:p w14:paraId="775374F9" w14:textId="68D9CACD" w:rsidR="001D4FFA" w:rsidRDefault="001D4FFA">
      <w:r>
        <w:t xml:space="preserve">8-week course. 6 teams </w:t>
      </w:r>
      <w:r w:rsidR="007C79EA">
        <w:t>work with an advertising agency</w:t>
      </w:r>
      <w:r w:rsidR="003A1520">
        <w:t xml:space="preserve"> to take </w:t>
      </w:r>
      <w:proofErr w:type="spellStart"/>
      <w:r w:rsidR="003A1520">
        <w:t>iCAP</w:t>
      </w:r>
      <w:proofErr w:type="spellEnd"/>
      <w:r w:rsidR="003A1520">
        <w:t xml:space="preserve"> and sustainability seriously.</w:t>
      </w:r>
    </w:p>
    <w:p w14:paraId="6DA56387" w14:textId="10403247" w:rsidR="007C79EA" w:rsidRDefault="007C79EA">
      <w:r>
        <w:t>Question for this goal: how to we connect people to sustainability in this project?</w:t>
      </w:r>
    </w:p>
    <w:p w14:paraId="09D592BB" w14:textId="0B912377" w:rsidR="007C79EA" w:rsidRDefault="00940391">
      <w:proofErr w:type="spellStart"/>
      <w:r>
        <w:t>iCAP</w:t>
      </w:r>
      <w:proofErr w:type="spellEnd"/>
      <w:r>
        <w:t xml:space="preserve"> portal somewhat intense for </w:t>
      </w:r>
      <w:r w:rsidR="003E3AFB">
        <w:t>people that are new sustainability on campus.</w:t>
      </w:r>
    </w:p>
    <w:p w14:paraId="4F67314D" w14:textId="5A0A36F0" w:rsidR="00940391" w:rsidRDefault="00940391">
      <w:r>
        <w:t>“Who’s the target of the campaign?”</w:t>
      </w:r>
    </w:p>
    <w:p w14:paraId="54EA838E" w14:textId="547C46A1" w:rsidR="003E3AFB" w:rsidRDefault="009F1063">
      <w:r>
        <w:t>Reaching beyond the campus boundaries! How can we con</w:t>
      </w:r>
      <w:r w:rsidR="00D04352">
        <w:t>vince faculty members and staff to do this?</w:t>
      </w:r>
    </w:p>
    <w:p w14:paraId="3EAE773D" w14:textId="359A01FA" w:rsidR="00D04352" w:rsidRDefault="00A43438">
      <w:r>
        <w:lastRenderedPageBreak/>
        <w:t>Next meeting for planning the capstone project is September 16</w:t>
      </w:r>
      <w:r w:rsidRPr="00A43438">
        <w:rPr>
          <w:vertAlign w:val="superscript"/>
        </w:rPr>
        <w:t>th</w:t>
      </w:r>
      <w:r>
        <w:t xml:space="preserve"> at Gregory Hall.</w:t>
      </w:r>
    </w:p>
    <w:p w14:paraId="704AB081" w14:textId="1D3CFAFB" w:rsidR="0096726B" w:rsidRDefault="00EC36AD">
      <w:r>
        <w:t xml:space="preserve">Our task: </w:t>
      </w:r>
      <w:r w:rsidR="00A727B3">
        <w:t>develop materials supplied by the University.</w:t>
      </w:r>
    </w:p>
    <w:p w14:paraId="47752907" w14:textId="7F143BE7" w:rsidR="00A727B3" w:rsidRDefault="00A727B3">
      <w:r>
        <w:t>How can we spread these engagement materials outside campus?</w:t>
      </w:r>
    </w:p>
    <w:p w14:paraId="464B04CE" w14:textId="14D8DCE5" w:rsidR="00A727B3" w:rsidRDefault="00A727B3">
      <w:r>
        <w:t>Connect with University Rental Property Owners</w:t>
      </w:r>
      <w:r w:rsidR="00BE01AA">
        <w:t xml:space="preserve"> (Cochrane, Roland, JSM, University Group)</w:t>
      </w:r>
    </w:p>
    <w:p w14:paraId="56FD7B99" w14:textId="56B5D928" w:rsidR="007E7912" w:rsidRDefault="007E7912">
      <w:r>
        <w:t>Timothy Knox talks about waste generated at Memorial Stadium last week.</w:t>
      </w:r>
      <w:r w:rsidR="00BC3776">
        <w:t xml:space="preserve"> There needs to be a recycling bin and a trash can right next to each other.</w:t>
      </w:r>
    </w:p>
    <w:p w14:paraId="1958BC6F" w14:textId="1CDC3C68" w:rsidR="00BC3776" w:rsidRDefault="00927728">
      <w:r>
        <w:t>Kathy mentions tailgating</w:t>
      </w:r>
      <w:r w:rsidR="001F624A">
        <w:t xml:space="preserve"> around the game!</w:t>
      </w:r>
    </w:p>
    <w:p w14:paraId="2185089F" w14:textId="18B16C93" w:rsidR="00CD64F4" w:rsidRDefault="00CD631B">
      <w:r>
        <w:t>Getting a graphic up on the board</w:t>
      </w:r>
      <w:r w:rsidR="00CD64F4">
        <w:t xml:space="preserve"> during the games to promote sustainability.</w:t>
      </w:r>
    </w:p>
    <w:p w14:paraId="699EFAC6" w14:textId="022B13C9" w:rsidR="003105E7" w:rsidRDefault="003105E7">
      <w:r>
        <w:t>Clearing up messages that disallow reusable water bottles.</w:t>
      </w:r>
    </w:p>
    <w:p w14:paraId="49A2BD04" w14:textId="7D1CEA4E" w:rsidR="00614551" w:rsidRDefault="00670428">
      <w:r>
        <w:t>QR code method proposed by Sophie</w:t>
      </w:r>
    </w:p>
    <w:p w14:paraId="5955ADBE" w14:textId="51ABB41E" w:rsidR="00670428" w:rsidRDefault="00670428"/>
    <w:p w14:paraId="4329D0D2" w14:textId="68E43DB5" w:rsidR="00456B76" w:rsidRDefault="00456B76">
      <w:r>
        <w:t>Next steps:</w:t>
      </w:r>
    </w:p>
    <w:p w14:paraId="17203314" w14:textId="61294BD6" w:rsidR="00456B76" w:rsidRDefault="00B000B4">
      <w:r>
        <w:t xml:space="preserve">Claire reaches out to </w:t>
      </w:r>
      <w:proofErr w:type="spellStart"/>
      <w:r>
        <w:t>iSEE</w:t>
      </w:r>
      <w:proofErr w:type="spellEnd"/>
      <w:r>
        <w:t xml:space="preserve"> to propose Advertising Capstone project/budgeting</w:t>
      </w:r>
      <w:r w:rsidR="00E95A21">
        <w:t>.</w:t>
      </w:r>
    </w:p>
    <w:p w14:paraId="084F3C45" w14:textId="77777777" w:rsidR="00E95A21" w:rsidRDefault="00E95A21"/>
    <w:p w14:paraId="2A36313A" w14:textId="77777777" w:rsidR="00B000B4" w:rsidRDefault="00B000B4"/>
    <w:p w14:paraId="0387D3D6" w14:textId="4BBC74F9" w:rsidR="00CD64F4" w:rsidRDefault="00CD64F4"/>
    <w:p w14:paraId="17E03F63" w14:textId="26736712" w:rsidR="0000331E" w:rsidRDefault="0000331E">
      <w:r>
        <w:t>Some goals we generated for this semester:</w:t>
      </w:r>
    </w:p>
    <w:p w14:paraId="5C9C7B04" w14:textId="2FFBBA6E" w:rsidR="003105E7" w:rsidRDefault="003105E7">
      <w:r>
        <w:t>--</w:t>
      </w:r>
    </w:p>
    <w:p w14:paraId="70C40AB2" w14:textId="77777777" w:rsidR="0000331E" w:rsidRDefault="0000331E"/>
    <w:p w14:paraId="58615FC1" w14:textId="77777777" w:rsidR="00CD64F4" w:rsidRDefault="00CD64F4"/>
    <w:p w14:paraId="49E4B73F" w14:textId="77777777" w:rsidR="003A1520" w:rsidRDefault="003A1520"/>
    <w:p w14:paraId="78B1C7E8" w14:textId="77777777" w:rsidR="003A1520" w:rsidRDefault="003A1520"/>
    <w:p w14:paraId="1ABF26E2" w14:textId="77777777" w:rsidR="007C79EA" w:rsidRDefault="007C79EA"/>
    <w:p w14:paraId="6DA4F8FE" w14:textId="77777777" w:rsidR="00944DF1" w:rsidRDefault="00944DF1"/>
    <w:p w14:paraId="626DB0D7" w14:textId="77777777" w:rsidR="00B37C79" w:rsidRDefault="00B37C79"/>
    <w:p w14:paraId="4C455AC3" w14:textId="77777777" w:rsidR="00716A11" w:rsidRDefault="00716A11"/>
    <w:p w14:paraId="26BD7B30" w14:textId="77777777" w:rsidR="0008072D" w:rsidRDefault="0008072D"/>
    <w:p w14:paraId="39AB7E7F" w14:textId="77777777" w:rsidR="00CA2796" w:rsidRDefault="00CA2796"/>
    <w:sectPr w:rsidR="00CA2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96"/>
    <w:rsid w:val="0000331E"/>
    <w:rsid w:val="0008072D"/>
    <w:rsid w:val="00113285"/>
    <w:rsid w:val="001C2CCC"/>
    <w:rsid w:val="001D4FFA"/>
    <w:rsid w:val="001E198E"/>
    <w:rsid w:val="001F624A"/>
    <w:rsid w:val="00234E37"/>
    <w:rsid w:val="00260D7F"/>
    <w:rsid w:val="003105E7"/>
    <w:rsid w:val="003662CF"/>
    <w:rsid w:val="003A1520"/>
    <w:rsid w:val="003E3AFB"/>
    <w:rsid w:val="00456B76"/>
    <w:rsid w:val="00614551"/>
    <w:rsid w:val="00670428"/>
    <w:rsid w:val="006E3604"/>
    <w:rsid w:val="006F6E24"/>
    <w:rsid w:val="00716A11"/>
    <w:rsid w:val="007C79EA"/>
    <w:rsid w:val="007E7912"/>
    <w:rsid w:val="00927728"/>
    <w:rsid w:val="00940391"/>
    <w:rsid w:val="00944DF1"/>
    <w:rsid w:val="0096726B"/>
    <w:rsid w:val="009F1063"/>
    <w:rsid w:val="00A43438"/>
    <w:rsid w:val="00A727B3"/>
    <w:rsid w:val="00A85805"/>
    <w:rsid w:val="00AA5A28"/>
    <w:rsid w:val="00AD1879"/>
    <w:rsid w:val="00B000B4"/>
    <w:rsid w:val="00B37C79"/>
    <w:rsid w:val="00BC3776"/>
    <w:rsid w:val="00BE01AA"/>
    <w:rsid w:val="00CA2796"/>
    <w:rsid w:val="00CD631B"/>
    <w:rsid w:val="00CD64F4"/>
    <w:rsid w:val="00D04352"/>
    <w:rsid w:val="00E95A21"/>
    <w:rsid w:val="00EC06DE"/>
    <w:rsid w:val="00EC36AD"/>
    <w:rsid w:val="00F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9E46"/>
  <w15:chartTrackingRefBased/>
  <w15:docId w15:val="{90B5D6F4-D966-4874-9B4D-33B3BC36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B960875AFD4383A3B962371AD7C8" ma:contentTypeVersion="7" ma:contentTypeDescription="Create a new document." ma:contentTypeScope="" ma:versionID="02e52800c8730cf4230c31f589fa7cee">
  <xsd:schema xmlns:xsd="http://www.w3.org/2001/XMLSchema" xmlns:xs="http://www.w3.org/2001/XMLSchema" xmlns:p="http://schemas.microsoft.com/office/2006/metadata/properties" xmlns:ns3="8f984c4a-24e9-4ef3-9b6d-7741f81ddc3c" xmlns:ns4="a99c86de-107d-460f-9239-0cb2bc030c36" targetNamespace="http://schemas.microsoft.com/office/2006/metadata/properties" ma:root="true" ma:fieldsID="94a171147cb990b02c903817df7adc75" ns3:_="" ns4:_="">
    <xsd:import namespace="8f984c4a-24e9-4ef3-9b6d-7741f81ddc3c"/>
    <xsd:import namespace="a99c86de-107d-460f-9239-0cb2bc030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84c4a-24e9-4ef3-9b6d-7741f81dd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c86de-107d-460f-9239-0cb2bc030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7EF67-47CF-4170-B696-B512B4EC2153}">
  <ds:schemaRefs>
    <ds:schemaRef ds:uri="http://schemas.microsoft.com/office/2006/metadata/properties"/>
    <ds:schemaRef ds:uri="8f984c4a-24e9-4ef3-9b6d-7741f81ddc3c"/>
    <ds:schemaRef ds:uri="http://schemas.microsoft.com/office/2006/documentManagement/types"/>
    <ds:schemaRef ds:uri="http://purl.org/dc/terms/"/>
    <ds:schemaRef ds:uri="a99c86de-107d-460f-9239-0cb2bc030c36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50C48C-09A4-453E-9E1C-570A9A23C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41494-B32D-47BE-807F-7E38B4736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84c4a-24e9-4ef3-9b6d-7741f81ddc3c"/>
    <ds:schemaRef ds:uri="a99c86de-107d-460f-9239-0cb2bc030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Keating, Claire Elizabeth</dc:creator>
  <cp:keywords/>
  <dc:description/>
  <cp:lastModifiedBy>Claire</cp:lastModifiedBy>
  <cp:revision>2</cp:revision>
  <dcterms:created xsi:type="dcterms:W3CDTF">2022-08-31T21:44:00Z</dcterms:created>
  <dcterms:modified xsi:type="dcterms:W3CDTF">2022-08-31T21:44:00Z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0x0101008BF2B960875AFD4383A3B962371AD7C8</vt:lpwstr>
  </property>
</Properties>
</file>