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6C" w:rsidRDefault="0094346C" w:rsidP="0094346C">
      <w:pPr>
        <w:jc w:val="center"/>
      </w:pPr>
      <w:bookmarkStart w:id="0" w:name="_GoBack"/>
      <w:bookmarkEnd w:id="0"/>
      <w:proofErr w:type="gramStart"/>
      <w:r>
        <w:t>iWG</w:t>
      </w:r>
      <w:proofErr w:type="gramEnd"/>
      <w:r>
        <w:t xml:space="preserve"> Meeting</w:t>
      </w:r>
    </w:p>
    <w:p w:rsidR="0094346C" w:rsidRDefault="0094346C" w:rsidP="0094346C">
      <w:pPr>
        <w:jc w:val="center"/>
      </w:pPr>
      <w:r>
        <w:t>2/25/22, 11 AM – 12 PM</w:t>
      </w:r>
    </w:p>
    <w:p w:rsidR="0094346C" w:rsidRDefault="0094346C" w:rsidP="0094346C">
      <w:pPr>
        <w:jc w:val="center"/>
      </w:pPr>
      <w:r>
        <w:t>Attendees</w:t>
      </w:r>
      <w:r w:rsidR="003E1960">
        <w:t>: Jennifer Fraterrigo, Morgan White, Brian Bundren, Paul Redman, John Dallesasse, Qu Kim, Sandy Yoo, Maria Maring, Alex Gergova, Marcus Jackson, Caitlin Bloomer</w:t>
      </w:r>
    </w:p>
    <w:p w:rsidR="003E1960" w:rsidRDefault="003E1960" w:rsidP="0094346C">
      <w:pPr>
        <w:jc w:val="center"/>
      </w:pPr>
      <w:r>
        <w:t>Guests: Andy Stumpf, Bill Rose</w:t>
      </w:r>
    </w:p>
    <w:p w:rsidR="0094346C" w:rsidRDefault="0094346C" w:rsidP="0094346C">
      <w:pPr>
        <w:pStyle w:val="ListParagraph"/>
        <w:jc w:val="center"/>
      </w:pPr>
    </w:p>
    <w:p w:rsidR="0094346C" w:rsidRDefault="0094346C" w:rsidP="0094346C">
      <w:pPr>
        <w:pStyle w:val="ListParagraph"/>
        <w:numPr>
          <w:ilvl w:val="0"/>
          <w:numId w:val="1"/>
        </w:numPr>
      </w:pPr>
      <w:r>
        <w:t>Welcome/Introductions</w:t>
      </w:r>
    </w:p>
    <w:p w:rsidR="0094346C" w:rsidRDefault="00551577" w:rsidP="0094346C">
      <w:pPr>
        <w:pStyle w:val="ListParagraph"/>
        <w:numPr>
          <w:ilvl w:val="0"/>
          <w:numId w:val="1"/>
        </w:numPr>
      </w:pPr>
      <w:hyperlink r:id="rId5" w:history="1">
        <w:r w:rsidR="0094346C">
          <w:rPr>
            <w:rStyle w:val="Hyperlink"/>
          </w:rPr>
          <w:t>Energy008</w:t>
        </w:r>
      </w:hyperlink>
      <w:r w:rsidR="0094346C">
        <w:t xml:space="preserve"> – Charging responsibility for meeting iCAP energy goal</w:t>
      </w:r>
    </w:p>
    <w:p w:rsidR="0094346C" w:rsidRDefault="0094346C" w:rsidP="0094346C">
      <w:pPr>
        <w:pStyle w:val="ListParagraph"/>
        <w:numPr>
          <w:ilvl w:val="1"/>
          <w:numId w:val="1"/>
        </w:numPr>
      </w:pPr>
      <w:r>
        <w:t>Builds on previously submitted recommendation (Energy Master Plan)</w:t>
      </w:r>
    </w:p>
    <w:p w:rsidR="0094346C" w:rsidRDefault="0094346C" w:rsidP="0094346C">
      <w:pPr>
        <w:pStyle w:val="ListParagraph"/>
        <w:numPr>
          <w:ilvl w:val="1"/>
          <w:numId w:val="1"/>
        </w:numPr>
      </w:pPr>
      <w:r>
        <w:t>Future plan for budget/staff to carry out Energy Master Plan to ensure success of our energy goals</w:t>
      </w:r>
    </w:p>
    <w:p w:rsidR="003E1960" w:rsidRDefault="003E1960" w:rsidP="0094346C">
      <w:pPr>
        <w:pStyle w:val="ListParagraph"/>
        <w:numPr>
          <w:ilvl w:val="1"/>
          <w:numId w:val="1"/>
        </w:numPr>
      </w:pPr>
      <w:r>
        <w:t xml:space="preserve">iCAP energy goals have previously been submitted to Council; they agreed that yes, we should create an energy planning document </w:t>
      </w:r>
    </w:p>
    <w:p w:rsidR="003E1960" w:rsidRDefault="003E1960" w:rsidP="0094346C">
      <w:pPr>
        <w:pStyle w:val="ListParagraph"/>
        <w:numPr>
          <w:ilvl w:val="1"/>
          <w:numId w:val="1"/>
        </w:numPr>
      </w:pPr>
      <w:r>
        <w:t>Students will help conduct interviews to identify what should</w:t>
      </w:r>
    </w:p>
    <w:p w:rsidR="003E1960" w:rsidRDefault="003E1960" w:rsidP="0094346C">
      <w:pPr>
        <w:pStyle w:val="ListParagraph"/>
        <w:numPr>
          <w:ilvl w:val="1"/>
          <w:numId w:val="1"/>
        </w:numPr>
      </w:pPr>
      <w:r>
        <w:t xml:space="preserve">Funding will be requested from </w:t>
      </w:r>
      <w:r w:rsidR="00451217">
        <w:t>Provost</w:t>
      </w:r>
      <w:r>
        <w:t xml:space="preserve"> </w:t>
      </w:r>
      <w:r w:rsidR="00451217">
        <w:t>Office</w:t>
      </w:r>
      <w:r>
        <w:t xml:space="preserve"> (1.5 million$) to hire a consultant to create this plan; we then have to implement the actions</w:t>
      </w:r>
    </w:p>
    <w:p w:rsidR="003E1960" w:rsidRDefault="003E1960" w:rsidP="0094346C">
      <w:pPr>
        <w:pStyle w:val="ListParagraph"/>
        <w:numPr>
          <w:ilvl w:val="1"/>
          <w:numId w:val="1"/>
        </w:numPr>
      </w:pPr>
      <w:r>
        <w:t xml:space="preserve">When we get the plan, campus should be ready to start implementing </w:t>
      </w:r>
    </w:p>
    <w:p w:rsidR="003E1960" w:rsidRDefault="00451217" w:rsidP="0094346C">
      <w:pPr>
        <w:pStyle w:val="ListParagraph"/>
        <w:numPr>
          <w:ilvl w:val="1"/>
          <w:numId w:val="1"/>
        </w:numPr>
      </w:pPr>
      <w:r>
        <w:t>Reliability</w:t>
      </w:r>
      <w:r w:rsidR="003E1960">
        <w:t>, safety, financial considerations – we have to be good stewards of the university dollar – to switch to all clean energy with energy storage</w:t>
      </w:r>
    </w:p>
    <w:p w:rsidR="00755E35" w:rsidRDefault="00755E35" w:rsidP="0094346C">
      <w:pPr>
        <w:pStyle w:val="ListParagraph"/>
        <w:numPr>
          <w:ilvl w:val="1"/>
          <w:numId w:val="1"/>
        </w:numPr>
      </w:pPr>
      <w:r>
        <w:t>It is important that campus recognizes these costs, there is a “sticker shock” but it is important that we understand what it will take to achieve our goals</w:t>
      </w:r>
    </w:p>
    <w:p w:rsidR="00755E35" w:rsidRDefault="00755E35" w:rsidP="0094346C">
      <w:pPr>
        <w:pStyle w:val="ListParagraph"/>
        <w:numPr>
          <w:ilvl w:val="1"/>
          <w:numId w:val="1"/>
        </w:numPr>
      </w:pPr>
      <w:r>
        <w:t>How to apply the dollars that will have the greatest impact – not an insurmountable problem; we can take this in incremental stages</w:t>
      </w:r>
    </w:p>
    <w:p w:rsidR="00755E35" w:rsidRDefault="00755E35" w:rsidP="00755E35">
      <w:pPr>
        <w:pStyle w:val="ListParagraph"/>
        <w:numPr>
          <w:ilvl w:val="2"/>
          <w:numId w:val="1"/>
        </w:numPr>
      </w:pPr>
      <w:r>
        <w:t>What will this cost have on research mission, and other campus initiatives</w:t>
      </w:r>
    </w:p>
    <w:p w:rsidR="00755E35" w:rsidRDefault="00755E35" w:rsidP="00755E35">
      <w:pPr>
        <w:pStyle w:val="ListParagraph"/>
        <w:numPr>
          <w:ilvl w:val="1"/>
          <w:numId w:val="1"/>
        </w:numPr>
      </w:pPr>
      <w:r>
        <w:t xml:space="preserve"> We have to address space and building usage – certain buildings may have to come down because they are high energy consumers; this is certainly a team effort</w:t>
      </w:r>
    </w:p>
    <w:p w:rsidR="00755E35" w:rsidRDefault="00551577" w:rsidP="0094346C">
      <w:pPr>
        <w:pStyle w:val="ListParagraph"/>
        <w:numPr>
          <w:ilvl w:val="0"/>
          <w:numId w:val="1"/>
        </w:numPr>
      </w:pPr>
      <w:hyperlink r:id="rId6" w:history="1">
        <w:r w:rsidR="0094346C">
          <w:rPr>
            <w:rStyle w:val="Hyperlink"/>
          </w:rPr>
          <w:t>Energy009</w:t>
        </w:r>
      </w:hyperlink>
      <w:r w:rsidR="0094346C">
        <w:t xml:space="preserve"> – MMR safety and security</w:t>
      </w:r>
    </w:p>
    <w:p w:rsidR="00755E35" w:rsidRDefault="00755E35" w:rsidP="00755E35">
      <w:pPr>
        <w:pStyle w:val="ListParagraph"/>
        <w:numPr>
          <w:ilvl w:val="1"/>
          <w:numId w:val="1"/>
        </w:numPr>
      </w:pPr>
      <w:r>
        <w:t>Safety and security need to be addressed at the project level</w:t>
      </w:r>
    </w:p>
    <w:p w:rsidR="00B56573" w:rsidRDefault="00B56573" w:rsidP="00F06431">
      <w:pPr>
        <w:pStyle w:val="ListParagraph"/>
        <w:numPr>
          <w:ilvl w:val="1"/>
          <w:numId w:val="1"/>
        </w:numPr>
      </w:pPr>
      <w:r>
        <w:t>Code requirements, with safety already built in</w:t>
      </w:r>
    </w:p>
    <w:p w:rsidR="00B56573" w:rsidRDefault="00B56573" w:rsidP="00F06431">
      <w:pPr>
        <w:pStyle w:val="ListParagraph"/>
        <w:numPr>
          <w:ilvl w:val="1"/>
          <w:numId w:val="1"/>
        </w:numPr>
      </w:pPr>
      <w:r>
        <w:t xml:space="preserve">Qu will talk with his colleagues and perhaps they can join at a future meeting to develop recommendation assessment together </w:t>
      </w:r>
    </w:p>
    <w:p w:rsidR="00B56573" w:rsidRDefault="00B56573" w:rsidP="00755E35">
      <w:pPr>
        <w:pStyle w:val="ListParagraph"/>
        <w:numPr>
          <w:ilvl w:val="1"/>
          <w:numId w:val="1"/>
        </w:numPr>
      </w:pPr>
      <w:r>
        <w:t>We agree that we should have a safety and security report, but what is the right path and timeline</w:t>
      </w:r>
    </w:p>
    <w:p w:rsidR="0094346C" w:rsidRDefault="00B56573" w:rsidP="00755E35">
      <w:pPr>
        <w:pStyle w:val="ListParagraph"/>
        <w:numPr>
          <w:ilvl w:val="1"/>
          <w:numId w:val="1"/>
        </w:numPr>
      </w:pPr>
      <w:r>
        <w:t xml:space="preserve">Postpone assessment </w:t>
      </w:r>
      <w:r w:rsidR="0094346C">
        <w:t xml:space="preserve"> </w:t>
      </w:r>
    </w:p>
    <w:p w:rsidR="0094346C" w:rsidRDefault="00551577" w:rsidP="0094346C">
      <w:pPr>
        <w:pStyle w:val="ListParagraph"/>
        <w:numPr>
          <w:ilvl w:val="0"/>
          <w:numId w:val="1"/>
        </w:numPr>
      </w:pPr>
      <w:hyperlink r:id="rId7" w:history="1">
        <w:r w:rsidR="0094346C">
          <w:rPr>
            <w:rStyle w:val="Hyperlink"/>
          </w:rPr>
          <w:t>Trans014</w:t>
        </w:r>
      </w:hyperlink>
      <w:r w:rsidR="0094346C">
        <w:t xml:space="preserve"> – EV Task force membership</w:t>
      </w:r>
    </w:p>
    <w:p w:rsidR="00B56573" w:rsidRDefault="00B56573" w:rsidP="00B56573">
      <w:pPr>
        <w:pStyle w:val="ListParagraph"/>
        <w:numPr>
          <w:ilvl w:val="1"/>
          <w:numId w:val="1"/>
        </w:numPr>
      </w:pPr>
      <w:r>
        <w:t>How do we support the overarching movement of electric vehicles; appropriate that this recommendation be routed to F&amp;S</w:t>
      </w:r>
    </w:p>
    <w:p w:rsidR="00B56573" w:rsidRDefault="00B56573" w:rsidP="00B56573">
      <w:pPr>
        <w:pStyle w:val="ListParagraph"/>
        <w:numPr>
          <w:ilvl w:val="1"/>
          <w:numId w:val="1"/>
        </w:numPr>
      </w:pPr>
      <w:r>
        <w:t xml:space="preserve">Parking has been highly involved and will continue to be in close collaboration with transportation demand coordinator </w:t>
      </w:r>
    </w:p>
    <w:p w:rsidR="00B56573" w:rsidRDefault="00B56573" w:rsidP="00B56573">
      <w:pPr>
        <w:pStyle w:val="ListParagraph"/>
        <w:numPr>
          <w:ilvl w:val="1"/>
          <w:numId w:val="1"/>
        </w:numPr>
      </w:pPr>
      <w:r>
        <w:t xml:space="preserve">Transportation </w:t>
      </w:r>
      <w:r w:rsidR="00451217">
        <w:t>iCAP</w:t>
      </w:r>
      <w:r>
        <w:t xml:space="preserve"> team has developed a list of members for the task force</w:t>
      </w:r>
    </w:p>
    <w:p w:rsidR="006D06C8" w:rsidRDefault="00B56573" w:rsidP="00B56573">
      <w:pPr>
        <w:pStyle w:val="ListParagraph"/>
        <w:numPr>
          <w:ilvl w:val="1"/>
          <w:numId w:val="1"/>
        </w:numPr>
      </w:pPr>
      <w:r>
        <w:t>F&amp;S may consult parking advisory committee for advi</w:t>
      </w:r>
      <w:r w:rsidR="0083004C">
        <w:t>c</w:t>
      </w:r>
      <w:r>
        <w:t>e as need</w:t>
      </w:r>
      <w:r w:rsidR="006D06C8">
        <w:t>ed, came out of faculty Senate</w:t>
      </w:r>
    </w:p>
    <w:p w:rsidR="006D06C8" w:rsidRDefault="006D06C8" w:rsidP="006D06C8">
      <w:pPr>
        <w:pStyle w:val="ListParagraph"/>
        <w:numPr>
          <w:ilvl w:val="2"/>
          <w:numId w:val="1"/>
        </w:numPr>
      </w:pPr>
      <w:r>
        <w:t>J</w:t>
      </w:r>
      <w:r w:rsidR="00B56573">
        <w:t xml:space="preserve">im </w:t>
      </w:r>
      <w:r>
        <w:t>Brennan is/was the chair</w:t>
      </w:r>
    </w:p>
    <w:p w:rsidR="00B56573" w:rsidRDefault="00B56573" w:rsidP="00B56573">
      <w:pPr>
        <w:pStyle w:val="ListParagraph"/>
        <w:numPr>
          <w:ilvl w:val="1"/>
          <w:numId w:val="1"/>
        </w:numPr>
      </w:pPr>
      <w:r>
        <w:t xml:space="preserve">Advocates from </w:t>
      </w:r>
      <w:r w:rsidR="00451217">
        <w:t>Champaign</w:t>
      </w:r>
      <w:r>
        <w:t xml:space="preserve">, </w:t>
      </w:r>
      <w:r w:rsidR="00451217">
        <w:t>Urbana</w:t>
      </w:r>
      <w:r w:rsidR="006D06C8">
        <w:t>, and S</w:t>
      </w:r>
      <w:r>
        <w:t xml:space="preserve">avoy </w:t>
      </w:r>
      <w:r w:rsidR="006D06C8">
        <w:t>also involved in this effort</w:t>
      </w:r>
    </w:p>
    <w:p w:rsidR="00AB6519" w:rsidRDefault="006D06C8" w:rsidP="00B56573">
      <w:pPr>
        <w:pStyle w:val="ListParagraph"/>
        <w:numPr>
          <w:ilvl w:val="1"/>
          <w:numId w:val="1"/>
        </w:numPr>
      </w:pPr>
      <w:r>
        <w:t>An individual from the P</w:t>
      </w:r>
      <w:r w:rsidR="00AB6519">
        <w:t xml:space="preserve">arking </w:t>
      </w:r>
      <w:r>
        <w:t>Advisory</w:t>
      </w:r>
      <w:r w:rsidR="00AB6519">
        <w:t xml:space="preserve"> </w:t>
      </w:r>
      <w:r w:rsidR="008E1852">
        <w:t>Committee</w:t>
      </w:r>
      <w:r w:rsidR="00AB6519">
        <w:t xml:space="preserve"> should be on the EV Task force</w:t>
      </w:r>
    </w:p>
    <w:p w:rsidR="00AB6519" w:rsidRDefault="00AB6519" w:rsidP="00B56573">
      <w:pPr>
        <w:pStyle w:val="ListParagraph"/>
        <w:numPr>
          <w:ilvl w:val="1"/>
          <w:numId w:val="1"/>
        </w:numPr>
      </w:pPr>
      <w:r>
        <w:lastRenderedPageBreak/>
        <w:t xml:space="preserve">Parking </w:t>
      </w:r>
      <w:r w:rsidR="006D06C8">
        <w:t>Department has expressed</w:t>
      </w:r>
      <w:r>
        <w:t xml:space="preserve"> </w:t>
      </w:r>
      <w:r w:rsidR="006D06C8">
        <w:t>support</w:t>
      </w:r>
      <w:r>
        <w:t xml:space="preserve"> and they do intend to fully participate </w:t>
      </w:r>
    </w:p>
    <w:p w:rsidR="0094346C" w:rsidRDefault="0094346C" w:rsidP="0094346C">
      <w:pPr>
        <w:pStyle w:val="ListParagraph"/>
        <w:numPr>
          <w:ilvl w:val="0"/>
          <w:numId w:val="1"/>
        </w:numPr>
      </w:pPr>
      <w:r>
        <w:t xml:space="preserve">Plastic reduction initiatives </w:t>
      </w:r>
    </w:p>
    <w:p w:rsidR="00AB6519" w:rsidRDefault="00AB6519" w:rsidP="00AB6519">
      <w:pPr>
        <w:pStyle w:val="ListParagraph"/>
        <w:numPr>
          <w:ilvl w:val="1"/>
          <w:numId w:val="1"/>
        </w:numPr>
      </w:pPr>
      <w:r>
        <w:t>Several recommendations in progress</w:t>
      </w:r>
      <w:r w:rsidR="00D55B36">
        <w:t>; we will be considering these recomme</w:t>
      </w:r>
      <w:r w:rsidR="006D06C8">
        <w:t>ndations with Kim Kidwell</w:t>
      </w:r>
    </w:p>
    <w:p w:rsidR="00AB6519" w:rsidRDefault="00AB6519" w:rsidP="00AB6519">
      <w:pPr>
        <w:pStyle w:val="ListParagraph"/>
        <w:numPr>
          <w:ilvl w:val="2"/>
          <w:numId w:val="1"/>
        </w:numPr>
      </w:pPr>
      <w:r>
        <w:t>Water-bottle fil</w:t>
      </w:r>
      <w:r w:rsidR="0083004C">
        <w:t>t</w:t>
      </w:r>
      <w:r>
        <w:t>er stations a</w:t>
      </w:r>
      <w:r w:rsidR="006D06C8">
        <w:t xml:space="preserve">nd locations </w:t>
      </w:r>
    </w:p>
    <w:p w:rsidR="006D06C8" w:rsidRDefault="006D06C8" w:rsidP="00AB6519">
      <w:pPr>
        <w:pStyle w:val="ListParagraph"/>
        <w:numPr>
          <w:ilvl w:val="2"/>
          <w:numId w:val="1"/>
        </w:numPr>
      </w:pPr>
      <w:r>
        <w:t xml:space="preserve">Another recommendation is more challenging; </w:t>
      </w:r>
      <w:r w:rsidR="00AB6519">
        <w:t xml:space="preserve">considering the </w:t>
      </w:r>
      <w:r>
        <w:t>feasibility</w:t>
      </w:r>
      <w:r w:rsidR="00AB6519">
        <w:t xml:space="preserve"> </w:t>
      </w:r>
      <w:r w:rsidR="0083004C">
        <w:t xml:space="preserve">for </w:t>
      </w:r>
      <w:r w:rsidR="00AB6519">
        <w:t xml:space="preserve">converting from plastic </w:t>
      </w:r>
      <w:r>
        <w:t>to aluminum beverage containers</w:t>
      </w:r>
    </w:p>
    <w:p w:rsidR="00AB6519" w:rsidRDefault="006D06C8" w:rsidP="006D06C8">
      <w:pPr>
        <w:pStyle w:val="ListParagraph"/>
        <w:numPr>
          <w:ilvl w:val="3"/>
          <w:numId w:val="1"/>
        </w:numPr>
      </w:pPr>
      <w:r>
        <w:t>I</w:t>
      </w:r>
      <w:r w:rsidR="00AB6519">
        <w:t>nvolve</w:t>
      </w:r>
      <w:r>
        <w:t>s</w:t>
      </w:r>
      <w:r w:rsidR="00AB6519">
        <w:t xml:space="preserve"> negotiating the contract with </w:t>
      </w:r>
      <w:r>
        <w:t>Coke</w:t>
      </w:r>
      <w:r w:rsidR="00AB6519">
        <w:t xml:space="preserve">, </w:t>
      </w:r>
      <w:r w:rsidR="0083004C">
        <w:t>which needs campus approval before reaching out to Coke</w:t>
      </w:r>
    </w:p>
    <w:p w:rsidR="00AB6519" w:rsidRDefault="00AB6519" w:rsidP="00AB6519">
      <w:pPr>
        <w:pStyle w:val="ListParagraph"/>
        <w:numPr>
          <w:ilvl w:val="2"/>
          <w:numId w:val="1"/>
        </w:numPr>
      </w:pPr>
      <w:r>
        <w:t xml:space="preserve">Could we ban plastic water bottles? Campus </w:t>
      </w:r>
      <w:r w:rsidR="006D06C8">
        <w:t>Recreation</w:t>
      </w:r>
      <w:r>
        <w:t xml:space="preserve"> may want to have a say in this. </w:t>
      </w:r>
    </w:p>
    <w:p w:rsidR="0094346C" w:rsidRDefault="0094346C" w:rsidP="0094346C">
      <w:pPr>
        <w:pStyle w:val="ListParagraph"/>
        <w:numPr>
          <w:ilvl w:val="0"/>
          <w:numId w:val="1"/>
        </w:numPr>
      </w:pPr>
      <w:r>
        <w:t>Student updates</w:t>
      </w:r>
    </w:p>
    <w:p w:rsidR="00D55B36" w:rsidRDefault="0094346C" w:rsidP="00D55B36">
      <w:pPr>
        <w:pStyle w:val="ListParagraph"/>
        <w:numPr>
          <w:ilvl w:val="1"/>
          <w:numId w:val="1"/>
        </w:numPr>
      </w:pPr>
      <w:r>
        <w:t>SSC</w:t>
      </w:r>
    </w:p>
    <w:p w:rsidR="00D55B36" w:rsidRDefault="006D06C8" w:rsidP="00D55B36">
      <w:pPr>
        <w:pStyle w:val="ListParagraph"/>
        <w:numPr>
          <w:ilvl w:val="2"/>
          <w:numId w:val="1"/>
        </w:numPr>
      </w:pPr>
      <w:r>
        <w:t>In the process of a</w:t>
      </w:r>
      <w:r w:rsidR="00D55B36">
        <w:t>pproving smaller, under 10k student led projects</w:t>
      </w:r>
    </w:p>
    <w:p w:rsidR="00D55B36" w:rsidRDefault="00D55B36" w:rsidP="00D55B36">
      <w:pPr>
        <w:pStyle w:val="ListParagraph"/>
        <w:numPr>
          <w:ilvl w:val="2"/>
          <w:numId w:val="1"/>
        </w:numPr>
      </w:pPr>
      <w:r>
        <w:t xml:space="preserve">Social outreach </w:t>
      </w:r>
    </w:p>
    <w:p w:rsidR="00D55B36" w:rsidRDefault="00D55B36" w:rsidP="00D55B36">
      <w:pPr>
        <w:pStyle w:val="ListParagraph"/>
        <w:numPr>
          <w:ilvl w:val="2"/>
          <w:numId w:val="1"/>
        </w:numPr>
      </w:pPr>
      <w:r>
        <w:t>Approved for ballot to increase student $3.94 so just under $18</w:t>
      </w:r>
      <w:r w:rsidR="006D06C8">
        <w:t xml:space="preserve"> in total</w:t>
      </w:r>
    </w:p>
    <w:p w:rsidR="0094346C" w:rsidRDefault="0094346C" w:rsidP="0094346C">
      <w:pPr>
        <w:pStyle w:val="ListParagraph"/>
        <w:numPr>
          <w:ilvl w:val="1"/>
          <w:numId w:val="1"/>
        </w:numPr>
      </w:pPr>
      <w:r>
        <w:t>SSLC</w:t>
      </w:r>
    </w:p>
    <w:p w:rsidR="00D55B36" w:rsidRDefault="00D55B36" w:rsidP="00D55B36">
      <w:pPr>
        <w:pStyle w:val="ListParagraph"/>
        <w:numPr>
          <w:ilvl w:val="2"/>
          <w:numId w:val="1"/>
        </w:numPr>
      </w:pPr>
      <w:r>
        <w:t xml:space="preserve">Earth month planning </w:t>
      </w:r>
    </w:p>
    <w:p w:rsidR="00D55B36" w:rsidRDefault="006D06C8" w:rsidP="00D55B36">
      <w:pPr>
        <w:pStyle w:val="ListParagraph"/>
        <w:numPr>
          <w:ilvl w:val="2"/>
          <w:numId w:val="1"/>
        </w:numPr>
      </w:pPr>
      <w:r>
        <w:t>Developing f</w:t>
      </w:r>
      <w:r w:rsidR="00D55B36">
        <w:t>ormal bylaws</w:t>
      </w:r>
    </w:p>
    <w:p w:rsidR="00D55B36" w:rsidRDefault="0094346C" w:rsidP="00D55B36">
      <w:pPr>
        <w:pStyle w:val="ListParagraph"/>
        <w:numPr>
          <w:ilvl w:val="1"/>
          <w:numId w:val="1"/>
        </w:numPr>
      </w:pPr>
      <w:r>
        <w:t>ISG</w:t>
      </w:r>
    </w:p>
    <w:p w:rsidR="00D55B36" w:rsidRDefault="00D55B36" w:rsidP="00D55B36">
      <w:pPr>
        <w:pStyle w:val="ListParagraph"/>
        <w:numPr>
          <w:ilvl w:val="2"/>
          <w:numId w:val="1"/>
        </w:numPr>
      </w:pPr>
      <w:r>
        <w:t xml:space="preserve">Working on divestment letter – formal </w:t>
      </w:r>
      <w:r w:rsidR="005E7E9F">
        <w:t>r</w:t>
      </w:r>
      <w:r w:rsidR="006D06C8">
        <w:t>esolution will be forwarded to S</w:t>
      </w:r>
      <w:r w:rsidR="005E7E9F">
        <w:t>e</w:t>
      </w:r>
      <w:r>
        <w:t>n</w:t>
      </w:r>
      <w:r w:rsidR="005E7E9F">
        <w:t>ate for approval</w:t>
      </w:r>
    </w:p>
    <w:p w:rsidR="00A05F3C" w:rsidRDefault="00A05F3C"/>
    <w:sectPr w:rsidR="00A05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773"/>
    <w:multiLevelType w:val="hybridMultilevel"/>
    <w:tmpl w:val="9CB0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6C"/>
    <w:rsid w:val="003E1960"/>
    <w:rsid w:val="00451217"/>
    <w:rsid w:val="004F0ED1"/>
    <w:rsid w:val="00551577"/>
    <w:rsid w:val="005E7E9F"/>
    <w:rsid w:val="006D06C8"/>
    <w:rsid w:val="00755E35"/>
    <w:rsid w:val="0083004C"/>
    <w:rsid w:val="008E1852"/>
    <w:rsid w:val="0094346C"/>
    <w:rsid w:val="00A05F3C"/>
    <w:rsid w:val="00A4796E"/>
    <w:rsid w:val="00AB6519"/>
    <w:rsid w:val="00B56573"/>
    <w:rsid w:val="00D5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379C5-D98E-4F0F-BC71-29DE1516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46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4346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ap.sustainability.illinois.edu/project-update/trans014-electric-vehicle-task-force-membership-submit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ap.sustainability.illinois.edu/project-update/energy009-mmr-safety-and-security-submitted" TargetMode="External"/><Relationship Id="rId5" Type="http://schemas.openxmlformats.org/officeDocument/2006/relationships/hyperlink" Target="https://icap.sustainability.illinois.edu/project-update/energy008-charging-responsibility-meeting-icap-energy-goals-submitt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Meredith Kaye</dc:creator>
  <cp:keywords/>
  <dc:description/>
  <cp:lastModifiedBy>Moore, Meredith Kaye</cp:lastModifiedBy>
  <cp:revision>2</cp:revision>
  <dcterms:created xsi:type="dcterms:W3CDTF">2022-03-29T22:50:00Z</dcterms:created>
  <dcterms:modified xsi:type="dcterms:W3CDTF">2022-03-29T22:50:00Z</dcterms:modified>
</cp:coreProperties>
</file>