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08FCD9DA"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w:t>
      </w:r>
    </w:p>
    <w:p w14:paraId="0FA3ED1D" w14:textId="19F6AE93" w:rsidR="00CE3A43" w:rsidRDefault="00DC7C80" w:rsidP="00CE3A43">
      <w:r w:rsidRPr="00DC7C80">
        <w:rPr>
          <w:b/>
        </w:rPr>
        <w:t>Project Name:</w:t>
      </w:r>
      <w:r>
        <w:t xml:space="preserve"> </w:t>
      </w:r>
      <w:sdt>
        <w:sdtPr>
          <w:id w:val="1458991789"/>
          <w:placeholder>
            <w:docPart w:val="818997D90F674B7F9ED88DADD628D049"/>
          </w:placeholder>
        </w:sdtPr>
        <w:sdtEndPr/>
        <w:sdtContent>
          <w:sdt>
            <w:sdtPr>
              <w:id w:val="-1966038260"/>
              <w:placeholder>
                <w:docPart w:val="4DF6D40B20A14CFE826082809CEBF68F"/>
              </w:placeholder>
            </w:sdtPr>
            <w:sdtEndPr/>
            <w:sdtContent>
              <w:sdt>
                <w:sdtPr>
                  <w:id w:val="-1216805710"/>
                  <w:placeholder>
                    <w:docPart w:val="9127EA73EE5846C9A0E65757ACDDCF20"/>
                  </w:placeholder>
                </w:sdtPr>
                <w:sdtEndPr/>
                <w:sdtContent>
                  <w:r w:rsidR="006234AA">
                    <w:t>N</w:t>
                  </w:r>
                  <w:r w:rsidR="008E2E2E">
                    <w:t xml:space="preserve">ow </w:t>
                  </w:r>
                  <w:r w:rsidR="006234AA">
                    <w:t xml:space="preserve">to </w:t>
                  </w:r>
                  <w:r w:rsidR="008E2E2E">
                    <w:t xml:space="preserve">be known as </w:t>
                  </w:r>
                  <w:commentRangeStart w:id="0"/>
                  <w:r w:rsidR="008E2E2E" w:rsidRPr="00EE7A73">
                    <w:t xml:space="preserve">Geothermal exchange for greenhouses at UIUC </w:t>
                  </w:r>
                  <w:r w:rsidR="008E2E2E">
                    <w:t xml:space="preserve">Energy Farm </w:t>
                  </w:r>
                  <w:commentRangeEnd w:id="0"/>
                  <w:r w:rsidR="008E2E2E">
                    <w:rPr>
                      <w:rStyle w:val="CommentReference"/>
                    </w:rPr>
                    <w:commentReference w:id="0"/>
                  </w:r>
                  <w:r w:rsidR="00AD0930" w:rsidRPr="008E2E2E">
                    <w:rPr>
                      <w:strike/>
                    </w:rPr>
                    <w:t>Geothermal exchange for greenhouses at UIUC Woody Perennial Polyculture Research Site</w:t>
                  </w:r>
                </w:sdtContent>
              </w:sdt>
            </w:sdtContent>
          </w:sdt>
        </w:sdtContent>
      </w:sdt>
    </w:p>
    <w:p w14:paraId="1ECC2430" w14:textId="77777777" w:rsidR="00CE3A43" w:rsidRPr="00CE3A43" w:rsidRDefault="00CE3A43" w:rsidP="00CE3A43"/>
    <w:p w14:paraId="18951730" w14:textId="6787D23D" w:rsidR="00CE3A43" w:rsidRDefault="00CE3A43" w:rsidP="00CE3A43">
      <w:r>
        <w:rPr>
          <w:b/>
        </w:rPr>
        <w:t>Date of Report Submission:</w:t>
      </w:r>
      <w:r>
        <w:t xml:space="preserve"> </w:t>
      </w:r>
      <w:sdt>
        <w:sdtPr>
          <w:id w:val="-1136871975"/>
          <w:placeholder>
            <w:docPart w:val="CD9E886B789D4B8B92AA4ADFF61CEE6A"/>
          </w:placeholder>
          <w:date w:fullDate="2022-01-29T00:00:00Z">
            <w:dateFormat w:val="M/d/yyyy"/>
            <w:lid w:val="en-US"/>
            <w:storeMappedDataAs w:val="dateTime"/>
            <w:calendar w:val="gregorian"/>
          </w:date>
        </w:sdtPr>
        <w:sdtEndPr/>
        <w:sdtContent>
          <w:r w:rsidR="00472253">
            <w:t>1/29/2022</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6FBADDB4" w:rsidR="005328A2" w:rsidRDefault="001C1BAB" w:rsidP="005328A2">
          <w:r w:rsidRPr="001C1BAB">
            <w:t xml:space="preserve">The proposed project will involve the design, construction, and installation of a geothermal system to heat </w:t>
          </w:r>
          <w:r w:rsidR="00956BEB">
            <w:t>two</w:t>
          </w:r>
          <w:r w:rsidRPr="001C1BAB">
            <w:t xml:space="preserve"> greenhouse</w:t>
          </w:r>
          <w:r w:rsidR="00956BEB">
            <w:t>s</w:t>
          </w:r>
          <w:r w:rsidRPr="001C1BAB">
            <w:t xml:space="preserve"> at the </w:t>
          </w:r>
          <w:r w:rsidR="00956BEB">
            <w:t>Energy Farm</w:t>
          </w:r>
          <w:r w:rsidRPr="001C1BAB">
            <w:t>.</w:t>
          </w:r>
          <w:r w:rsidR="00956BEB">
            <w:t xml:space="preserve"> </w:t>
          </w:r>
          <w:r w:rsidR="00C123CB">
            <w:t>The project was</w:t>
          </w:r>
          <w:r w:rsidR="00956BEB">
            <w:t xml:space="preserve"> initially </w:t>
          </w:r>
          <w:r w:rsidR="00C123CB">
            <w:t>proposed</w:t>
          </w:r>
          <w:r w:rsidR="00956BEB">
            <w:t xml:space="preserve"> to heat one greenhouse at the </w:t>
          </w:r>
          <w:r w:rsidR="00956BEB" w:rsidRPr="00956BEB">
            <w:t>UIUC Woody Perennial Polyculture Research Site</w:t>
          </w:r>
          <w:r w:rsidR="00C123CB">
            <w:t>.</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0DEAA186" w14:textId="0D9C4B56" w:rsidR="00472253" w:rsidRPr="00221C2D" w:rsidRDefault="00472253" w:rsidP="00472253">
          <w:pPr>
            <w:rPr>
              <w:u w:val="single"/>
            </w:rPr>
          </w:pPr>
          <w:r>
            <w:rPr>
              <w:u w:val="single"/>
            </w:rPr>
            <w:t>Fall</w:t>
          </w:r>
          <w:r w:rsidRPr="00221C2D">
            <w:rPr>
              <w:u w:val="single"/>
            </w:rPr>
            <w:t xml:space="preserve"> 202</w:t>
          </w:r>
          <w:r>
            <w:rPr>
              <w:u w:val="single"/>
            </w:rPr>
            <w:t>1</w:t>
          </w:r>
        </w:p>
        <w:p w14:paraId="10D974EF" w14:textId="536C8E48" w:rsidR="00472253" w:rsidRDefault="00472253" w:rsidP="00472253">
          <w:r>
            <w:t>No expenses incurred.</w:t>
          </w:r>
        </w:p>
        <w:p w14:paraId="7FE44CD3" w14:textId="77777777" w:rsidR="00472253" w:rsidRDefault="00472253" w:rsidP="00472253"/>
        <w:p w14:paraId="4C6F4D91" w14:textId="0167A2FC" w:rsidR="00472253" w:rsidRPr="00221C2D" w:rsidRDefault="00472253" w:rsidP="00472253">
          <w:pPr>
            <w:rPr>
              <w:u w:val="single"/>
            </w:rPr>
          </w:pPr>
          <w:r w:rsidRPr="00221C2D">
            <w:rPr>
              <w:u w:val="single"/>
            </w:rPr>
            <w:t>S</w:t>
          </w:r>
          <w:r>
            <w:rPr>
              <w:u w:val="single"/>
            </w:rPr>
            <w:t>ummer</w:t>
          </w:r>
          <w:r w:rsidRPr="00221C2D">
            <w:rPr>
              <w:u w:val="single"/>
            </w:rPr>
            <w:t xml:space="preserve"> 202</w:t>
          </w:r>
          <w:r>
            <w:rPr>
              <w:u w:val="single"/>
            </w:rPr>
            <w:t>1</w:t>
          </w:r>
        </w:p>
        <w:p w14:paraId="64FF9561" w14:textId="77777777" w:rsidR="00472253" w:rsidRDefault="00472253" w:rsidP="00472253">
          <w:r>
            <w:t>No expenses incurred.</w:t>
          </w:r>
        </w:p>
        <w:p w14:paraId="5CD9EA6D" w14:textId="77777777" w:rsidR="00472253" w:rsidRDefault="00472253" w:rsidP="00221C2D">
          <w:pPr>
            <w:rPr>
              <w:u w:val="single"/>
            </w:rPr>
          </w:pPr>
        </w:p>
        <w:p w14:paraId="2F03521B" w14:textId="297FB95F" w:rsidR="00472253" w:rsidRPr="00221C2D" w:rsidRDefault="00472253" w:rsidP="00472253">
          <w:pPr>
            <w:rPr>
              <w:u w:val="single"/>
            </w:rPr>
          </w:pPr>
          <w:r>
            <w:rPr>
              <w:u w:val="single"/>
            </w:rPr>
            <w:t>Spring</w:t>
          </w:r>
          <w:r w:rsidRPr="00221C2D">
            <w:rPr>
              <w:u w:val="single"/>
            </w:rPr>
            <w:t xml:space="preserve"> 202</w:t>
          </w:r>
          <w:r>
            <w:rPr>
              <w:u w:val="single"/>
            </w:rPr>
            <w:t>1</w:t>
          </w:r>
        </w:p>
        <w:p w14:paraId="2D71AEFA" w14:textId="77777777" w:rsidR="00472253" w:rsidRDefault="00472253" w:rsidP="00472253">
          <w:r>
            <w:t>No expenses incurred.</w:t>
          </w:r>
        </w:p>
        <w:p w14:paraId="5D254B31" w14:textId="77777777" w:rsidR="00472253" w:rsidRDefault="00472253" w:rsidP="00221C2D">
          <w:pPr>
            <w:rPr>
              <w:u w:val="single"/>
            </w:rPr>
          </w:pPr>
        </w:p>
        <w:p w14:paraId="7AC28804" w14:textId="5DC38CCB" w:rsidR="00472253" w:rsidRPr="00221C2D" w:rsidRDefault="00472253" w:rsidP="00472253">
          <w:pPr>
            <w:rPr>
              <w:u w:val="single"/>
            </w:rPr>
          </w:pPr>
          <w:r>
            <w:rPr>
              <w:u w:val="single"/>
            </w:rPr>
            <w:t>Fall</w:t>
          </w:r>
          <w:r w:rsidRPr="00221C2D">
            <w:rPr>
              <w:u w:val="single"/>
            </w:rPr>
            <w:t xml:space="preserve"> 2020</w:t>
          </w:r>
        </w:p>
        <w:p w14:paraId="13E8ECE7" w14:textId="77777777" w:rsidR="00472253" w:rsidRDefault="00472253" w:rsidP="00472253">
          <w:r>
            <w:t>No expenses incurred.</w:t>
          </w:r>
        </w:p>
        <w:p w14:paraId="302D0DCF" w14:textId="77777777" w:rsidR="00472253" w:rsidRDefault="00472253" w:rsidP="00221C2D">
          <w:pPr>
            <w:rPr>
              <w:u w:val="single"/>
            </w:rPr>
          </w:pPr>
        </w:p>
        <w:p w14:paraId="57C1ADC3" w14:textId="69D51FAD" w:rsidR="00221C2D" w:rsidRPr="00221C2D" w:rsidRDefault="00221C2D" w:rsidP="00221C2D">
          <w:pPr>
            <w:rPr>
              <w:u w:val="single"/>
            </w:rPr>
          </w:pPr>
          <w:r w:rsidRPr="00221C2D">
            <w:rPr>
              <w:u w:val="single"/>
            </w:rPr>
            <w:t>S</w:t>
          </w:r>
          <w:r>
            <w:rPr>
              <w:u w:val="single"/>
            </w:rPr>
            <w:t>ummer</w:t>
          </w:r>
          <w:r w:rsidRPr="00221C2D">
            <w:rPr>
              <w:u w:val="single"/>
            </w:rPr>
            <w:t xml:space="preserve"> 2020</w:t>
          </w:r>
        </w:p>
        <w:p w14:paraId="3C340933" w14:textId="77777777" w:rsidR="00221C2D" w:rsidRDefault="00221C2D" w:rsidP="00221C2D">
          <w:r>
            <w:t>No expenses incurred.</w:t>
          </w:r>
        </w:p>
        <w:p w14:paraId="11D5F26B" w14:textId="4002D7E4" w:rsidR="00221C2D" w:rsidRDefault="00221C2D" w:rsidP="00956BEB"/>
        <w:p w14:paraId="482121C4" w14:textId="77777777" w:rsidR="00472253" w:rsidRDefault="00472253" w:rsidP="00956BEB"/>
        <w:p w14:paraId="37BA8704" w14:textId="1CF22DDB" w:rsidR="00221C2D" w:rsidRPr="00221C2D" w:rsidRDefault="00221C2D" w:rsidP="00956BEB">
          <w:pPr>
            <w:rPr>
              <w:u w:val="single"/>
            </w:rPr>
          </w:pPr>
          <w:r w:rsidRPr="00221C2D">
            <w:rPr>
              <w:u w:val="single"/>
            </w:rPr>
            <w:t>Spring 2020</w:t>
          </w:r>
        </w:p>
        <w:p w14:paraId="74FCA99B" w14:textId="77777777" w:rsidR="00221C2D" w:rsidRDefault="00221C2D" w:rsidP="00221C2D">
          <w:r>
            <w:t>No expenses incurred.</w:t>
          </w:r>
        </w:p>
        <w:p w14:paraId="1B8B3EA6" w14:textId="77777777" w:rsidR="00221C2D" w:rsidRDefault="00221C2D" w:rsidP="00956BEB"/>
        <w:p w14:paraId="24DAB5AF" w14:textId="09DA6CC4" w:rsidR="00956BEB" w:rsidRPr="001C1BAB" w:rsidRDefault="00956BEB" w:rsidP="00956BEB">
          <w:pPr>
            <w:rPr>
              <w:u w:val="single"/>
            </w:rPr>
          </w:pPr>
          <w:r>
            <w:rPr>
              <w:u w:val="single"/>
            </w:rPr>
            <w:t>Fall</w:t>
          </w:r>
          <w:r w:rsidRPr="001C1BAB">
            <w:rPr>
              <w:u w:val="single"/>
            </w:rPr>
            <w:t xml:space="preserve"> 2019</w:t>
          </w:r>
        </w:p>
        <w:p w14:paraId="7578BF5B" w14:textId="77777777" w:rsidR="00956BEB" w:rsidRDefault="00956BEB" w:rsidP="00956BEB">
          <w:r>
            <w:t>No expenses incurred.</w:t>
          </w:r>
        </w:p>
        <w:p w14:paraId="2F4F52B5" w14:textId="77777777" w:rsidR="00956BEB" w:rsidRDefault="00956BEB" w:rsidP="001C1BAB">
          <w:pPr>
            <w:rPr>
              <w:u w:val="single"/>
            </w:rPr>
          </w:pPr>
        </w:p>
        <w:p w14:paraId="2CE99F5A" w14:textId="7F6A6270" w:rsidR="001C1BAB" w:rsidRPr="001C1BAB" w:rsidRDefault="001C1BAB" w:rsidP="001C1BAB">
          <w:pPr>
            <w:rPr>
              <w:u w:val="single"/>
            </w:rPr>
          </w:pPr>
          <w:r w:rsidRPr="001C1BAB">
            <w:rPr>
              <w:u w:val="single"/>
            </w:rPr>
            <w:t>Spring 2019</w:t>
          </w:r>
        </w:p>
        <w:p w14:paraId="74244686" w14:textId="23A28589" w:rsidR="001C1BAB" w:rsidRDefault="001C1BAB" w:rsidP="001C1BAB">
          <w:r>
            <w:t>No expenses incurred.</w:t>
          </w:r>
        </w:p>
        <w:p w14:paraId="148C6D9F" w14:textId="77777777" w:rsidR="001C1BAB" w:rsidRDefault="001C1BAB" w:rsidP="001C1BAB"/>
        <w:p w14:paraId="05835B6C" w14:textId="06086EE3" w:rsidR="001C1BAB" w:rsidRPr="001C1BAB" w:rsidRDefault="001C1BAB" w:rsidP="001C1BAB">
          <w:pPr>
            <w:rPr>
              <w:u w:val="single"/>
            </w:rPr>
          </w:pPr>
          <w:r w:rsidRPr="001C1BAB">
            <w:rPr>
              <w:u w:val="single"/>
            </w:rPr>
            <w:t>S</w:t>
          </w:r>
          <w:r w:rsidR="00EE7A73">
            <w:rPr>
              <w:u w:val="single"/>
            </w:rPr>
            <w:t>ummer</w:t>
          </w:r>
          <w:r w:rsidRPr="001C1BAB">
            <w:rPr>
              <w:u w:val="single"/>
            </w:rPr>
            <w:t>/Fall 2018</w:t>
          </w:r>
        </w:p>
        <w:p w14:paraId="6A7259A2" w14:textId="685B666E" w:rsidR="001C1BAB" w:rsidRDefault="00EE7A73" w:rsidP="001C1BAB">
          <w:r>
            <w:t>$</w:t>
          </w:r>
          <w:r w:rsidR="001C1BAB">
            <w:t>825.54 – Engineering design services by UIUC Facilities and Services (F&amp;S)</w:t>
          </w:r>
        </w:p>
        <w:p w14:paraId="22EEB580" w14:textId="337A029B" w:rsidR="005328A2" w:rsidRDefault="001C1BAB" w:rsidP="001C1BAB">
          <w:r>
            <w:t>$1</w:t>
          </w:r>
          <w:r w:rsidR="00EE7A73">
            <w:t>,</w:t>
          </w:r>
          <w:r>
            <w:t>323.62 – Soil moisture/temperature probe with auger from Fondriest Environmental, Inc. - to be used to measure soil moisture/temperature during winter when greenhouse is being heated by propone – data needed to help design geothermal system for winter 2019/2020.</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p w14:paraId="639484A2" w14:textId="3D27D542" w:rsidR="00472253" w:rsidRPr="00221C2D" w:rsidRDefault="00472253" w:rsidP="00472253">
          <w:pPr>
            <w:rPr>
              <w:u w:val="single"/>
            </w:rPr>
          </w:pPr>
          <w:r>
            <w:rPr>
              <w:u w:val="single"/>
            </w:rPr>
            <w:t>Fall</w:t>
          </w:r>
          <w:r w:rsidRPr="00221C2D">
            <w:rPr>
              <w:u w:val="single"/>
            </w:rPr>
            <w:t xml:space="preserve"> 2021</w:t>
          </w:r>
        </w:p>
        <w:p w14:paraId="53B12BB1" w14:textId="1B867F04" w:rsidR="00472253" w:rsidRDefault="00472253" w:rsidP="00472253">
          <w:pPr>
            <w:ind w:right="180"/>
          </w:pPr>
          <w:r>
            <w:t xml:space="preserve">Oak Ridge National Laboratory (ORNL) was ready to progress with the project and they contacted the Illinois Department of Public Health </w:t>
          </w:r>
          <w:r w:rsidR="00BD00A0">
            <w:t xml:space="preserve">(IDPH) </w:t>
          </w:r>
          <w:r>
            <w:t xml:space="preserve">to get an underground permit for the UTB. </w:t>
          </w:r>
          <w:r w:rsidR="00BD00A0">
            <w:t>After</w:t>
          </w:r>
          <w:r>
            <w:t xml:space="preserve"> </w:t>
          </w:r>
          <w:r w:rsidR="00BD00A0">
            <w:t xml:space="preserve">several weeks of discussion with the County and State offices it was determined that the UTB would not be permitted by a variance to the well code. This is the first time the </w:t>
          </w:r>
          <w:r w:rsidR="006E78D7">
            <w:t xml:space="preserve">IDPH has been asked to permit a UTB, so it was not known before that permitting was not allowed. </w:t>
          </w:r>
          <w:r w:rsidR="00BD00A0">
            <w:t>Subsequently, the ORNL researchers are working with several companies to remanufacture the UTB with fiberglass</w:t>
          </w:r>
          <w:r w:rsidR="006E78D7">
            <w:t xml:space="preserve"> or other acceptable material. We expect the reconstruction to occur this semester, so that installation can take place during the summer.</w:t>
          </w:r>
        </w:p>
        <w:p w14:paraId="0D0BB6D8" w14:textId="77777777" w:rsidR="00472253" w:rsidRDefault="00472253" w:rsidP="00956BEB">
          <w:pPr>
            <w:rPr>
              <w:u w:val="single"/>
            </w:rPr>
          </w:pPr>
        </w:p>
        <w:p w14:paraId="78D8712E" w14:textId="37713504" w:rsidR="00221C2D" w:rsidRPr="00221C2D" w:rsidRDefault="00221C2D" w:rsidP="00956BEB">
          <w:pPr>
            <w:rPr>
              <w:u w:val="single"/>
            </w:rPr>
          </w:pPr>
          <w:r w:rsidRPr="00221C2D">
            <w:rPr>
              <w:u w:val="single"/>
            </w:rPr>
            <w:t>Summer 2021</w:t>
          </w:r>
        </w:p>
        <w:p w14:paraId="6C0E6C4F" w14:textId="52504A46" w:rsidR="00221C2D" w:rsidRDefault="00221C2D" w:rsidP="00472253">
          <w:pPr>
            <w:ind w:right="180"/>
          </w:pPr>
          <w:r>
            <w:t>Oak Ridge National Laboratory (ORNL) is nearing completion of the Underground Thermal Battery (UTB). They have contacted Prairie Research Institute</w:t>
          </w:r>
          <w:r w:rsidRPr="00221C2D">
            <w:t xml:space="preserve"> </w:t>
          </w:r>
          <w:r>
            <w:t xml:space="preserve">(PRI) to obtain quotes for drilling and installation of the battery. ORNL has contacted the Champaign County Health Department to obtain a variance for the UTB. </w:t>
          </w:r>
          <w:r w:rsidR="008E2E2E">
            <w:t>We expected on the ground work to start in the Fall semester.</w:t>
          </w:r>
        </w:p>
        <w:p w14:paraId="4966B73E" w14:textId="2CC870B0" w:rsidR="00221C2D" w:rsidRDefault="00221C2D" w:rsidP="00956BEB"/>
        <w:p w14:paraId="4B282E9B" w14:textId="7AE6139E" w:rsidR="00221C2D" w:rsidRPr="00221C2D" w:rsidRDefault="00221C2D" w:rsidP="00221C2D">
          <w:pPr>
            <w:rPr>
              <w:u w:val="single"/>
            </w:rPr>
          </w:pPr>
          <w:r>
            <w:rPr>
              <w:u w:val="single"/>
            </w:rPr>
            <w:t xml:space="preserve">Spring </w:t>
          </w:r>
          <w:r w:rsidRPr="00221C2D">
            <w:rPr>
              <w:u w:val="single"/>
            </w:rPr>
            <w:t>202</w:t>
          </w:r>
          <w:r>
            <w:rPr>
              <w:u w:val="single"/>
            </w:rPr>
            <w:t>1</w:t>
          </w:r>
        </w:p>
        <w:p w14:paraId="2097E79B" w14:textId="1D1C2DC0" w:rsidR="00221C2D" w:rsidRDefault="00221C2D" w:rsidP="00956BEB">
          <w:r>
            <w:t>ORNL has restarted work on the UTB and is expected to be done later in 2021.</w:t>
          </w:r>
        </w:p>
        <w:p w14:paraId="6532064A" w14:textId="77777777" w:rsidR="00221C2D" w:rsidRDefault="00221C2D" w:rsidP="00956BEB"/>
        <w:p w14:paraId="3414507C" w14:textId="486AC73B" w:rsidR="00221C2D" w:rsidRPr="00221C2D" w:rsidRDefault="00221C2D" w:rsidP="00221C2D">
          <w:pPr>
            <w:rPr>
              <w:u w:val="single"/>
            </w:rPr>
          </w:pPr>
          <w:r>
            <w:rPr>
              <w:u w:val="single"/>
            </w:rPr>
            <w:t>Fall</w:t>
          </w:r>
          <w:r w:rsidRPr="00221C2D">
            <w:rPr>
              <w:u w:val="single"/>
            </w:rPr>
            <w:t xml:space="preserve"> 2020</w:t>
          </w:r>
        </w:p>
        <w:p w14:paraId="643BBA48" w14:textId="4DF4DD4A" w:rsidR="008E2E2E" w:rsidRDefault="008E2E2E" w:rsidP="008E2E2E">
          <w:r w:rsidRPr="008E2E2E">
            <w:t>No work was undertaken. The Oak Ridge National Laboratory has remained partially closed, so work on the underground thermal battery has been delayed. We expect more progress in early 2021 for possible deployment in summer of 2021.</w:t>
          </w:r>
        </w:p>
        <w:p w14:paraId="5DDC7B01" w14:textId="77777777" w:rsidR="00221C2D" w:rsidRDefault="00221C2D" w:rsidP="00956BEB"/>
        <w:p w14:paraId="7F39CF67" w14:textId="227AD8D0" w:rsidR="00221C2D" w:rsidRPr="00221C2D" w:rsidRDefault="00221C2D" w:rsidP="00956BEB">
          <w:pPr>
            <w:rPr>
              <w:u w:val="single"/>
            </w:rPr>
          </w:pPr>
          <w:r w:rsidRPr="00221C2D">
            <w:rPr>
              <w:u w:val="single"/>
            </w:rPr>
            <w:t>Summer 2020</w:t>
          </w:r>
        </w:p>
        <w:p w14:paraId="4A59C889" w14:textId="07A7F9E3" w:rsidR="00221C2D" w:rsidRDefault="008E2E2E" w:rsidP="00221C2D">
          <w:r w:rsidRPr="009F28A0">
            <w:lastRenderedPageBreak/>
            <w:t xml:space="preserve">No work was undertaken in this time period because of Covid-19 restrictions. The collaboration with Oak Ridge National Laboratory is continuing but work on manufacturing the thermal battery was delayed. It is not likely site work will start in 2020, so we are looking at 2021 before anything happens, and this depends on additional pandemic-related restrictions. I may submit another request to SSC for an extension , but this will depend on how the next few months pan </w:t>
          </w:r>
          <w:r>
            <w:t>out.</w:t>
          </w:r>
        </w:p>
        <w:p w14:paraId="5693452F" w14:textId="77777777" w:rsidR="00221C2D" w:rsidRDefault="00221C2D" w:rsidP="00956BEB"/>
        <w:p w14:paraId="5799FCB3" w14:textId="44D265AC" w:rsidR="00221C2D" w:rsidRPr="00221C2D" w:rsidRDefault="00221C2D" w:rsidP="00956BEB">
          <w:pPr>
            <w:rPr>
              <w:u w:val="single"/>
            </w:rPr>
          </w:pPr>
          <w:r w:rsidRPr="00221C2D">
            <w:rPr>
              <w:u w:val="single"/>
            </w:rPr>
            <w:t>Spring 2020</w:t>
          </w:r>
        </w:p>
        <w:p w14:paraId="57CD45EA" w14:textId="786BA866" w:rsidR="00221C2D" w:rsidRDefault="00221C2D" w:rsidP="00956BEB">
          <w:r>
            <w:t>ORNL suspended work on the UTB because of Covid-19.</w:t>
          </w:r>
        </w:p>
        <w:p w14:paraId="0717CD96" w14:textId="77777777" w:rsidR="008E2E2E" w:rsidRDefault="008E2E2E" w:rsidP="00956BEB"/>
        <w:p w14:paraId="1B95D8DA" w14:textId="78FFFC12" w:rsidR="00956BEB" w:rsidRPr="00956BEB" w:rsidRDefault="00956BEB" w:rsidP="00956BEB">
          <w:pPr>
            <w:rPr>
              <w:u w:val="single"/>
            </w:rPr>
          </w:pPr>
          <w:r w:rsidRPr="00956BEB">
            <w:rPr>
              <w:u w:val="single"/>
            </w:rPr>
            <w:t>Fall 2019</w:t>
          </w:r>
        </w:p>
        <w:p w14:paraId="10CC9869" w14:textId="77777777" w:rsidR="00AD0930" w:rsidRDefault="00AD0930" w:rsidP="00AD0930">
          <w:r>
            <w:t xml:space="preserve">A revised cost for the system was obtained during the </w:t>
          </w:r>
          <w:proofErr w:type="gramStart"/>
          <w:r>
            <w:t>summer, and</w:t>
          </w:r>
          <w:proofErr w:type="gramEnd"/>
          <w:r>
            <w:t xml:space="preserve"> is now 3 times the original because more heating is needed for two greenhouses. Other funding was identified from the Illinois Clean Energy Community Foundation (ICECF) to cover the cost increase, but the submission deadline had passed; a submission in 2020 is planned.</w:t>
          </w:r>
        </w:p>
        <w:p w14:paraId="13FFC179" w14:textId="60A0EDD9" w:rsidR="00AD0930" w:rsidRDefault="00AD0930" w:rsidP="00AD0930">
          <w:r>
            <w:t>In Fall 2019, a new design for the geothermal system was drafted to use excess heat from the Biomass boiler running at the farm. It is anticipated that storing excess heat in the ground would reduce the number of boreholes required for the geothermal system, substantially reducing the overall cost.</w:t>
          </w:r>
        </w:p>
        <w:p w14:paraId="18D175CD" w14:textId="77777777" w:rsidR="00C707BB" w:rsidRDefault="00C707BB" w:rsidP="00AD0930"/>
        <w:p w14:paraId="502D7CFD" w14:textId="10CC695D" w:rsidR="00956BEB" w:rsidRDefault="00AD0930" w:rsidP="00AD0930">
          <w:r>
            <w:t xml:space="preserve">In December 2019 a collaboration was established with ORNL and the </w:t>
          </w:r>
          <w:r w:rsidR="00221C2D">
            <w:t xml:space="preserve">PRI </w:t>
          </w:r>
          <w:r>
            <w:t xml:space="preserve">to test a prototype </w:t>
          </w:r>
          <w:r w:rsidR="00C123CB">
            <w:t xml:space="preserve">UTB </w:t>
          </w:r>
          <w:r>
            <w:t xml:space="preserve">(see journal article attached to email). The </w:t>
          </w:r>
          <w:r w:rsidR="00C123CB">
            <w:t>UTB</w:t>
          </w:r>
          <w:r>
            <w:t xml:space="preserve"> would be installed at the Energy Farm to heat the greenhouses. Once the initial installation is completed, additional </w:t>
          </w:r>
          <w:r w:rsidR="00C123CB">
            <w:t>UTBs</w:t>
          </w:r>
          <w:r>
            <w:t xml:space="preserve"> could be added to increase the </w:t>
          </w:r>
          <w:r w:rsidR="00C123CB">
            <w:t xml:space="preserve">overall </w:t>
          </w:r>
          <w:r>
            <w:t>heating capacity</w:t>
          </w:r>
          <w:r w:rsidR="00C123CB">
            <w:t xml:space="preserve"> of the geothermal system</w:t>
          </w:r>
          <w:r>
            <w:t>. Th</w:t>
          </w:r>
          <w:r w:rsidR="00C123CB">
            <w:t>e UTB</w:t>
          </w:r>
          <w:r>
            <w:t xml:space="preserve"> would also utilize excess thermal energy from the biomass boiler. The project would be </w:t>
          </w:r>
          <w:r w:rsidR="00C123CB">
            <w:t>supported from the existing</w:t>
          </w:r>
          <w:r>
            <w:t xml:space="preserve"> SSC grant, operational funds from ORNL</w:t>
          </w:r>
          <w:r w:rsidR="00C123CB">
            <w:t>,</w:t>
          </w:r>
          <w:r>
            <w:t xml:space="preserve"> and research fund</w:t>
          </w:r>
          <w:r w:rsidR="00C123CB">
            <w:t>ing</w:t>
          </w:r>
          <w:r>
            <w:t xml:space="preserve"> from the Illinois Water Resources Center. Also, a grant application to the ICECF </w:t>
          </w:r>
          <w:r w:rsidR="00C123CB">
            <w:t>is planned for</w:t>
          </w:r>
          <w:r>
            <w:t xml:space="preserve"> February 2020.</w:t>
          </w:r>
        </w:p>
        <w:p w14:paraId="6724E852" w14:textId="261BA121" w:rsidR="00AD0930" w:rsidRDefault="00AD0930" w:rsidP="00AD0930">
          <w:r>
            <w:t>A scope change has been submitted to account for revision</w:t>
          </w:r>
          <w:r w:rsidR="00C123CB">
            <w:t>s</w:t>
          </w:r>
          <w:r>
            <w:t xml:space="preserve"> to the </w:t>
          </w:r>
          <w:r w:rsidR="00C123CB">
            <w:t xml:space="preserve">original </w:t>
          </w:r>
          <w:r>
            <w:t>project.</w:t>
          </w:r>
        </w:p>
        <w:p w14:paraId="0304CFAA" w14:textId="77777777" w:rsidR="00AD0930" w:rsidRDefault="00AD0930" w:rsidP="00AD0930">
          <w:pPr>
            <w:rPr>
              <w:u w:val="single"/>
            </w:rPr>
          </w:pPr>
        </w:p>
        <w:p w14:paraId="7A337957" w14:textId="1C8FB55D" w:rsidR="001C1BAB" w:rsidRDefault="001C1BAB" w:rsidP="00956BEB">
          <w:r w:rsidRPr="001C1BAB">
            <w:rPr>
              <w:u w:val="single"/>
            </w:rPr>
            <w:t>Spring 2019</w:t>
          </w:r>
        </w:p>
        <w:p w14:paraId="00B617D3" w14:textId="29E16925" w:rsidR="001C1BAB" w:rsidRDefault="001C1BAB" w:rsidP="00C707BB">
          <w:pPr>
            <w:ind w:right="90"/>
          </w:pPr>
          <w:r>
            <w:t xml:space="preserve">F&amp;S determined that to meet the electrical load for the geothermal heat pumps, a new power source (transformer) would need to be installed at the WPP Farm. Initial estimates for the work range from $50,000 to $100,000. Because of this new information, we have decided to consider the greenhouses at the Energy Farm for installing the geothermal system. Tim Mies, the farm manager has agreed to be involved, and ample power is available for the system. The greenhouses are </w:t>
          </w:r>
          <w:r w:rsidR="00000513">
            <w:t xml:space="preserve">operated </w:t>
          </w:r>
          <w:r>
            <w:t>by Dr. Erik Sa</w:t>
          </w:r>
          <w:r w:rsidR="00000513">
            <w:t xml:space="preserve">cks, Crop Sciences. We have had a private company (TCI Geothermal provide us a high-level cost for installing a geothermal system </w:t>
          </w:r>
          <w:r w:rsidR="00EE7A73">
            <w:t>at both the WPP Farm and Energy Farm.</w:t>
          </w:r>
        </w:p>
        <w:p w14:paraId="1C36C738" w14:textId="77777777" w:rsidR="001C1BAB" w:rsidRDefault="001C1BAB" w:rsidP="005328A2"/>
        <w:p w14:paraId="57AFBD8B" w14:textId="52FF583C" w:rsidR="001C1BAB" w:rsidRPr="001C1BAB" w:rsidRDefault="001C1BAB" w:rsidP="005328A2">
          <w:pPr>
            <w:rPr>
              <w:u w:val="single"/>
            </w:rPr>
          </w:pPr>
          <w:r w:rsidRPr="001C1BAB">
            <w:rPr>
              <w:u w:val="single"/>
            </w:rPr>
            <w:t>S</w:t>
          </w:r>
          <w:r w:rsidR="00EE7A73">
            <w:rPr>
              <w:u w:val="single"/>
            </w:rPr>
            <w:t>ummer</w:t>
          </w:r>
          <w:r w:rsidRPr="001C1BAB">
            <w:rPr>
              <w:u w:val="single"/>
            </w:rPr>
            <w:t>/Fall 2018</w:t>
          </w:r>
        </w:p>
        <w:p w14:paraId="35137F00" w14:textId="54D7038B" w:rsidR="005328A2" w:rsidRPr="005328A2" w:rsidRDefault="001C1BAB" w:rsidP="005328A2">
          <w:r>
            <w:t>The p</w:t>
          </w:r>
          <w:r w:rsidRPr="001C1BAB">
            <w:t xml:space="preserve">roject was initially to be designed by F&amp;S, but then moved to a capital project because of complexity. Now F&amp;S retained engineering firm Grumman/Butkus Associates is assisting. Because of the delay bringing retained firm into project, installation of the borefield has been delayed to spring/summer of 2019. The installation could not be completed before January 1, </w:t>
          </w:r>
          <w:r w:rsidRPr="001C1BAB">
            <w:lastRenderedPageBreak/>
            <w:t>2019 (start of research project by Dr. DK Lee). Now will wait to install system in 2019 once the growing season starts and the greenhouse is no longer heated.</w:t>
          </w:r>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60EE76FD" w14:textId="5A04E61D" w:rsidR="004704A8" w:rsidRPr="008E2E2E" w:rsidRDefault="004704A8" w:rsidP="004704A8">
          <w:pPr>
            <w:rPr>
              <w:u w:val="single"/>
            </w:rPr>
          </w:pPr>
          <w:r>
            <w:rPr>
              <w:u w:val="single"/>
            </w:rPr>
            <w:t xml:space="preserve">Fall </w:t>
          </w:r>
          <w:r w:rsidRPr="008E2E2E">
            <w:rPr>
              <w:u w:val="single"/>
            </w:rPr>
            <w:t>202</w:t>
          </w:r>
          <w:r>
            <w:rPr>
              <w:u w:val="single"/>
            </w:rPr>
            <w:t>1</w:t>
          </w:r>
        </w:p>
        <w:p w14:paraId="3757B4EF" w14:textId="77777777" w:rsidR="004704A8" w:rsidRDefault="004704A8" w:rsidP="004704A8">
          <w:r>
            <w:t>None this semester.</w:t>
          </w:r>
        </w:p>
        <w:p w14:paraId="03DD2712" w14:textId="77777777" w:rsidR="004704A8" w:rsidRDefault="004704A8" w:rsidP="008E2E2E">
          <w:pPr>
            <w:rPr>
              <w:u w:val="single"/>
            </w:rPr>
          </w:pPr>
        </w:p>
        <w:p w14:paraId="1E37A21F" w14:textId="219FA081" w:rsidR="008E2E2E" w:rsidRPr="008E2E2E" w:rsidRDefault="008E2E2E" w:rsidP="008E2E2E">
          <w:pPr>
            <w:rPr>
              <w:u w:val="single"/>
            </w:rPr>
          </w:pPr>
          <w:r>
            <w:rPr>
              <w:u w:val="single"/>
            </w:rPr>
            <w:t>Summer</w:t>
          </w:r>
          <w:r w:rsidRPr="008E2E2E">
            <w:rPr>
              <w:u w:val="single"/>
            </w:rPr>
            <w:t xml:space="preserve"> 202</w:t>
          </w:r>
          <w:r>
            <w:rPr>
              <w:u w:val="single"/>
            </w:rPr>
            <w:t>1</w:t>
          </w:r>
        </w:p>
        <w:p w14:paraId="57534FF5" w14:textId="77777777" w:rsidR="008E2E2E" w:rsidRDefault="008E2E2E" w:rsidP="008E2E2E">
          <w:r>
            <w:t>None this semester.</w:t>
          </w:r>
        </w:p>
        <w:p w14:paraId="7573D514" w14:textId="64427C12" w:rsidR="008E2E2E" w:rsidRDefault="008E2E2E" w:rsidP="00956BEB"/>
        <w:p w14:paraId="51D05ECB" w14:textId="05E0FBED" w:rsidR="008E2E2E" w:rsidRPr="008E2E2E" w:rsidRDefault="008E2E2E" w:rsidP="008E2E2E">
          <w:pPr>
            <w:rPr>
              <w:u w:val="single"/>
            </w:rPr>
          </w:pPr>
          <w:r>
            <w:rPr>
              <w:u w:val="single"/>
            </w:rPr>
            <w:t>Spring</w:t>
          </w:r>
          <w:r w:rsidRPr="008E2E2E">
            <w:rPr>
              <w:u w:val="single"/>
            </w:rPr>
            <w:t xml:space="preserve"> 202</w:t>
          </w:r>
          <w:r>
            <w:rPr>
              <w:u w:val="single"/>
            </w:rPr>
            <w:t>1</w:t>
          </w:r>
        </w:p>
        <w:p w14:paraId="41D18091" w14:textId="77777777" w:rsidR="008E2E2E" w:rsidRDefault="008E2E2E" w:rsidP="008E2E2E">
          <w:r>
            <w:t>None this semester.</w:t>
          </w:r>
        </w:p>
        <w:p w14:paraId="74EA0BB7" w14:textId="77777777" w:rsidR="008E2E2E" w:rsidRDefault="008E2E2E" w:rsidP="00956BEB"/>
        <w:p w14:paraId="2378D288" w14:textId="170CBB0D" w:rsidR="008E2E2E" w:rsidRPr="008E2E2E" w:rsidRDefault="008E2E2E" w:rsidP="008E2E2E">
          <w:pPr>
            <w:rPr>
              <w:u w:val="single"/>
            </w:rPr>
          </w:pPr>
          <w:r>
            <w:rPr>
              <w:u w:val="single"/>
            </w:rPr>
            <w:t>Fall</w:t>
          </w:r>
          <w:r w:rsidRPr="008E2E2E">
            <w:rPr>
              <w:u w:val="single"/>
            </w:rPr>
            <w:t xml:space="preserve"> 2020</w:t>
          </w:r>
        </w:p>
        <w:p w14:paraId="6D316FF7" w14:textId="77777777" w:rsidR="008E2E2E" w:rsidRDefault="008E2E2E" w:rsidP="008E2E2E">
          <w:r>
            <w:t>None this semester.</w:t>
          </w:r>
        </w:p>
        <w:p w14:paraId="6A5B7DEA" w14:textId="6F37DAE8" w:rsidR="008E2E2E" w:rsidRDefault="008E2E2E" w:rsidP="00956BEB"/>
        <w:p w14:paraId="46A5CD12" w14:textId="71FB66DF" w:rsidR="008E2E2E" w:rsidRPr="008E2E2E" w:rsidRDefault="008E2E2E" w:rsidP="008E2E2E">
          <w:pPr>
            <w:rPr>
              <w:u w:val="single"/>
            </w:rPr>
          </w:pPr>
          <w:r>
            <w:rPr>
              <w:u w:val="single"/>
            </w:rPr>
            <w:t>Summer</w:t>
          </w:r>
          <w:r w:rsidRPr="008E2E2E">
            <w:rPr>
              <w:u w:val="single"/>
            </w:rPr>
            <w:t xml:space="preserve"> 2020</w:t>
          </w:r>
        </w:p>
        <w:p w14:paraId="61B9071A" w14:textId="77777777" w:rsidR="008E2E2E" w:rsidRDefault="008E2E2E" w:rsidP="008E2E2E">
          <w:r>
            <w:t>None this semester.</w:t>
          </w:r>
        </w:p>
        <w:p w14:paraId="4CD5F1B0" w14:textId="77777777" w:rsidR="008E2E2E" w:rsidRDefault="008E2E2E" w:rsidP="00956BEB"/>
        <w:p w14:paraId="3488CD3B" w14:textId="397F7941" w:rsidR="008E2E2E" w:rsidRPr="008E2E2E" w:rsidRDefault="008E2E2E" w:rsidP="00956BEB">
          <w:pPr>
            <w:rPr>
              <w:u w:val="single"/>
            </w:rPr>
          </w:pPr>
          <w:r w:rsidRPr="008E2E2E">
            <w:rPr>
              <w:u w:val="single"/>
            </w:rPr>
            <w:t>Spring 2020</w:t>
          </w:r>
        </w:p>
        <w:p w14:paraId="7765591B" w14:textId="77777777" w:rsidR="008E2E2E" w:rsidRDefault="008E2E2E" w:rsidP="008E2E2E">
          <w:r>
            <w:t>None this semester.</w:t>
          </w:r>
        </w:p>
        <w:p w14:paraId="5CE966A0" w14:textId="77777777" w:rsidR="008E2E2E" w:rsidRDefault="008E2E2E" w:rsidP="00956BEB"/>
        <w:p w14:paraId="2CFBDAC5" w14:textId="7F363057" w:rsidR="00956BEB" w:rsidRPr="005960E8" w:rsidRDefault="00956BEB" w:rsidP="00956BEB">
          <w:pPr>
            <w:rPr>
              <w:u w:val="single"/>
            </w:rPr>
          </w:pPr>
          <w:r>
            <w:rPr>
              <w:u w:val="single"/>
            </w:rPr>
            <w:t>Fall</w:t>
          </w:r>
          <w:r w:rsidRPr="00956BEB">
            <w:rPr>
              <w:u w:val="single"/>
            </w:rPr>
            <w:t xml:space="preserve"> 2019</w:t>
          </w:r>
        </w:p>
        <w:p w14:paraId="241CAF99" w14:textId="2F86A331" w:rsidR="00956BEB" w:rsidRDefault="005960E8" w:rsidP="00956BEB">
          <w:r>
            <w:t xml:space="preserve">Students from the Department of Civil and Environmental Engineering are modeling heat transport in the ground at the Energy Farm. An energy shaft was installed in Fall 2019 at the Geothermal Research Station (beside the greenhouses), and thermo-mechanical information collected from the shaft is being used in the model. This information will be used in the design of the </w:t>
          </w:r>
          <w:r w:rsidR="00C123CB">
            <w:t>UTB</w:t>
          </w:r>
          <w:r>
            <w:t xml:space="preserve">. </w:t>
          </w:r>
        </w:p>
        <w:p w14:paraId="53EC6FD2" w14:textId="77777777" w:rsidR="008E2E2E" w:rsidRDefault="008E2E2E" w:rsidP="008E2E2E">
          <w:pPr>
            <w:rPr>
              <w:u w:val="single"/>
            </w:rPr>
          </w:pPr>
        </w:p>
        <w:p w14:paraId="6DBBF433" w14:textId="74E01758" w:rsidR="008E2E2E" w:rsidRPr="00EE7A73" w:rsidRDefault="008E2E2E" w:rsidP="008E2E2E">
          <w:pPr>
            <w:rPr>
              <w:u w:val="single"/>
            </w:rPr>
          </w:pPr>
          <w:r w:rsidRPr="00EE7A73">
            <w:rPr>
              <w:u w:val="single"/>
            </w:rPr>
            <w:t>Summer/Fall 2019</w:t>
          </w:r>
        </w:p>
        <w:p w14:paraId="5E94286F" w14:textId="77777777" w:rsidR="008E2E2E" w:rsidRDefault="008E2E2E" w:rsidP="008E2E2E">
          <w:r w:rsidRPr="00EE7A73">
            <w:t xml:space="preserve">Frank Holcomb, </w:t>
          </w:r>
          <w:r>
            <w:t xml:space="preserve">a </w:t>
          </w:r>
          <w:r w:rsidRPr="00EE7A73">
            <w:t>Ph.D student in Civil and Environmental Engineering has been involved in the preliminary design of the geoexchange field. He attend meetings with F&amp;S and Grumman/Butkus Associates.</w:t>
          </w:r>
        </w:p>
        <w:p w14:paraId="0FD3BDBF" w14:textId="77777777" w:rsidR="005960E8" w:rsidRDefault="005960E8" w:rsidP="00956BEB"/>
        <w:p w14:paraId="6249FE9D" w14:textId="40AC4C67" w:rsidR="00EE7A73" w:rsidRPr="00EE7A73" w:rsidRDefault="00EE7A73" w:rsidP="005328A2">
          <w:pPr>
            <w:rPr>
              <w:u w:val="single"/>
            </w:rPr>
          </w:pPr>
          <w:r w:rsidRPr="00EE7A73">
            <w:rPr>
              <w:u w:val="single"/>
            </w:rPr>
            <w:t>Spring 2019</w:t>
          </w:r>
        </w:p>
        <w:p w14:paraId="5B6730C6" w14:textId="308AB803" w:rsidR="005328A2" w:rsidRDefault="00EE7A73" w:rsidP="005328A2">
          <w:r>
            <w:t>None</w:t>
          </w:r>
          <w:r w:rsidR="005960E8">
            <w:t xml:space="preserve"> this semester.</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3161630C" w:rsidR="00F0350A" w:rsidRDefault="00EE7A73" w:rsidP="00F0350A">
          <w:r w:rsidRPr="00EE7A73">
            <w:t>Project was added to iCAP website.</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bookmarkStart w:id="1" w:name="_Hlk28617907" w:displacedByCustomXml="next"/>
    <w:sdt>
      <w:sdtPr>
        <w:id w:val="-1498113281"/>
        <w:placeholder>
          <w:docPart w:val="4AF3ED6A7E1C4BB0B98DBABA4C543F9D"/>
        </w:placeholder>
      </w:sdtPr>
      <w:sdtEndPr/>
      <w:sdtContent>
        <w:p w14:paraId="299C7514" w14:textId="77777777" w:rsidR="008E2E2E" w:rsidRDefault="008E2E2E" w:rsidP="00F0350A">
          <w:r>
            <w:t>Summer 2019</w:t>
          </w:r>
        </w:p>
        <w:p w14:paraId="723C5679" w14:textId="58900F01" w:rsidR="00F0350A" w:rsidRPr="005328A2" w:rsidRDefault="00EE7A73" w:rsidP="00F0350A">
          <w:r>
            <w:t>Going forward, the project will now be known as “</w:t>
          </w:r>
          <w:bookmarkStart w:id="2" w:name="_Hlk28617007"/>
          <w:r w:rsidRPr="00EE7A73">
            <w:t xml:space="preserve">Geothermal exchange for greenhouses at UIUC </w:t>
          </w:r>
          <w:r>
            <w:t xml:space="preserve">Energy Farm.” </w:t>
          </w:r>
        </w:p>
      </w:sdtContent>
    </w:sdt>
    <w:bookmarkEnd w:id="2" w:displacedByCustomXml="prev"/>
    <w:bookmarkEnd w:id="1" w:displacedByCustomXml="prev"/>
    <w:sectPr w:rsidR="00F0350A" w:rsidRPr="005328A2" w:rsidSect="005328A2">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w Stumpf" w:date="2021-09-12T12:41:00Z" w:initials="AJS">
    <w:p w14:paraId="3E363ED1" w14:textId="26884A48" w:rsidR="008E2E2E" w:rsidRDefault="008E2E2E">
      <w:pPr>
        <w:pStyle w:val="CommentText"/>
      </w:pPr>
      <w:r>
        <w:rPr>
          <w:rStyle w:val="CommentReference"/>
        </w:rPr>
        <w:annotationRef/>
      </w:r>
      <w:r>
        <w:t>Note name change. The project was moved from WPP to Energy Farm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363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7413" w16cex:dateUtc="2021-09-12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363ED1" w16cid:durableId="24E874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C119" w14:textId="77777777" w:rsidR="00B1523E" w:rsidRDefault="00B1523E" w:rsidP="00DC7C80">
      <w:r>
        <w:separator/>
      </w:r>
    </w:p>
  </w:endnote>
  <w:endnote w:type="continuationSeparator" w:id="0">
    <w:p w14:paraId="074FFCD3" w14:textId="77777777" w:rsidR="00B1523E" w:rsidRDefault="00B1523E"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B3F23" w14:textId="77777777" w:rsidR="00B1523E" w:rsidRDefault="00B1523E" w:rsidP="00DC7C80">
      <w:r>
        <w:separator/>
      </w:r>
    </w:p>
  </w:footnote>
  <w:footnote w:type="continuationSeparator" w:id="0">
    <w:p w14:paraId="2FCCD531" w14:textId="77777777" w:rsidR="00B1523E" w:rsidRDefault="00B1523E"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0513"/>
    <w:rsid w:val="00002BBA"/>
    <w:rsid w:val="00044657"/>
    <w:rsid w:val="00153E77"/>
    <w:rsid w:val="00155E19"/>
    <w:rsid w:val="001C1BAB"/>
    <w:rsid w:val="00221C2D"/>
    <w:rsid w:val="004704A8"/>
    <w:rsid w:val="00472253"/>
    <w:rsid w:val="004A7339"/>
    <w:rsid w:val="004B1A52"/>
    <w:rsid w:val="005328A2"/>
    <w:rsid w:val="005960E8"/>
    <w:rsid w:val="00597DDC"/>
    <w:rsid w:val="006234AA"/>
    <w:rsid w:val="00644645"/>
    <w:rsid w:val="006B7FAE"/>
    <w:rsid w:val="006D1C9A"/>
    <w:rsid w:val="006E78D7"/>
    <w:rsid w:val="008A02AC"/>
    <w:rsid w:val="008A727D"/>
    <w:rsid w:val="008E2E2E"/>
    <w:rsid w:val="008F1DCB"/>
    <w:rsid w:val="00956BEB"/>
    <w:rsid w:val="00967502"/>
    <w:rsid w:val="00976100"/>
    <w:rsid w:val="00990430"/>
    <w:rsid w:val="009F28A0"/>
    <w:rsid w:val="00A644B8"/>
    <w:rsid w:val="00AD0930"/>
    <w:rsid w:val="00AD2F57"/>
    <w:rsid w:val="00B1523E"/>
    <w:rsid w:val="00B31DBF"/>
    <w:rsid w:val="00BD00A0"/>
    <w:rsid w:val="00C123CB"/>
    <w:rsid w:val="00C50CC6"/>
    <w:rsid w:val="00C707BB"/>
    <w:rsid w:val="00CB3AF0"/>
    <w:rsid w:val="00CD1B2E"/>
    <w:rsid w:val="00CE3A43"/>
    <w:rsid w:val="00D5395A"/>
    <w:rsid w:val="00D56A00"/>
    <w:rsid w:val="00DB0D95"/>
    <w:rsid w:val="00DC4030"/>
    <w:rsid w:val="00DC7C80"/>
    <w:rsid w:val="00DC7FAF"/>
    <w:rsid w:val="00E45421"/>
    <w:rsid w:val="00EB5334"/>
    <w:rsid w:val="00EB56B2"/>
    <w:rsid w:val="00EE2FCE"/>
    <w:rsid w:val="00EE7A73"/>
    <w:rsid w:val="00F0350A"/>
    <w:rsid w:val="00F24B01"/>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2E2E"/>
    <w:rPr>
      <w:color w:val="800080" w:themeColor="followedHyperlink"/>
      <w:u w:val="single"/>
    </w:rPr>
  </w:style>
  <w:style w:type="character" w:styleId="CommentReference">
    <w:name w:val="annotation reference"/>
    <w:basedOn w:val="DefaultParagraphFont"/>
    <w:uiPriority w:val="99"/>
    <w:semiHidden/>
    <w:unhideWhenUsed/>
    <w:rsid w:val="008E2E2E"/>
    <w:rPr>
      <w:sz w:val="16"/>
      <w:szCs w:val="16"/>
    </w:rPr>
  </w:style>
  <w:style w:type="paragraph" w:styleId="CommentText">
    <w:name w:val="annotation text"/>
    <w:basedOn w:val="Normal"/>
    <w:link w:val="CommentTextChar"/>
    <w:uiPriority w:val="99"/>
    <w:semiHidden/>
    <w:unhideWhenUsed/>
    <w:rsid w:val="008E2E2E"/>
    <w:rPr>
      <w:sz w:val="20"/>
      <w:szCs w:val="20"/>
    </w:rPr>
  </w:style>
  <w:style w:type="character" w:customStyle="1" w:styleId="CommentTextChar">
    <w:name w:val="Comment Text Char"/>
    <w:basedOn w:val="DefaultParagraphFont"/>
    <w:link w:val="CommentText"/>
    <w:uiPriority w:val="99"/>
    <w:semiHidden/>
    <w:rsid w:val="008E2E2E"/>
    <w:rPr>
      <w:sz w:val="20"/>
      <w:szCs w:val="20"/>
    </w:rPr>
  </w:style>
  <w:style w:type="paragraph" w:styleId="CommentSubject">
    <w:name w:val="annotation subject"/>
    <w:basedOn w:val="CommentText"/>
    <w:next w:val="CommentText"/>
    <w:link w:val="CommentSubjectChar"/>
    <w:uiPriority w:val="99"/>
    <w:semiHidden/>
    <w:unhideWhenUsed/>
    <w:rsid w:val="008E2E2E"/>
    <w:rPr>
      <w:b/>
      <w:bCs/>
    </w:rPr>
  </w:style>
  <w:style w:type="character" w:customStyle="1" w:styleId="CommentSubjectChar">
    <w:name w:val="Comment Subject Char"/>
    <w:basedOn w:val="CommentTextChar"/>
    <w:link w:val="CommentSubject"/>
    <w:uiPriority w:val="99"/>
    <w:semiHidden/>
    <w:rsid w:val="008E2E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header" Target="head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
      <w:docPartPr>
        <w:name w:val="4DF6D40B20A14CFE826082809CEBF68F"/>
        <w:category>
          <w:name w:val="General"/>
          <w:gallery w:val="placeholder"/>
        </w:category>
        <w:types>
          <w:type w:val="bbPlcHdr"/>
        </w:types>
        <w:behaviors>
          <w:behavior w:val="content"/>
        </w:behaviors>
        <w:guid w:val="{FF5D6D56-676B-4DD1-A227-0B861A996847}"/>
      </w:docPartPr>
      <w:docPartBody>
        <w:p w:rsidR="00461423" w:rsidRDefault="00BC3908" w:rsidP="00BC3908">
          <w:pPr>
            <w:pStyle w:val="4DF6D40B20A14CFE826082809CEBF68F"/>
          </w:pPr>
          <w:r>
            <w:rPr>
              <w:rStyle w:val="PlaceholderText"/>
            </w:rPr>
            <w:t>Project Name</w:t>
          </w:r>
        </w:p>
      </w:docPartBody>
    </w:docPart>
    <w:docPart>
      <w:docPartPr>
        <w:name w:val="9127EA73EE5846C9A0E65757ACDDCF20"/>
        <w:category>
          <w:name w:val="General"/>
          <w:gallery w:val="placeholder"/>
        </w:category>
        <w:types>
          <w:type w:val="bbPlcHdr"/>
        </w:types>
        <w:behaviors>
          <w:behavior w:val="content"/>
        </w:behaviors>
        <w:guid w:val="{B4CFD295-530D-4DD0-984E-6577A40C17EB}"/>
      </w:docPartPr>
      <w:docPartBody>
        <w:p w:rsidR="00461423" w:rsidRDefault="00BC3908" w:rsidP="00BC3908">
          <w:pPr>
            <w:pStyle w:val="9127EA73EE5846C9A0E65757ACDDCF20"/>
          </w:pPr>
          <w:r>
            <w:rPr>
              <w:rStyle w:val="PlaceholderText"/>
            </w:rPr>
            <w:t>Project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0F41ED"/>
    <w:rsid w:val="00187736"/>
    <w:rsid w:val="002007BC"/>
    <w:rsid w:val="00276125"/>
    <w:rsid w:val="002F7C65"/>
    <w:rsid w:val="00461423"/>
    <w:rsid w:val="00491F51"/>
    <w:rsid w:val="006E61D6"/>
    <w:rsid w:val="007D76F8"/>
    <w:rsid w:val="007E5E2E"/>
    <w:rsid w:val="00A32807"/>
    <w:rsid w:val="00BC3908"/>
    <w:rsid w:val="00C02055"/>
    <w:rsid w:val="00C20557"/>
    <w:rsid w:val="00D07EA2"/>
    <w:rsid w:val="00D612FD"/>
    <w:rsid w:val="00D65375"/>
    <w:rsid w:val="00E55D1F"/>
    <w:rsid w:val="00E92648"/>
    <w:rsid w:val="00EA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908"/>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 w:type="paragraph" w:customStyle="1" w:styleId="4DF6D40B20A14CFE826082809CEBF68F">
    <w:name w:val="4DF6D40B20A14CFE826082809CEBF68F"/>
    <w:rsid w:val="00BC3908"/>
    <w:pPr>
      <w:spacing w:after="160" w:line="259" w:lineRule="auto"/>
    </w:pPr>
  </w:style>
  <w:style w:type="paragraph" w:customStyle="1" w:styleId="9127EA73EE5846C9A0E65757ACDDCF20">
    <w:name w:val="9127EA73EE5846C9A0E65757ACDDCF20"/>
    <w:rsid w:val="00BC390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Andrew Stumpf</cp:lastModifiedBy>
  <cp:revision>8</cp:revision>
  <dcterms:created xsi:type="dcterms:W3CDTF">2022-01-29T22:53:00Z</dcterms:created>
  <dcterms:modified xsi:type="dcterms:W3CDTF">2022-01-29T23:45:00Z</dcterms:modified>
</cp:coreProperties>
</file>