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1B" w:rsidRDefault="00A15160">
      <w:pPr>
        <w:jc w:val="center"/>
        <w:rPr>
          <w:b/>
          <w:sz w:val="26"/>
          <w:szCs w:val="26"/>
        </w:rPr>
      </w:pPr>
      <w:r>
        <w:rPr>
          <w:b/>
          <w:sz w:val="26"/>
          <w:szCs w:val="26"/>
        </w:rPr>
        <w:t>NRES 285 - Stude</w:t>
      </w:r>
      <w:r w:rsidR="001F2CE8">
        <w:rPr>
          <w:b/>
          <w:sz w:val="26"/>
          <w:szCs w:val="26"/>
        </w:rPr>
        <w:t xml:space="preserve">nt iCAP Ambassadors, </w:t>
      </w:r>
      <w:proofErr w:type="gramStart"/>
      <w:r w:rsidR="001F2CE8">
        <w:rPr>
          <w:b/>
          <w:sz w:val="26"/>
          <w:szCs w:val="26"/>
        </w:rPr>
        <w:t>Spring</w:t>
      </w:r>
      <w:proofErr w:type="gramEnd"/>
      <w:r w:rsidR="001F2CE8">
        <w:rPr>
          <w:b/>
          <w:sz w:val="26"/>
          <w:szCs w:val="26"/>
        </w:rPr>
        <w:t xml:space="preserve"> 2022</w:t>
      </w:r>
    </w:p>
    <w:p w:rsidR="00C41D1B" w:rsidRDefault="00A15160">
      <w:pPr>
        <w:jc w:val="center"/>
        <w:rPr>
          <w:b/>
          <w:sz w:val="26"/>
          <w:szCs w:val="26"/>
        </w:rPr>
      </w:pPr>
      <w:r>
        <w:rPr>
          <w:b/>
          <w:sz w:val="26"/>
          <w:szCs w:val="26"/>
        </w:rPr>
        <w:t xml:space="preserve">Tuesday/Thursday, </w:t>
      </w:r>
      <w:r w:rsidR="001F2CE8">
        <w:rPr>
          <w:b/>
          <w:sz w:val="26"/>
          <w:szCs w:val="26"/>
        </w:rPr>
        <w:t xml:space="preserve">9:30 – 10:50 </w:t>
      </w:r>
    </w:p>
    <w:p w:rsidR="00C41D1B" w:rsidRDefault="00C41D1B">
      <w:pPr>
        <w:jc w:val="center"/>
        <w:rPr>
          <w:b/>
          <w:sz w:val="26"/>
          <w:szCs w:val="26"/>
        </w:rPr>
      </w:pPr>
    </w:p>
    <w:p w:rsidR="00C41D1B" w:rsidRDefault="00A15160">
      <w:pPr>
        <w:rPr>
          <w:b/>
        </w:rPr>
      </w:pPr>
      <w:r>
        <w:rPr>
          <w:b/>
        </w:rPr>
        <w:t xml:space="preserve">Instructors: Eric Green </w:t>
      </w:r>
      <w:hyperlink r:id="rId5">
        <w:r>
          <w:rPr>
            <w:b/>
            <w:color w:val="1155CC"/>
            <w:u w:val="single"/>
          </w:rPr>
          <w:t>ewgreen@illinois.edu</w:t>
        </w:r>
      </w:hyperlink>
      <w:r>
        <w:rPr>
          <w:b/>
        </w:rPr>
        <w:t xml:space="preserve"> (217 244 0728) and Meredith Moore </w:t>
      </w:r>
      <w:hyperlink r:id="rId6">
        <w:r>
          <w:rPr>
            <w:b/>
            <w:color w:val="1155CC"/>
            <w:u w:val="single"/>
          </w:rPr>
          <w:t>mkm0078@illinois.edu</w:t>
        </w:r>
      </w:hyperlink>
      <w:r>
        <w:rPr>
          <w:b/>
        </w:rPr>
        <w:t xml:space="preserve"> (2</w:t>
      </w:r>
      <w:r>
        <w:rPr>
          <w:b/>
        </w:rPr>
        <w:t>17 333 0119)</w:t>
      </w:r>
    </w:p>
    <w:p w:rsidR="00C41D1B" w:rsidRDefault="00C41D1B">
      <w:pPr>
        <w:jc w:val="center"/>
        <w:rPr>
          <w:b/>
        </w:rPr>
      </w:pPr>
    </w:p>
    <w:p w:rsidR="00C41D1B" w:rsidRDefault="00C41D1B">
      <w:pPr>
        <w:jc w:val="center"/>
        <w:rPr>
          <w:b/>
        </w:rPr>
      </w:pPr>
    </w:p>
    <w:p w:rsidR="00C41D1B" w:rsidRDefault="00C41D1B">
      <w:pPr>
        <w:jc w:val="center"/>
        <w:rPr>
          <w:b/>
        </w:rPr>
      </w:pPr>
    </w:p>
    <w:p w:rsidR="00C41D1B" w:rsidRDefault="00A15160">
      <w:pPr>
        <w:rPr>
          <w:b/>
          <w:sz w:val="24"/>
          <w:szCs w:val="24"/>
        </w:rPr>
      </w:pPr>
      <w:r>
        <w:rPr>
          <w:b/>
          <w:sz w:val="40"/>
          <w:szCs w:val="40"/>
        </w:rPr>
        <w:t>Thank you</w:t>
      </w:r>
      <w:r>
        <w:rPr>
          <w:b/>
        </w:rPr>
        <w:t xml:space="preserve"> </w:t>
      </w:r>
      <w:r>
        <w:rPr>
          <w:b/>
          <w:sz w:val="24"/>
          <w:szCs w:val="24"/>
        </w:rPr>
        <w:t xml:space="preserve">again for agreeing to serve as a facility liaison for the </w:t>
      </w:r>
      <w:bookmarkStart w:id="0" w:name="_GoBack"/>
      <w:bookmarkEnd w:id="0"/>
      <w:r>
        <w:rPr>
          <w:b/>
          <w:sz w:val="24"/>
          <w:szCs w:val="24"/>
        </w:rPr>
        <w:t>NRES285 - Student iCAP Ambassadors course! We look forward to this interdisciplinary, collaborative,</w:t>
      </w:r>
      <w:r>
        <w:rPr>
          <w:b/>
          <w:sz w:val="24"/>
          <w:szCs w:val="24"/>
        </w:rPr>
        <w:t xml:space="preserve"> and interactive field course. </w:t>
      </w:r>
    </w:p>
    <w:p w:rsidR="00C41D1B" w:rsidRDefault="00C41D1B">
      <w:pPr>
        <w:rPr>
          <w:b/>
          <w:sz w:val="24"/>
          <w:szCs w:val="24"/>
        </w:rPr>
      </w:pPr>
    </w:p>
    <w:p w:rsidR="00C41D1B" w:rsidRDefault="001F2CE8">
      <w:pPr>
        <w:rPr>
          <w:b/>
          <w:sz w:val="24"/>
          <w:szCs w:val="24"/>
        </w:rPr>
      </w:pPr>
      <w:r>
        <w:rPr>
          <w:b/>
          <w:sz w:val="24"/>
          <w:szCs w:val="24"/>
        </w:rPr>
        <w:t xml:space="preserve">Students </w:t>
      </w:r>
      <w:proofErr w:type="gramStart"/>
      <w:r>
        <w:rPr>
          <w:b/>
          <w:sz w:val="24"/>
          <w:szCs w:val="24"/>
        </w:rPr>
        <w:t>have been assigned</w:t>
      </w:r>
      <w:proofErr w:type="gramEnd"/>
      <w:r>
        <w:rPr>
          <w:b/>
          <w:sz w:val="24"/>
          <w:szCs w:val="24"/>
        </w:rPr>
        <w:t xml:space="preserve"> to the building, and we will now </w:t>
      </w:r>
      <w:r w:rsidR="00A15160">
        <w:rPr>
          <w:b/>
          <w:sz w:val="24"/>
          <w:szCs w:val="24"/>
        </w:rPr>
        <w:t>exchange contact information between you and the small group; however, students will not necessarily visit their build</w:t>
      </w:r>
      <w:r w:rsidR="00A15160">
        <w:rPr>
          <w:b/>
          <w:sz w:val="24"/>
          <w:szCs w:val="24"/>
        </w:rPr>
        <w:t xml:space="preserve">ings until mid-March. Before the initial call or meeting (set up by the student group), we </w:t>
      </w:r>
      <w:proofErr w:type="gramStart"/>
      <w:r w:rsidR="00A15160">
        <w:rPr>
          <w:b/>
          <w:sz w:val="24"/>
          <w:szCs w:val="24"/>
        </w:rPr>
        <w:t>encourage</w:t>
      </w:r>
      <w:proofErr w:type="gramEnd"/>
      <w:r w:rsidR="00A15160">
        <w:rPr>
          <w:b/>
          <w:sz w:val="24"/>
          <w:szCs w:val="24"/>
        </w:rPr>
        <w:t xml:space="preserve"> you to assess your building to identify if there are any areas that the students should avoid walking through or areas in which they might need accompanime</w:t>
      </w:r>
      <w:r w:rsidR="00A15160">
        <w:rPr>
          <w:b/>
          <w:sz w:val="24"/>
          <w:szCs w:val="24"/>
        </w:rPr>
        <w:t xml:space="preserve">nt. In mid-March, the Thursday class period will be “reserved” as a time for students to work with their facility </w:t>
      </w:r>
      <w:r>
        <w:rPr>
          <w:b/>
          <w:sz w:val="24"/>
          <w:szCs w:val="24"/>
        </w:rPr>
        <w:t>liaisons and/or assess the building</w:t>
      </w:r>
      <w:r w:rsidR="00A15160">
        <w:rPr>
          <w:b/>
          <w:sz w:val="24"/>
          <w:szCs w:val="24"/>
        </w:rPr>
        <w:t xml:space="preserve">. If </w:t>
      </w:r>
      <w:r>
        <w:rPr>
          <w:b/>
          <w:sz w:val="24"/>
          <w:szCs w:val="24"/>
        </w:rPr>
        <w:t>the class period</w:t>
      </w:r>
      <w:r w:rsidR="00A15160">
        <w:rPr>
          <w:b/>
          <w:sz w:val="24"/>
          <w:szCs w:val="24"/>
        </w:rPr>
        <w:t xml:space="preserve"> time does not work for you to meet with the group, the students will work with you to identify anoth</w:t>
      </w:r>
      <w:r w:rsidR="00A15160">
        <w:rPr>
          <w:b/>
          <w:sz w:val="24"/>
          <w:szCs w:val="24"/>
        </w:rPr>
        <w:t xml:space="preserve">er day/time. </w:t>
      </w:r>
    </w:p>
    <w:p w:rsidR="00C41D1B" w:rsidRDefault="00C41D1B">
      <w:pPr>
        <w:rPr>
          <w:b/>
          <w:sz w:val="24"/>
          <w:szCs w:val="24"/>
        </w:rPr>
      </w:pPr>
    </w:p>
    <w:p w:rsidR="00C41D1B" w:rsidRDefault="00A15160">
      <w:pPr>
        <w:rPr>
          <w:b/>
          <w:sz w:val="24"/>
          <w:szCs w:val="24"/>
        </w:rPr>
      </w:pPr>
      <w:r>
        <w:rPr>
          <w:b/>
          <w:sz w:val="24"/>
          <w:szCs w:val="24"/>
        </w:rPr>
        <w:t xml:space="preserve">The students </w:t>
      </w:r>
      <w:proofErr w:type="gramStart"/>
      <w:r>
        <w:rPr>
          <w:b/>
          <w:sz w:val="24"/>
          <w:szCs w:val="24"/>
        </w:rPr>
        <w:t>will be provided</w:t>
      </w:r>
      <w:proofErr w:type="gramEnd"/>
      <w:r>
        <w:rPr>
          <w:b/>
          <w:sz w:val="24"/>
          <w:szCs w:val="24"/>
        </w:rPr>
        <w:t xml:space="preserve"> with the building floor plans ahead of time and both you and the student group will receive the “sustainability checklist”. This list will serve as the foundation for their building assessment in which they will</w:t>
      </w:r>
      <w:r>
        <w:rPr>
          <w:b/>
          <w:sz w:val="24"/>
          <w:szCs w:val="24"/>
        </w:rPr>
        <w:t xml:space="preserve"> base their final report and sustainability recommendations. </w:t>
      </w:r>
    </w:p>
    <w:p w:rsidR="00C41D1B" w:rsidRDefault="00C41D1B">
      <w:pPr>
        <w:rPr>
          <w:b/>
          <w:sz w:val="24"/>
          <w:szCs w:val="24"/>
        </w:rPr>
      </w:pPr>
    </w:p>
    <w:p w:rsidR="00C41D1B" w:rsidRDefault="00A15160">
      <w:pPr>
        <w:rPr>
          <w:b/>
          <w:sz w:val="24"/>
          <w:szCs w:val="24"/>
        </w:rPr>
      </w:pPr>
      <w:r>
        <w:rPr>
          <w:b/>
          <w:sz w:val="24"/>
          <w:szCs w:val="24"/>
        </w:rPr>
        <w:t xml:space="preserve">Please reach out to Eric and Meredith if you have any questions or if we can help facilitate communication between you and the student group. </w:t>
      </w:r>
      <w:r>
        <w:rPr>
          <w:b/>
          <w:sz w:val="24"/>
          <w:szCs w:val="24"/>
        </w:rPr>
        <w:t>Once again, thank you!</w:t>
      </w:r>
    </w:p>
    <w:p w:rsidR="00C41D1B" w:rsidRDefault="00C41D1B">
      <w:pPr>
        <w:rPr>
          <w:b/>
        </w:rPr>
      </w:pPr>
    </w:p>
    <w:p w:rsidR="00C41D1B" w:rsidRDefault="00C41D1B">
      <w:pPr>
        <w:rPr>
          <w:b/>
        </w:rPr>
      </w:pPr>
    </w:p>
    <w:p w:rsidR="00C41D1B" w:rsidRDefault="00C41D1B">
      <w:pPr>
        <w:rPr>
          <w:b/>
        </w:rPr>
      </w:pPr>
    </w:p>
    <w:p w:rsidR="00C41D1B" w:rsidRDefault="00A15160">
      <w:pPr>
        <w:rPr>
          <w:b/>
          <w:sz w:val="24"/>
          <w:szCs w:val="24"/>
        </w:rPr>
      </w:pPr>
      <w:r>
        <w:rPr>
          <w:b/>
          <w:sz w:val="24"/>
          <w:szCs w:val="24"/>
        </w:rPr>
        <w:t>Role of facility liaisons:</w:t>
      </w:r>
    </w:p>
    <w:p w:rsidR="00C41D1B" w:rsidRDefault="00C41D1B">
      <w:pPr>
        <w:rPr>
          <w:sz w:val="24"/>
          <w:szCs w:val="24"/>
        </w:rPr>
      </w:pPr>
    </w:p>
    <w:p w:rsidR="00C41D1B" w:rsidRDefault="00A15160">
      <w:pPr>
        <w:numPr>
          <w:ilvl w:val="0"/>
          <w:numId w:val="1"/>
        </w:numPr>
        <w:rPr>
          <w:sz w:val="24"/>
          <w:szCs w:val="24"/>
          <w:shd w:val="clear" w:color="auto" w:fill="FFE599"/>
        </w:rPr>
      </w:pPr>
      <w:r>
        <w:rPr>
          <w:sz w:val="24"/>
          <w:szCs w:val="24"/>
          <w:shd w:val="clear" w:color="auto" w:fill="FFE599"/>
        </w:rPr>
        <w:t>Work with a student team</w:t>
      </w:r>
      <w:r w:rsidR="001F2CE8">
        <w:rPr>
          <w:sz w:val="24"/>
          <w:szCs w:val="24"/>
        </w:rPr>
        <w:t xml:space="preserve"> (</w:t>
      </w:r>
      <w:r>
        <w:rPr>
          <w:sz w:val="24"/>
          <w:szCs w:val="24"/>
        </w:rPr>
        <w:t>4 students), who will be trained on the Illinois Climate Action Plan. Students will hear from various guest lectures in</w:t>
      </w:r>
      <w:r>
        <w:rPr>
          <w:sz w:val="24"/>
          <w:szCs w:val="24"/>
        </w:rPr>
        <w:t xml:space="preserve"> February and early March.</w:t>
      </w:r>
    </w:p>
    <w:p w:rsidR="00C41D1B" w:rsidRDefault="00A15160">
      <w:pPr>
        <w:numPr>
          <w:ilvl w:val="0"/>
          <w:numId w:val="1"/>
        </w:numPr>
        <w:rPr>
          <w:sz w:val="24"/>
          <w:szCs w:val="24"/>
        </w:rPr>
      </w:pPr>
      <w:r>
        <w:rPr>
          <w:sz w:val="24"/>
          <w:szCs w:val="24"/>
        </w:rPr>
        <w:lastRenderedPageBreak/>
        <w:t xml:space="preserve">Students will visit their campus building in March and April to observe and gather sustainability information (e.g., number/location of recycling bins) and make recommendations as a final assessment/report. </w:t>
      </w:r>
      <w:proofErr w:type="gramStart"/>
      <w:r>
        <w:rPr>
          <w:sz w:val="24"/>
          <w:szCs w:val="24"/>
        </w:rPr>
        <w:t>Building floor plans w</w:t>
      </w:r>
      <w:r>
        <w:rPr>
          <w:sz w:val="24"/>
          <w:szCs w:val="24"/>
        </w:rPr>
        <w:t>ill be provided to the students by F&amp;S/Eric and Meredith</w:t>
      </w:r>
      <w:proofErr w:type="gramEnd"/>
      <w:r>
        <w:rPr>
          <w:sz w:val="24"/>
          <w:szCs w:val="24"/>
        </w:rPr>
        <w:t xml:space="preserve">. </w:t>
      </w:r>
    </w:p>
    <w:p w:rsidR="00C41D1B" w:rsidRDefault="00A15160">
      <w:pPr>
        <w:numPr>
          <w:ilvl w:val="0"/>
          <w:numId w:val="1"/>
        </w:numPr>
        <w:rPr>
          <w:sz w:val="24"/>
          <w:szCs w:val="24"/>
          <w:shd w:val="clear" w:color="auto" w:fill="FFE599"/>
        </w:rPr>
      </w:pPr>
      <w:r>
        <w:rPr>
          <w:sz w:val="24"/>
          <w:szCs w:val="24"/>
          <w:shd w:val="clear" w:color="auto" w:fill="FFE599"/>
        </w:rPr>
        <w:t>Facility liaisons are strongly encouraged to have weekly or bi-weekly check-in calls with the student group.</w:t>
      </w:r>
    </w:p>
    <w:p w:rsidR="00C41D1B" w:rsidRDefault="00A15160">
      <w:pPr>
        <w:numPr>
          <w:ilvl w:val="0"/>
          <w:numId w:val="1"/>
        </w:numPr>
        <w:rPr>
          <w:sz w:val="24"/>
          <w:szCs w:val="24"/>
          <w:shd w:val="clear" w:color="auto" w:fill="FFE599"/>
        </w:rPr>
      </w:pPr>
      <w:r>
        <w:rPr>
          <w:sz w:val="24"/>
          <w:szCs w:val="24"/>
          <w:shd w:val="clear" w:color="auto" w:fill="FFE599"/>
        </w:rPr>
        <w:t>Facility liaisons are strongly encouraged to walk the building with them and/or to be th</w:t>
      </w:r>
      <w:r>
        <w:rPr>
          <w:sz w:val="24"/>
          <w:szCs w:val="24"/>
          <w:shd w:val="clear" w:color="auto" w:fill="FFE599"/>
        </w:rPr>
        <w:t>ere for student teams to assess certain areas, and discuss/answer questions about the building.</w:t>
      </w:r>
    </w:p>
    <w:p w:rsidR="00C41D1B" w:rsidRDefault="00C41D1B">
      <w:pPr>
        <w:rPr>
          <w:shd w:val="clear" w:color="auto" w:fill="FFE599"/>
        </w:rPr>
      </w:pPr>
    </w:p>
    <w:p w:rsidR="00C41D1B" w:rsidRDefault="00C41D1B">
      <w:pPr>
        <w:rPr>
          <w:shd w:val="clear" w:color="auto" w:fill="FFE599"/>
        </w:rPr>
      </w:pPr>
    </w:p>
    <w:p w:rsidR="00C41D1B" w:rsidRDefault="00C41D1B"/>
    <w:p w:rsidR="00C41D1B" w:rsidRDefault="00A15160">
      <w:pPr>
        <w:rPr>
          <w:b/>
          <w:sz w:val="24"/>
          <w:szCs w:val="24"/>
        </w:rPr>
      </w:pPr>
      <w:r>
        <w:rPr>
          <w:b/>
          <w:sz w:val="24"/>
          <w:szCs w:val="24"/>
        </w:rPr>
        <w:t>Course Goal: The goal of this course is to have students understand how to implement climate action</w:t>
      </w:r>
      <w:r w:rsidR="001F2CE8">
        <w:rPr>
          <w:b/>
          <w:sz w:val="24"/>
          <w:szCs w:val="24"/>
        </w:rPr>
        <w:t xml:space="preserve"> policy through examination of </w:t>
      </w:r>
      <w:r>
        <w:rPr>
          <w:b/>
          <w:sz w:val="24"/>
          <w:szCs w:val="24"/>
        </w:rPr>
        <w:t xml:space="preserve">University building stock </w:t>
      </w:r>
      <w:r>
        <w:rPr>
          <w:b/>
          <w:sz w:val="24"/>
          <w:szCs w:val="24"/>
        </w:rPr>
        <w:t xml:space="preserve">and personnel behavior and developing recommendations to alter both stock and behavior to achieve iCAP 2020 goals. This is a building-level, “bottom-up” approach to campus sustainability, where students </w:t>
      </w:r>
      <w:proofErr w:type="gramStart"/>
      <w:r>
        <w:rPr>
          <w:b/>
          <w:sz w:val="24"/>
          <w:szCs w:val="24"/>
        </w:rPr>
        <w:t>will be connected</w:t>
      </w:r>
      <w:proofErr w:type="gramEnd"/>
      <w:r>
        <w:rPr>
          <w:b/>
          <w:sz w:val="24"/>
          <w:szCs w:val="24"/>
        </w:rPr>
        <w:t xml:space="preserve"> with facility managers to gain an a</w:t>
      </w:r>
      <w:r>
        <w:rPr>
          <w:b/>
          <w:sz w:val="24"/>
          <w:szCs w:val="24"/>
        </w:rPr>
        <w:t>pplicable understanding of sustainability opportunities.</w:t>
      </w:r>
    </w:p>
    <w:p w:rsidR="00C41D1B" w:rsidRDefault="00C41D1B">
      <w:pPr>
        <w:rPr>
          <w:b/>
          <w:sz w:val="24"/>
          <w:szCs w:val="24"/>
        </w:rPr>
      </w:pPr>
    </w:p>
    <w:p w:rsidR="00C41D1B" w:rsidRDefault="00C41D1B">
      <w:pPr>
        <w:rPr>
          <w:sz w:val="24"/>
          <w:szCs w:val="24"/>
        </w:rPr>
      </w:pPr>
    </w:p>
    <w:p w:rsidR="00C41D1B" w:rsidRDefault="00C41D1B">
      <w:pPr>
        <w:rPr>
          <w:sz w:val="24"/>
          <w:szCs w:val="24"/>
        </w:rPr>
      </w:pPr>
    </w:p>
    <w:sectPr w:rsidR="00C41D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374C0"/>
    <w:multiLevelType w:val="multilevel"/>
    <w:tmpl w:val="5052B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1B"/>
    <w:rsid w:val="001F2CE8"/>
    <w:rsid w:val="00A15160"/>
    <w:rsid w:val="00C4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F834"/>
  <w15:docId w15:val="{D18E7D40-3949-48C5-84B2-06AD9817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m0078@illinois.edu" TargetMode="External"/><Relationship Id="rId5" Type="http://schemas.openxmlformats.org/officeDocument/2006/relationships/hyperlink" Target="mailto:ewgreen@illino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Moore</dc:creator>
  <cp:lastModifiedBy>Moore, Meredith Kaye</cp:lastModifiedBy>
  <cp:revision>3</cp:revision>
  <dcterms:created xsi:type="dcterms:W3CDTF">2022-01-25T17:20:00Z</dcterms:created>
  <dcterms:modified xsi:type="dcterms:W3CDTF">2022-01-25T17:21:00Z</dcterms:modified>
</cp:coreProperties>
</file>