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DF84" w14:textId="31898116" w:rsidR="00E41E30" w:rsidRDefault="00217C03" w:rsidP="00E41E30">
      <w:pPr>
        <w:jc w:val="center"/>
        <w:rPr>
          <w:rFonts w:ascii="Times New Roman" w:hAnsi="Times New Roman" w:cs="Times New Roman"/>
          <w:sz w:val="32"/>
          <w:szCs w:val="32"/>
        </w:rPr>
      </w:pPr>
      <w:proofErr w:type="spellStart"/>
      <w:r w:rsidRPr="00E41E30">
        <w:rPr>
          <w:rFonts w:ascii="Times New Roman" w:hAnsi="Times New Roman" w:cs="Times New Roman"/>
          <w:sz w:val="32"/>
          <w:szCs w:val="32"/>
        </w:rPr>
        <w:t>iCAP</w:t>
      </w:r>
      <w:proofErr w:type="spellEnd"/>
      <w:r w:rsidRPr="00E41E30">
        <w:rPr>
          <w:rFonts w:ascii="Times New Roman" w:hAnsi="Times New Roman" w:cs="Times New Roman"/>
          <w:sz w:val="32"/>
          <w:szCs w:val="32"/>
        </w:rPr>
        <w:t xml:space="preserve"> Transportation</w:t>
      </w:r>
      <w:r w:rsidR="00453AD5">
        <w:rPr>
          <w:rFonts w:ascii="Times New Roman" w:hAnsi="Times New Roman" w:cs="Times New Roman"/>
          <w:sz w:val="32"/>
          <w:szCs w:val="32"/>
        </w:rPr>
        <w:t xml:space="preserve"> </w:t>
      </w:r>
      <w:r w:rsidRPr="00E41E30">
        <w:rPr>
          <w:rFonts w:ascii="Times New Roman" w:hAnsi="Times New Roman" w:cs="Times New Roman"/>
          <w:sz w:val="32"/>
          <w:szCs w:val="32"/>
        </w:rPr>
        <w:t>Team</w:t>
      </w:r>
    </w:p>
    <w:p w14:paraId="05483C9D" w14:textId="77777777" w:rsidR="0022649C" w:rsidRDefault="00217C03" w:rsidP="00306A81">
      <w:pPr>
        <w:jc w:val="center"/>
        <w:rPr>
          <w:rFonts w:ascii="Times New Roman" w:hAnsi="Times New Roman" w:cs="Times New Roman"/>
          <w:sz w:val="32"/>
          <w:szCs w:val="32"/>
        </w:rPr>
      </w:pPr>
      <w:r w:rsidRPr="00E41E30">
        <w:rPr>
          <w:rFonts w:ascii="Times New Roman" w:hAnsi="Times New Roman" w:cs="Times New Roman"/>
          <w:sz w:val="32"/>
          <w:szCs w:val="32"/>
        </w:rPr>
        <w:t xml:space="preserve">September Meeting </w:t>
      </w:r>
      <w:r w:rsidR="0022649C">
        <w:rPr>
          <w:rFonts w:ascii="Times New Roman" w:hAnsi="Times New Roman" w:cs="Times New Roman"/>
          <w:sz w:val="32"/>
          <w:szCs w:val="32"/>
        </w:rPr>
        <w:t>Minutes</w:t>
      </w:r>
    </w:p>
    <w:p w14:paraId="0D3BF83D" w14:textId="22D94C13" w:rsidR="00306A81" w:rsidRPr="00E41E30" w:rsidRDefault="00306A81" w:rsidP="00306A81">
      <w:pPr>
        <w:jc w:val="center"/>
        <w:rPr>
          <w:rFonts w:ascii="Times New Roman" w:hAnsi="Times New Roman" w:cs="Times New Roman"/>
          <w:sz w:val="32"/>
          <w:szCs w:val="32"/>
        </w:rPr>
      </w:pPr>
      <w:r>
        <w:rPr>
          <w:rFonts w:ascii="Times New Roman" w:hAnsi="Times New Roman" w:cs="Times New Roman"/>
          <w:sz w:val="32"/>
          <w:szCs w:val="32"/>
        </w:rPr>
        <w:t>Wednesday, September 29</w:t>
      </w:r>
      <w:r w:rsidRPr="00306A81">
        <w:rPr>
          <w:rFonts w:ascii="Times New Roman" w:hAnsi="Times New Roman" w:cs="Times New Roman"/>
          <w:sz w:val="32"/>
          <w:szCs w:val="32"/>
          <w:vertAlign w:val="superscript"/>
        </w:rPr>
        <w:t>th</w:t>
      </w:r>
      <w:r>
        <w:rPr>
          <w:rFonts w:ascii="Times New Roman" w:hAnsi="Times New Roman" w:cs="Times New Roman"/>
          <w:sz w:val="32"/>
          <w:szCs w:val="32"/>
        </w:rPr>
        <w:t>, 9:00 A.M.</w:t>
      </w:r>
    </w:p>
    <w:p w14:paraId="2FD97C91" w14:textId="5C08F6B5" w:rsidR="00217C03" w:rsidRDefault="00217C03" w:rsidP="00E41E30">
      <w:pPr>
        <w:jc w:val="center"/>
        <w:rPr>
          <w:rFonts w:ascii="Times New Roman" w:hAnsi="Times New Roman" w:cs="Times New Roman"/>
          <w:i/>
          <w:iCs/>
          <w:sz w:val="32"/>
          <w:szCs w:val="32"/>
        </w:rPr>
      </w:pPr>
      <w:r w:rsidRPr="00E41E30">
        <w:rPr>
          <w:rFonts w:ascii="Times New Roman" w:hAnsi="Times New Roman" w:cs="Times New Roman"/>
          <w:i/>
          <w:iCs/>
          <w:sz w:val="32"/>
          <w:szCs w:val="32"/>
        </w:rPr>
        <w:t>Zoom</w:t>
      </w:r>
    </w:p>
    <w:p w14:paraId="5EED7291" w14:textId="6F16A659" w:rsidR="0022649C" w:rsidRPr="0022649C" w:rsidRDefault="0022649C" w:rsidP="00E41E30">
      <w:pPr>
        <w:jc w:val="center"/>
        <w:rPr>
          <w:rFonts w:ascii="Times New Roman" w:hAnsi="Times New Roman" w:cs="Times New Roman"/>
          <w:sz w:val="32"/>
          <w:szCs w:val="32"/>
        </w:rPr>
      </w:pPr>
    </w:p>
    <w:p w14:paraId="77B4B04E" w14:textId="34B0F4F0" w:rsidR="00217C03" w:rsidRPr="009929D3" w:rsidRDefault="00217C03" w:rsidP="00E41E30">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Introductions</w:t>
      </w:r>
    </w:p>
    <w:p w14:paraId="03B15C14" w14:textId="76E330CC" w:rsidR="00217C03" w:rsidRPr="009929D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Name</w:t>
      </w:r>
    </w:p>
    <w:p w14:paraId="04D3F3EE" w14:textId="48F5B020" w:rsidR="00217C03" w:rsidRPr="009929D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Newcomer or returning member?</w:t>
      </w:r>
    </w:p>
    <w:p w14:paraId="0FC97DD7" w14:textId="0B6D5025" w:rsidR="00217C03" w:rsidRPr="009929D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What are you most excited about this year?</w:t>
      </w:r>
    </w:p>
    <w:p w14:paraId="7BA85B80" w14:textId="147299D0" w:rsidR="00217C03" w:rsidRPr="009929D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What is a fun fact about you?</w:t>
      </w:r>
    </w:p>
    <w:p w14:paraId="0B838068" w14:textId="7E538800" w:rsidR="00217C03" w:rsidRPr="009929D3" w:rsidRDefault="00217C03" w:rsidP="00E41E30">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Meeting Objectives</w:t>
      </w:r>
    </w:p>
    <w:p w14:paraId="69502325" w14:textId="3E536907" w:rsidR="00217C03" w:rsidRPr="009929D3" w:rsidRDefault="00217C03" w:rsidP="00E41E30">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Dr. James Gallaher: The impact of remote and hybrid work on sustainability</w:t>
      </w:r>
    </w:p>
    <w:p w14:paraId="20F0F9A1" w14:textId="63551037" w:rsidR="009929D3" w:rsidRPr="009929D3" w:rsidRDefault="009929D3" w:rsidP="009929D3">
      <w:pPr>
        <w:pStyle w:val="ListParagraph"/>
        <w:numPr>
          <w:ilvl w:val="0"/>
          <w:numId w:val="8"/>
        </w:numPr>
        <w:spacing w:line="276" w:lineRule="auto"/>
        <w:rPr>
          <w:rFonts w:ascii="Times New Roman" w:hAnsi="Times New Roman" w:cs="Times New Roman"/>
          <w:sz w:val="24"/>
          <w:szCs w:val="24"/>
        </w:rPr>
      </w:pPr>
      <w:r w:rsidRPr="009929D3">
        <w:rPr>
          <w:rFonts w:ascii="Times New Roman" w:hAnsi="Times New Roman" w:cs="Times New Roman"/>
          <w:sz w:val="24"/>
          <w:szCs w:val="24"/>
        </w:rPr>
        <w:t xml:space="preserve">There is a new website that went to campus this week which includes documents that the </w:t>
      </w:r>
      <w:r w:rsidR="0022649C" w:rsidRPr="009929D3">
        <w:rPr>
          <w:rFonts w:ascii="Times New Roman" w:hAnsi="Times New Roman" w:cs="Times New Roman"/>
          <w:sz w:val="24"/>
          <w:szCs w:val="24"/>
        </w:rPr>
        <w:t>return-to-work</w:t>
      </w:r>
      <w:r w:rsidRPr="009929D3">
        <w:rPr>
          <w:rFonts w:ascii="Times New Roman" w:hAnsi="Times New Roman" w:cs="Times New Roman"/>
          <w:sz w:val="24"/>
          <w:szCs w:val="24"/>
        </w:rPr>
        <w:t xml:space="preserve"> committee has developed regarding returning to campus post covid. The guide contains tips and tools for working remotely.</w:t>
      </w:r>
    </w:p>
    <w:p w14:paraId="1691DF78" w14:textId="54AC5CDD" w:rsidR="009929D3" w:rsidRPr="009929D3" w:rsidRDefault="009929D3" w:rsidP="009929D3">
      <w:pPr>
        <w:pStyle w:val="ListParagraph"/>
        <w:numPr>
          <w:ilvl w:val="0"/>
          <w:numId w:val="8"/>
        </w:numPr>
        <w:spacing w:line="276" w:lineRule="auto"/>
        <w:rPr>
          <w:rFonts w:ascii="Times New Roman" w:hAnsi="Times New Roman" w:cs="Times New Roman"/>
          <w:sz w:val="24"/>
          <w:szCs w:val="24"/>
        </w:rPr>
      </w:pPr>
      <w:r w:rsidRPr="009929D3">
        <w:rPr>
          <w:rFonts w:ascii="Times New Roman" w:hAnsi="Times New Roman" w:cs="Times New Roman"/>
          <w:sz w:val="24"/>
          <w:szCs w:val="24"/>
        </w:rPr>
        <w:t>A major achiev</w:t>
      </w:r>
      <w:r>
        <w:rPr>
          <w:rFonts w:ascii="Times New Roman" w:hAnsi="Times New Roman" w:cs="Times New Roman"/>
          <w:sz w:val="24"/>
          <w:szCs w:val="24"/>
        </w:rPr>
        <w:t>ement of the committee was developing a policy of remote and hybrid work. The policy is expected to develop useful data on remote and hybrid schedules.</w:t>
      </w:r>
    </w:p>
    <w:p w14:paraId="494A0541" w14:textId="7373634C" w:rsidR="00217C03" w:rsidRDefault="00217C03" w:rsidP="00E41E30">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Questions and discussion for Dr. Gallaher</w:t>
      </w:r>
    </w:p>
    <w:p w14:paraId="2CB552B9" w14:textId="7ADBF8F0" w:rsidR="009929D3" w:rsidRPr="009929D3" w:rsidRDefault="009929D3" w:rsidP="009929D3">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Morgan: </w:t>
      </w:r>
      <w:r>
        <w:t xml:space="preserve">we have had a few conversations about remote </w:t>
      </w:r>
      <w:r w:rsidR="0022649C">
        <w:t>hybrid,</w:t>
      </w:r>
      <w:r>
        <w:t xml:space="preserve"> but this is the first time we have had a speaker. My question: Has the University now accepted remote work as a general idea or is it going to be temporary?</w:t>
      </w:r>
    </w:p>
    <w:p w14:paraId="102E31BA" w14:textId="63618D2E" w:rsidR="009929D3" w:rsidRDefault="009929D3" w:rsidP="009929D3">
      <w:pPr>
        <w:pStyle w:val="ListParagraph"/>
        <w:numPr>
          <w:ilvl w:val="1"/>
          <w:numId w:val="9"/>
        </w:numPr>
      </w:pPr>
      <w:r>
        <w:t>Gallaher: Within the committee we have talked about ideas for space management, but we have not worked with any groups regarding it.</w:t>
      </w:r>
    </w:p>
    <w:p w14:paraId="0BADDE71" w14:textId="77777777" w:rsidR="009929D3" w:rsidRDefault="009929D3" w:rsidP="009929D3">
      <w:pPr>
        <w:pStyle w:val="ListParagraph"/>
        <w:numPr>
          <w:ilvl w:val="0"/>
          <w:numId w:val="9"/>
        </w:numPr>
      </w:pPr>
      <w:r>
        <w:t xml:space="preserve">Sarthak: Do you know how many people have chosen to work remotely or hybrid? </w:t>
      </w:r>
    </w:p>
    <w:p w14:paraId="15A25D30" w14:textId="5018BC1C" w:rsidR="009929D3" w:rsidRDefault="009929D3" w:rsidP="009929D3">
      <w:pPr>
        <w:pStyle w:val="ListParagraph"/>
        <w:numPr>
          <w:ilvl w:val="1"/>
          <w:numId w:val="9"/>
        </w:numPr>
      </w:pPr>
      <w:r>
        <w:t xml:space="preserve">Gallaher: We will know, but we do not know at this time. We are keeping results of the remote/hybrid work form </w:t>
      </w:r>
      <w:r w:rsidR="0022649C">
        <w:t>centralized but</w:t>
      </w:r>
      <w:r>
        <w:t xml:space="preserve"> have not analyzed them yet.</w:t>
      </w:r>
    </w:p>
    <w:p w14:paraId="7B408DF8" w14:textId="77777777" w:rsidR="009929D3" w:rsidRDefault="009929D3" w:rsidP="009929D3">
      <w:pPr>
        <w:pStyle w:val="ListParagraph"/>
        <w:numPr>
          <w:ilvl w:val="0"/>
          <w:numId w:val="9"/>
        </w:numPr>
      </w:pPr>
      <w:r>
        <w:t>Sarthak: Do you have any ideas of how this could impact parking?</w:t>
      </w:r>
    </w:p>
    <w:p w14:paraId="279704FA" w14:textId="74B2F2D0" w:rsidR="0022649C" w:rsidRDefault="0022649C" w:rsidP="0022649C">
      <w:pPr>
        <w:pStyle w:val="ListParagraph"/>
        <w:numPr>
          <w:ilvl w:val="1"/>
          <w:numId w:val="9"/>
        </w:numPr>
      </w:pPr>
      <w:r>
        <w:t xml:space="preserve">Gallaher: </w:t>
      </w:r>
      <w:r>
        <w:t xml:space="preserve">I had a call with parking 2-3 weeks ago regarding their approach to </w:t>
      </w:r>
      <w:r>
        <w:t>adjusting</w:t>
      </w:r>
      <w:r>
        <w:t>, but they don’t have much data to go on either. They put together a cost comparison that shows the various outcomes of parking on campus while remote/hybrid working. I will post a link to that in the chat.</w:t>
      </w:r>
    </w:p>
    <w:p w14:paraId="30721A65" w14:textId="7DA01BBC" w:rsidR="009929D3" w:rsidRDefault="0022649C" w:rsidP="009929D3">
      <w:pPr>
        <w:pStyle w:val="ListParagraph"/>
        <w:numPr>
          <w:ilvl w:val="0"/>
          <w:numId w:val="9"/>
        </w:numPr>
      </w:pPr>
      <w:r>
        <w:t>Could you talk about the student perspective, how will this affect future classes?</w:t>
      </w:r>
    </w:p>
    <w:p w14:paraId="1A68E778" w14:textId="4A37A33C" w:rsidR="0022649C" w:rsidRDefault="0022649C" w:rsidP="0022649C">
      <w:pPr>
        <w:pStyle w:val="ListParagraph"/>
        <w:numPr>
          <w:ilvl w:val="1"/>
          <w:numId w:val="9"/>
        </w:numPr>
      </w:pPr>
      <w:r>
        <w:t xml:space="preserve">Gallaher: </w:t>
      </w:r>
      <w:r>
        <w:t xml:space="preserve">discussions like this are mostly in the </w:t>
      </w:r>
      <w:r>
        <w:t>provost</w:t>
      </w:r>
      <w:r>
        <w:t xml:space="preserve"> office, but we did discuss classes. We s</w:t>
      </w:r>
      <w:r>
        <w:t>ought</w:t>
      </w:r>
      <w:r>
        <w:t xml:space="preserve"> to clarify that folks remain in the right place for students to get </w:t>
      </w:r>
      <w:r>
        <w:lastRenderedPageBreak/>
        <w:t>the full college experience that comes with being on a campus as big as Illinois. We want to put students first and do not want to negatively impact the student experience with remote/hybrid.</w:t>
      </w:r>
    </w:p>
    <w:p w14:paraId="537E1FB8" w14:textId="4B3F30C0" w:rsidR="0022649C" w:rsidRDefault="0022649C" w:rsidP="0022649C">
      <w:pPr>
        <w:pStyle w:val="ListParagraph"/>
        <w:numPr>
          <w:ilvl w:val="0"/>
          <w:numId w:val="9"/>
        </w:numPr>
      </w:pPr>
      <w:r>
        <w:t xml:space="preserve">Sarthak: </w:t>
      </w:r>
      <w:r>
        <w:t>We have created a seminar/demonstration to introduce staff members to MTD, can we include that as a related program?</w:t>
      </w:r>
    </w:p>
    <w:p w14:paraId="523E08B2" w14:textId="6777966B" w:rsidR="0022649C" w:rsidRDefault="0022649C" w:rsidP="0022649C">
      <w:pPr>
        <w:pStyle w:val="ListParagraph"/>
        <w:numPr>
          <w:ilvl w:val="0"/>
          <w:numId w:val="9"/>
        </w:numPr>
      </w:pPr>
      <w:r>
        <w:t>Gallaher: Yes, let’s have a call about this topic.</w:t>
      </w:r>
    </w:p>
    <w:p w14:paraId="41B88D79" w14:textId="77777777" w:rsidR="009929D3" w:rsidRPr="009929D3" w:rsidRDefault="009929D3" w:rsidP="009929D3">
      <w:pPr>
        <w:spacing w:line="276" w:lineRule="auto"/>
        <w:rPr>
          <w:rFonts w:ascii="Times New Roman" w:hAnsi="Times New Roman" w:cs="Times New Roman"/>
          <w:sz w:val="24"/>
          <w:szCs w:val="24"/>
        </w:rPr>
      </w:pPr>
    </w:p>
    <w:p w14:paraId="6FFFA94D" w14:textId="0C79625E" w:rsidR="00453AD5" w:rsidRPr="009929D3" w:rsidRDefault="00453AD5" w:rsidP="00E41E30">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Review of Transportation Team Charge Letter</w:t>
      </w:r>
    </w:p>
    <w:p w14:paraId="4CD53FC3" w14:textId="6BF5236E" w:rsidR="00217C03" w:rsidRPr="009929D3" w:rsidRDefault="00217C03" w:rsidP="00E41E30">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Review of Transportation Team Objectives</w:t>
      </w:r>
    </w:p>
    <w:p w14:paraId="365D2FDE" w14:textId="71D271F1" w:rsidR="00217C0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3.1: Establish written replacement plans for at least 80% of campus fleets by FY24 to improve university-owned vehicle fuel efficiency</w:t>
      </w:r>
    </w:p>
    <w:p w14:paraId="316A1A0C" w14:textId="0E039276" w:rsidR="0022649C" w:rsidRPr="0022649C" w:rsidRDefault="0022649C" w:rsidP="0022649C">
      <w:pPr>
        <w:pStyle w:val="ListParagraph"/>
        <w:numPr>
          <w:ilvl w:val="0"/>
          <w:numId w:val="11"/>
        </w:numPr>
      </w:pPr>
      <w:r>
        <w:t xml:space="preserve">Sarthak: </w:t>
      </w:r>
      <w:r>
        <w:t>R</w:t>
      </w:r>
      <w:r>
        <w:t xml:space="preserve">ia and I worked with a student named Claire on this objective last year, however, she is no longer part of this team. We haven’t heard back from her recently about the </w:t>
      </w:r>
      <w:proofErr w:type="gramStart"/>
      <w:r>
        <w:t xml:space="preserve">current </w:t>
      </w:r>
      <w:r>
        <w:t>status</w:t>
      </w:r>
      <w:proofErr w:type="gramEnd"/>
      <w:r>
        <w:t>,</w:t>
      </w:r>
      <w:r>
        <w:t xml:space="preserve"> but she does have some information regarding that. The recommendation was to figure out the optimal method to see how many cars could be replaced with EVs or hybrids annually when Parking purchases new vehicles for the fleet.</w:t>
      </w:r>
    </w:p>
    <w:p w14:paraId="28D08260" w14:textId="0353F100" w:rsidR="00217C0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3.2: Increase the Pavement Condition Index (PCI) for university-owned roads so the average PCI score is at least 65 by FY25 and at least 70 by FY30.</w:t>
      </w:r>
    </w:p>
    <w:p w14:paraId="4BDB1F62" w14:textId="77777777" w:rsidR="0022649C" w:rsidRDefault="0022649C" w:rsidP="0022649C">
      <w:pPr>
        <w:pStyle w:val="ListParagraph"/>
        <w:numPr>
          <w:ilvl w:val="0"/>
          <w:numId w:val="12"/>
        </w:numPr>
      </w:pPr>
      <w:r>
        <w:t xml:space="preserve">Sarthak: Pavement condition index is </w:t>
      </w:r>
      <w:proofErr w:type="gramStart"/>
      <w:r>
        <w:t>ongoing,</w:t>
      </w:r>
      <w:proofErr w:type="gramEnd"/>
      <w:r>
        <w:t xml:space="preserve"> we haven’t had any funding for these pavement improvements in </w:t>
      </w:r>
      <w:proofErr w:type="spellStart"/>
      <w:r>
        <w:t>awhile</w:t>
      </w:r>
      <w:proofErr w:type="spellEnd"/>
      <w:r>
        <w:t xml:space="preserve"> and need to get funding if we are </w:t>
      </w:r>
      <w:proofErr w:type="spellStart"/>
      <w:r>
        <w:t>goin</w:t>
      </w:r>
      <w:proofErr w:type="spellEnd"/>
      <w:r>
        <w:t xml:space="preserve"> to advance this.</w:t>
      </w:r>
    </w:p>
    <w:p w14:paraId="304FD1FD" w14:textId="70739E1D" w:rsidR="0022649C" w:rsidRDefault="0022649C" w:rsidP="0022649C">
      <w:pPr>
        <w:pStyle w:val="ListParagraph"/>
        <w:numPr>
          <w:ilvl w:val="0"/>
          <w:numId w:val="12"/>
        </w:numPr>
      </w:pPr>
      <w:r>
        <w:t xml:space="preserve">Stacy: </w:t>
      </w:r>
      <w:proofErr w:type="gramStart"/>
      <w:r>
        <w:t>all of</w:t>
      </w:r>
      <w:proofErr w:type="gramEnd"/>
      <w:r>
        <w:t xml:space="preserve"> the money that was to be allocated for streets recently is supposed to go to maintenance. $8.6 million dollars in maintenance needed to be done 3 years ago.</w:t>
      </w:r>
    </w:p>
    <w:p w14:paraId="1E85AF9B" w14:textId="3494D213" w:rsidR="0022649C" w:rsidRDefault="0022649C" w:rsidP="0022649C">
      <w:pPr>
        <w:pStyle w:val="ListParagraph"/>
        <w:numPr>
          <w:ilvl w:val="0"/>
          <w:numId w:val="12"/>
        </w:numPr>
      </w:pPr>
      <w:r>
        <w:t>Ria: Can we write a recommendation detailing the importance of accelerating the goal for funding?</w:t>
      </w:r>
    </w:p>
    <w:p w14:paraId="46514F16" w14:textId="77777777" w:rsidR="0022649C" w:rsidRPr="0022649C" w:rsidRDefault="0022649C" w:rsidP="0022649C">
      <w:pPr>
        <w:pStyle w:val="ListParagraph"/>
        <w:spacing w:line="276" w:lineRule="auto"/>
        <w:rPr>
          <w:rFonts w:ascii="Times New Roman" w:hAnsi="Times New Roman" w:cs="Times New Roman"/>
          <w:b/>
          <w:bCs/>
          <w:sz w:val="24"/>
          <w:szCs w:val="24"/>
        </w:rPr>
      </w:pPr>
    </w:p>
    <w:p w14:paraId="6E66A544" w14:textId="6CFC7E1A" w:rsidR="00217C03" w:rsidRPr="009929D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3.3: Establish an EV Task Force to identify key goals for supporting the use of electric vehicles on and off campus by FY22.</w:t>
      </w:r>
    </w:p>
    <w:p w14:paraId="52AEF6A1" w14:textId="020E9408" w:rsidR="00217C03" w:rsidRDefault="00217C03" w:rsidP="00E41E30">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3.4: Reduce driving on campus and report the percentage of staff trips made using single-occupancy vehicles from 60% to 50% by FY25 and 45% by FY30.</w:t>
      </w:r>
    </w:p>
    <w:p w14:paraId="0451A85D" w14:textId="604ECB1D" w:rsidR="0022649C" w:rsidRPr="009929D3" w:rsidRDefault="0022649C" w:rsidP="0022649C">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sz w:val="24"/>
          <w:szCs w:val="24"/>
        </w:rPr>
        <w:t>Sarthak’s commuter program will be a major project relating to this goal.</w:t>
      </w:r>
    </w:p>
    <w:p w14:paraId="212512C3" w14:textId="77FDBB57" w:rsidR="00453AD5" w:rsidRPr="0022649C" w:rsidRDefault="00217C03" w:rsidP="0022649C">
      <w:pPr>
        <w:pStyle w:val="ListParagraph"/>
        <w:numPr>
          <w:ilvl w:val="1"/>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 xml:space="preserve">3.5: </w:t>
      </w:r>
      <w:r w:rsidR="00E41E30" w:rsidRPr="009929D3">
        <w:rPr>
          <w:rFonts w:ascii="Times New Roman" w:hAnsi="Times New Roman" w:cs="Times New Roman"/>
          <w:b/>
          <w:bCs/>
          <w:sz w:val="24"/>
          <w:szCs w:val="24"/>
        </w:rPr>
        <w:t>Reduce net air travel emissions from FY14 baseline: 50% by FY24 and 100% by FY30.</w:t>
      </w:r>
    </w:p>
    <w:p w14:paraId="264D7A83" w14:textId="4C4BE511" w:rsidR="00453AD5" w:rsidRDefault="00453AD5" w:rsidP="00453AD5">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 xml:space="preserve">Discussion: </w:t>
      </w:r>
      <w:proofErr w:type="spellStart"/>
      <w:r w:rsidRPr="009929D3">
        <w:rPr>
          <w:rFonts w:ascii="Times New Roman" w:hAnsi="Times New Roman" w:cs="Times New Roman"/>
          <w:b/>
          <w:bCs/>
          <w:sz w:val="24"/>
          <w:szCs w:val="24"/>
        </w:rPr>
        <w:t>iCAP</w:t>
      </w:r>
      <w:proofErr w:type="spellEnd"/>
      <w:r w:rsidRPr="009929D3">
        <w:rPr>
          <w:rFonts w:ascii="Times New Roman" w:hAnsi="Times New Roman" w:cs="Times New Roman"/>
          <w:b/>
          <w:bCs/>
          <w:sz w:val="24"/>
          <w:szCs w:val="24"/>
        </w:rPr>
        <w:t xml:space="preserve"> Transportation Team Assessment</w:t>
      </w:r>
    </w:p>
    <w:p w14:paraId="169F9691" w14:textId="351AF6D7" w:rsidR="0022649C" w:rsidRPr="0022649C" w:rsidRDefault="0022649C" w:rsidP="0022649C">
      <w:pPr>
        <w:pStyle w:val="ListParagraph"/>
        <w:numPr>
          <w:ilvl w:val="0"/>
          <w:numId w:val="15"/>
        </w:numPr>
        <w:spacing w:line="276" w:lineRule="auto"/>
        <w:rPr>
          <w:rFonts w:ascii="Times New Roman" w:hAnsi="Times New Roman" w:cs="Times New Roman"/>
          <w:b/>
          <w:bCs/>
          <w:sz w:val="24"/>
          <w:szCs w:val="24"/>
        </w:rPr>
      </w:pPr>
      <w:r w:rsidRPr="0022649C">
        <w:rPr>
          <w:rFonts w:ascii="Times New Roman" w:hAnsi="Times New Roman" w:cs="Times New Roman"/>
          <w:sz w:val="24"/>
          <w:szCs w:val="24"/>
        </w:rPr>
        <w:t xml:space="preserve">The entire team will contribute to the development of the </w:t>
      </w:r>
      <w:proofErr w:type="spellStart"/>
      <w:r w:rsidRPr="0022649C">
        <w:rPr>
          <w:rFonts w:ascii="Times New Roman" w:hAnsi="Times New Roman" w:cs="Times New Roman"/>
          <w:sz w:val="24"/>
          <w:szCs w:val="24"/>
        </w:rPr>
        <w:t>iCAP</w:t>
      </w:r>
      <w:proofErr w:type="spellEnd"/>
      <w:r w:rsidRPr="0022649C">
        <w:rPr>
          <w:rFonts w:ascii="Times New Roman" w:hAnsi="Times New Roman" w:cs="Times New Roman"/>
          <w:sz w:val="24"/>
          <w:szCs w:val="24"/>
        </w:rPr>
        <w:t xml:space="preserve"> Objectives Assessment on Box.</w:t>
      </w:r>
    </w:p>
    <w:p w14:paraId="0561CBDC" w14:textId="667C69B9" w:rsidR="00453AD5" w:rsidRDefault="00453AD5" w:rsidP="00453AD5">
      <w:pPr>
        <w:pStyle w:val="ListParagraph"/>
        <w:numPr>
          <w:ilvl w:val="0"/>
          <w:numId w:val="1"/>
        </w:numPr>
        <w:spacing w:line="276" w:lineRule="auto"/>
        <w:rPr>
          <w:rFonts w:ascii="Times New Roman" w:hAnsi="Times New Roman" w:cs="Times New Roman"/>
          <w:b/>
          <w:bCs/>
          <w:sz w:val="24"/>
          <w:szCs w:val="24"/>
        </w:rPr>
      </w:pPr>
      <w:r w:rsidRPr="009929D3">
        <w:rPr>
          <w:rFonts w:ascii="Times New Roman" w:hAnsi="Times New Roman" w:cs="Times New Roman"/>
          <w:b/>
          <w:bCs/>
          <w:sz w:val="24"/>
          <w:szCs w:val="24"/>
        </w:rPr>
        <w:t xml:space="preserve">Discussion: </w:t>
      </w:r>
      <w:proofErr w:type="spellStart"/>
      <w:r w:rsidRPr="009929D3">
        <w:rPr>
          <w:rFonts w:ascii="Times New Roman" w:hAnsi="Times New Roman" w:cs="Times New Roman"/>
          <w:b/>
          <w:bCs/>
          <w:sz w:val="24"/>
          <w:szCs w:val="24"/>
        </w:rPr>
        <w:t>iCAP</w:t>
      </w:r>
      <w:proofErr w:type="spellEnd"/>
      <w:r w:rsidRPr="009929D3">
        <w:rPr>
          <w:rFonts w:ascii="Times New Roman" w:hAnsi="Times New Roman" w:cs="Times New Roman"/>
          <w:b/>
          <w:bCs/>
          <w:sz w:val="24"/>
          <w:szCs w:val="24"/>
        </w:rPr>
        <w:t xml:space="preserve"> Celebration</w:t>
      </w:r>
    </w:p>
    <w:p w14:paraId="11F4A8FF" w14:textId="77777777" w:rsidR="0022649C" w:rsidRPr="0022649C" w:rsidRDefault="0022649C" w:rsidP="0022649C">
      <w:pPr>
        <w:pStyle w:val="ListParagraph"/>
        <w:numPr>
          <w:ilvl w:val="0"/>
          <w:numId w:val="14"/>
        </w:numPr>
        <w:spacing w:line="276"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Gus will attend the </w:t>
      </w:r>
      <w:proofErr w:type="spellStart"/>
      <w:r>
        <w:rPr>
          <w:rFonts w:ascii="Times New Roman" w:hAnsi="Times New Roman" w:cs="Times New Roman"/>
          <w:sz w:val="24"/>
          <w:szCs w:val="24"/>
        </w:rPr>
        <w:t>iCAP</w:t>
      </w:r>
      <w:proofErr w:type="spellEnd"/>
      <w:r>
        <w:rPr>
          <w:rFonts w:ascii="Times New Roman" w:hAnsi="Times New Roman" w:cs="Times New Roman"/>
          <w:sz w:val="24"/>
          <w:szCs w:val="24"/>
        </w:rPr>
        <w:t xml:space="preserve"> Celebration and we will seek to get more students to attend.</w:t>
      </w:r>
    </w:p>
    <w:p w14:paraId="6F62B1C5" w14:textId="4B5834F6" w:rsidR="00E41E30" w:rsidRPr="0022649C" w:rsidRDefault="00E41E30" w:rsidP="0022649C">
      <w:pPr>
        <w:pStyle w:val="ListParagraph"/>
        <w:numPr>
          <w:ilvl w:val="0"/>
          <w:numId w:val="13"/>
        </w:numPr>
        <w:spacing w:line="276" w:lineRule="auto"/>
        <w:rPr>
          <w:rFonts w:ascii="Times New Roman" w:hAnsi="Times New Roman" w:cs="Times New Roman"/>
          <w:b/>
          <w:bCs/>
          <w:sz w:val="24"/>
          <w:szCs w:val="24"/>
        </w:rPr>
      </w:pPr>
      <w:r w:rsidRPr="0022649C">
        <w:rPr>
          <w:rFonts w:ascii="Times New Roman" w:hAnsi="Times New Roman" w:cs="Times New Roman"/>
          <w:b/>
          <w:bCs/>
          <w:sz w:val="24"/>
          <w:szCs w:val="24"/>
        </w:rPr>
        <w:t>Adjournment</w:t>
      </w:r>
    </w:p>
    <w:sectPr w:rsidR="00E41E30" w:rsidRPr="002264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79ED" w14:textId="77777777" w:rsidR="009866F4" w:rsidRDefault="009866F4" w:rsidP="00E41E30">
      <w:pPr>
        <w:spacing w:after="0" w:line="240" w:lineRule="auto"/>
      </w:pPr>
      <w:r>
        <w:separator/>
      </w:r>
    </w:p>
  </w:endnote>
  <w:endnote w:type="continuationSeparator" w:id="0">
    <w:p w14:paraId="1D7ADC60" w14:textId="77777777" w:rsidR="009866F4" w:rsidRDefault="009866F4" w:rsidP="00E4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CD99" w14:textId="77777777" w:rsidR="009866F4" w:rsidRDefault="009866F4" w:rsidP="00E41E30">
      <w:pPr>
        <w:spacing w:after="0" w:line="240" w:lineRule="auto"/>
      </w:pPr>
      <w:r>
        <w:separator/>
      </w:r>
    </w:p>
  </w:footnote>
  <w:footnote w:type="continuationSeparator" w:id="0">
    <w:p w14:paraId="0A104C7A" w14:textId="77777777" w:rsidR="009866F4" w:rsidRDefault="009866F4" w:rsidP="00E41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577" w14:textId="1F8A52DB" w:rsidR="00E41E30" w:rsidRDefault="00E41E30">
    <w:pPr>
      <w:pStyle w:val="Header"/>
    </w:pPr>
    <w:r>
      <w:rPr>
        <w:noProof/>
      </w:rPr>
      <w:drawing>
        <wp:inline distT="0" distB="0" distL="0" distR="0" wp14:anchorId="07743752" wp14:editId="65BF70D2">
          <wp:extent cx="1600200" cy="1123950"/>
          <wp:effectExtent l="0" t="0" r="0" b="0"/>
          <wp:docPr id="2" name="Picture 2" descr="i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123950"/>
                  </a:xfrm>
                  <a:prstGeom prst="rect">
                    <a:avLst/>
                  </a:prstGeom>
                  <a:noFill/>
                  <a:ln>
                    <a:noFill/>
                  </a:ln>
                </pic:spPr>
              </pic:pic>
            </a:graphicData>
          </a:graphic>
        </wp:inline>
      </w:drawing>
    </w:r>
    <w:r>
      <w:tab/>
    </w:r>
    <w:r>
      <w:tab/>
    </w:r>
    <w:r>
      <w:rPr>
        <w:noProof/>
      </w:rPr>
      <w:drawing>
        <wp:inline distT="0" distB="0" distL="0" distR="0" wp14:anchorId="4D52ADDE" wp14:editId="36E237FA">
          <wp:extent cx="609600" cy="882032"/>
          <wp:effectExtent l="0" t="0" r="0" b="0"/>
          <wp:docPr id="3" name="Picture 3" descr="i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e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14707" cy="889421"/>
                  </a:xfrm>
                  <a:prstGeom prst="rect">
                    <a:avLst/>
                  </a:prstGeom>
                  <a:noFill/>
                  <a:ln>
                    <a:noFill/>
                  </a:ln>
                </pic:spPr>
              </pic:pic>
            </a:graphicData>
          </a:graphic>
        </wp:inline>
      </w:drawing>
    </w:r>
  </w:p>
  <w:p w14:paraId="07D6B2F6" w14:textId="77777777" w:rsidR="00E41E30" w:rsidRDefault="00E41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2C"/>
    <w:multiLevelType w:val="hybridMultilevel"/>
    <w:tmpl w:val="B1F6D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8123F"/>
    <w:multiLevelType w:val="hybridMultilevel"/>
    <w:tmpl w:val="511AE79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A2396"/>
    <w:multiLevelType w:val="hybridMultilevel"/>
    <w:tmpl w:val="BD52698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7BA3"/>
    <w:multiLevelType w:val="hybridMultilevel"/>
    <w:tmpl w:val="01265CFE"/>
    <w:lvl w:ilvl="0" w:tplc="0DD032A0">
      <w:start w:val="1"/>
      <w:numFmt w:val="bullet"/>
      <w:lvlText w:val="•"/>
      <w:lvlJc w:val="left"/>
      <w:pPr>
        <w:tabs>
          <w:tab w:val="num" w:pos="720"/>
        </w:tabs>
        <w:ind w:left="720" w:hanging="360"/>
      </w:pPr>
      <w:rPr>
        <w:rFonts w:ascii="Times New Roman" w:hAnsi="Times New Roman" w:hint="default"/>
      </w:rPr>
    </w:lvl>
    <w:lvl w:ilvl="1" w:tplc="8F82E576" w:tentative="1">
      <w:start w:val="1"/>
      <w:numFmt w:val="bullet"/>
      <w:lvlText w:val="•"/>
      <w:lvlJc w:val="left"/>
      <w:pPr>
        <w:tabs>
          <w:tab w:val="num" w:pos="1440"/>
        </w:tabs>
        <w:ind w:left="1440" w:hanging="360"/>
      </w:pPr>
      <w:rPr>
        <w:rFonts w:ascii="Times New Roman" w:hAnsi="Times New Roman" w:hint="default"/>
      </w:rPr>
    </w:lvl>
    <w:lvl w:ilvl="2" w:tplc="79787856" w:tentative="1">
      <w:start w:val="1"/>
      <w:numFmt w:val="bullet"/>
      <w:lvlText w:val="•"/>
      <w:lvlJc w:val="left"/>
      <w:pPr>
        <w:tabs>
          <w:tab w:val="num" w:pos="2160"/>
        </w:tabs>
        <w:ind w:left="2160" w:hanging="360"/>
      </w:pPr>
      <w:rPr>
        <w:rFonts w:ascii="Times New Roman" w:hAnsi="Times New Roman" w:hint="default"/>
      </w:rPr>
    </w:lvl>
    <w:lvl w:ilvl="3" w:tplc="E154CD4C" w:tentative="1">
      <w:start w:val="1"/>
      <w:numFmt w:val="bullet"/>
      <w:lvlText w:val="•"/>
      <w:lvlJc w:val="left"/>
      <w:pPr>
        <w:tabs>
          <w:tab w:val="num" w:pos="2880"/>
        </w:tabs>
        <w:ind w:left="2880" w:hanging="360"/>
      </w:pPr>
      <w:rPr>
        <w:rFonts w:ascii="Times New Roman" w:hAnsi="Times New Roman" w:hint="default"/>
      </w:rPr>
    </w:lvl>
    <w:lvl w:ilvl="4" w:tplc="917255B4" w:tentative="1">
      <w:start w:val="1"/>
      <w:numFmt w:val="bullet"/>
      <w:lvlText w:val="•"/>
      <w:lvlJc w:val="left"/>
      <w:pPr>
        <w:tabs>
          <w:tab w:val="num" w:pos="3600"/>
        </w:tabs>
        <w:ind w:left="3600" w:hanging="360"/>
      </w:pPr>
      <w:rPr>
        <w:rFonts w:ascii="Times New Roman" w:hAnsi="Times New Roman" w:hint="default"/>
      </w:rPr>
    </w:lvl>
    <w:lvl w:ilvl="5" w:tplc="43EE6A16" w:tentative="1">
      <w:start w:val="1"/>
      <w:numFmt w:val="bullet"/>
      <w:lvlText w:val="•"/>
      <w:lvlJc w:val="left"/>
      <w:pPr>
        <w:tabs>
          <w:tab w:val="num" w:pos="4320"/>
        </w:tabs>
        <w:ind w:left="4320" w:hanging="360"/>
      </w:pPr>
      <w:rPr>
        <w:rFonts w:ascii="Times New Roman" w:hAnsi="Times New Roman" w:hint="default"/>
      </w:rPr>
    </w:lvl>
    <w:lvl w:ilvl="6" w:tplc="2C3AFBF8" w:tentative="1">
      <w:start w:val="1"/>
      <w:numFmt w:val="bullet"/>
      <w:lvlText w:val="•"/>
      <w:lvlJc w:val="left"/>
      <w:pPr>
        <w:tabs>
          <w:tab w:val="num" w:pos="5040"/>
        </w:tabs>
        <w:ind w:left="5040" w:hanging="360"/>
      </w:pPr>
      <w:rPr>
        <w:rFonts w:ascii="Times New Roman" w:hAnsi="Times New Roman" w:hint="default"/>
      </w:rPr>
    </w:lvl>
    <w:lvl w:ilvl="7" w:tplc="F8101926" w:tentative="1">
      <w:start w:val="1"/>
      <w:numFmt w:val="bullet"/>
      <w:lvlText w:val="•"/>
      <w:lvlJc w:val="left"/>
      <w:pPr>
        <w:tabs>
          <w:tab w:val="num" w:pos="5760"/>
        </w:tabs>
        <w:ind w:left="5760" w:hanging="360"/>
      </w:pPr>
      <w:rPr>
        <w:rFonts w:ascii="Times New Roman" w:hAnsi="Times New Roman" w:hint="default"/>
      </w:rPr>
    </w:lvl>
    <w:lvl w:ilvl="8" w:tplc="3A541AC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C766766"/>
    <w:multiLevelType w:val="hybridMultilevel"/>
    <w:tmpl w:val="4A843FF4"/>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B7276"/>
    <w:multiLevelType w:val="hybridMultilevel"/>
    <w:tmpl w:val="BC2A324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A627E"/>
    <w:multiLevelType w:val="hybridMultilevel"/>
    <w:tmpl w:val="87DECC12"/>
    <w:lvl w:ilvl="0" w:tplc="76B6B92E">
      <w:start w:val="1"/>
      <w:numFmt w:val="bullet"/>
      <w:lvlText w:val="•"/>
      <w:lvlJc w:val="left"/>
      <w:pPr>
        <w:tabs>
          <w:tab w:val="num" w:pos="720"/>
        </w:tabs>
        <w:ind w:left="720" w:hanging="360"/>
      </w:pPr>
      <w:rPr>
        <w:rFonts w:ascii="Times New Roman" w:hAnsi="Times New Roman" w:hint="default"/>
      </w:rPr>
    </w:lvl>
    <w:lvl w:ilvl="1" w:tplc="AD52D854" w:tentative="1">
      <w:start w:val="1"/>
      <w:numFmt w:val="bullet"/>
      <w:lvlText w:val="•"/>
      <w:lvlJc w:val="left"/>
      <w:pPr>
        <w:tabs>
          <w:tab w:val="num" w:pos="1440"/>
        </w:tabs>
        <w:ind w:left="1440" w:hanging="360"/>
      </w:pPr>
      <w:rPr>
        <w:rFonts w:ascii="Times New Roman" w:hAnsi="Times New Roman" w:hint="default"/>
      </w:rPr>
    </w:lvl>
    <w:lvl w:ilvl="2" w:tplc="95CAD430" w:tentative="1">
      <w:start w:val="1"/>
      <w:numFmt w:val="bullet"/>
      <w:lvlText w:val="•"/>
      <w:lvlJc w:val="left"/>
      <w:pPr>
        <w:tabs>
          <w:tab w:val="num" w:pos="2160"/>
        </w:tabs>
        <w:ind w:left="2160" w:hanging="360"/>
      </w:pPr>
      <w:rPr>
        <w:rFonts w:ascii="Times New Roman" w:hAnsi="Times New Roman" w:hint="default"/>
      </w:rPr>
    </w:lvl>
    <w:lvl w:ilvl="3" w:tplc="F3383E94" w:tentative="1">
      <w:start w:val="1"/>
      <w:numFmt w:val="bullet"/>
      <w:lvlText w:val="•"/>
      <w:lvlJc w:val="left"/>
      <w:pPr>
        <w:tabs>
          <w:tab w:val="num" w:pos="2880"/>
        </w:tabs>
        <w:ind w:left="2880" w:hanging="360"/>
      </w:pPr>
      <w:rPr>
        <w:rFonts w:ascii="Times New Roman" w:hAnsi="Times New Roman" w:hint="default"/>
      </w:rPr>
    </w:lvl>
    <w:lvl w:ilvl="4" w:tplc="25DE0C38" w:tentative="1">
      <w:start w:val="1"/>
      <w:numFmt w:val="bullet"/>
      <w:lvlText w:val="•"/>
      <w:lvlJc w:val="left"/>
      <w:pPr>
        <w:tabs>
          <w:tab w:val="num" w:pos="3600"/>
        </w:tabs>
        <w:ind w:left="3600" w:hanging="360"/>
      </w:pPr>
      <w:rPr>
        <w:rFonts w:ascii="Times New Roman" w:hAnsi="Times New Roman" w:hint="default"/>
      </w:rPr>
    </w:lvl>
    <w:lvl w:ilvl="5" w:tplc="1BEA3570" w:tentative="1">
      <w:start w:val="1"/>
      <w:numFmt w:val="bullet"/>
      <w:lvlText w:val="•"/>
      <w:lvlJc w:val="left"/>
      <w:pPr>
        <w:tabs>
          <w:tab w:val="num" w:pos="4320"/>
        </w:tabs>
        <w:ind w:left="4320" w:hanging="360"/>
      </w:pPr>
      <w:rPr>
        <w:rFonts w:ascii="Times New Roman" w:hAnsi="Times New Roman" w:hint="default"/>
      </w:rPr>
    </w:lvl>
    <w:lvl w:ilvl="6" w:tplc="8F2637D6" w:tentative="1">
      <w:start w:val="1"/>
      <w:numFmt w:val="bullet"/>
      <w:lvlText w:val="•"/>
      <w:lvlJc w:val="left"/>
      <w:pPr>
        <w:tabs>
          <w:tab w:val="num" w:pos="5040"/>
        </w:tabs>
        <w:ind w:left="5040" w:hanging="360"/>
      </w:pPr>
      <w:rPr>
        <w:rFonts w:ascii="Times New Roman" w:hAnsi="Times New Roman" w:hint="default"/>
      </w:rPr>
    </w:lvl>
    <w:lvl w:ilvl="7" w:tplc="71C8992A" w:tentative="1">
      <w:start w:val="1"/>
      <w:numFmt w:val="bullet"/>
      <w:lvlText w:val="•"/>
      <w:lvlJc w:val="left"/>
      <w:pPr>
        <w:tabs>
          <w:tab w:val="num" w:pos="5760"/>
        </w:tabs>
        <w:ind w:left="5760" w:hanging="360"/>
      </w:pPr>
      <w:rPr>
        <w:rFonts w:ascii="Times New Roman" w:hAnsi="Times New Roman" w:hint="default"/>
      </w:rPr>
    </w:lvl>
    <w:lvl w:ilvl="8" w:tplc="74DA344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1D3140"/>
    <w:multiLevelType w:val="hybridMultilevel"/>
    <w:tmpl w:val="F19444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22055"/>
    <w:multiLevelType w:val="hybridMultilevel"/>
    <w:tmpl w:val="16063B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C50D1"/>
    <w:multiLevelType w:val="hybridMultilevel"/>
    <w:tmpl w:val="75081894"/>
    <w:lvl w:ilvl="0" w:tplc="244E351E">
      <w:start w:val="1"/>
      <w:numFmt w:val="bullet"/>
      <w:lvlText w:val="•"/>
      <w:lvlJc w:val="left"/>
      <w:pPr>
        <w:tabs>
          <w:tab w:val="num" w:pos="720"/>
        </w:tabs>
        <w:ind w:left="720" w:hanging="360"/>
      </w:pPr>
      <w:rPr>
        <w:rFonts w:ascii="Times New Roman" w:hAnsi="Times New Roman" w:hint="default"/>
      </w:rPr>
    </w:lvl>
    <w:lvl w:ilvl="1" w:tplc="36A84A96" w:tentative="1">
      <w:start w:val="1"/>
      <w:numFmt w:val="bullet"/>
      <w:lvlText w:val="•"/>
      <w:lvlJc w:val="left"/>
      <w:pPr>
        <w:tabs>
          <w:tab w:val="num" w:pos="1440"/>
        </w:tabs>
        <w:ind w:left="1440" w:hanging="360"/>
      </w:pPr>
      <w:rPr>
        <w:rFonts w:ascii="Times New Roman" w:hAnsi="Times New Roman" w:hint="default"/>
      </w:rPr>
    </w:lvl>
    <w:lvl w:ilvl="2" w:tplc="DF2AFDBE" w:tentative="1">
      <w:start w:val="1"/>
      <w:numFmt w:val="bullet"/>
      <w:lvlText w:val="•"/>
      <w:lvlJc w:val="left"/>
      <w:pPr>
        <w:tabs>
          <w:tab w:val="num" w:pos="2160"/>
        </w:tabs>
        <w:ind w:left="2160" w:hanging="360"/>
      </w:pPr>
      <w:rPr>
        <w:rFonts w:ascii="Times New Roman" w:hAnsi="Times New Roman" w:hint="default"/>
      </w:rPr>
    </w:lvl>
    <w:lvl w:ilvl="3" w:tplc="0D48DAE2" w:tentative="1">
      <w:start w:val="1"/>
      <w:numFmt w:val="bullet"/>
      <w:lvlText w:val="•"/>
      <w:lvlJc w:val="left"/>
      <w:pPr>
        <w:tabs>
          <w:tab w:val="num" w:pos="2880"/>
        </w:tabs>
        <w:ind w:left="2880" w:hanging="360"/>
      </w:pPr>
      <w:rPr>
        <w:rFonts w:ascii="Times New Roman" w:hAnsi="Times New Roman" w:hint="default"/>
      </w:rPr>
    </w:lvl>
    <w:lvl w:ilvl="4" w:tplc="BF7A50BA" w:tentative="1">
      <w:start w:val="1"/>
      <w:numFmt w:val="bullet"/>
      <w:lvlText w:val="•"/>
      <w:lvlJc w:val="left"/>
      <w:pPr>
        <w:tabs>
          <w:tab w:val="num" w:pos="3600"/>
        </w:tabs>
        <w:ind w:left="3600" w:hanging="360"/>
      </w:pPr>
      <w:rPr>
        <w:rFonts w:ascii="Times New Roman" w:hAnsi="Times New Roman" w:hint="default"/>
      </w:rPr>
    </w:lvl>
    <w:lvl w:ilvl="5" w:tplc="41303D32" w:tentative="1">
      <w:start w:val="1"/>
      <w:numFmt w:val="bullet"/>
      <w:lvlText w:val="•"/>
      <w:lvlJc w:val="left"/>
      <w:pPr>
        <w:tabs>
          <w:tab w:val="num" w:pos="4320"/>
        </w:tabs>
        <w:ind w:left="4320" w:hanging="360"/>
      </w:pPr>
      <w:rPr>
        <w:rFonts w:ascii="Times New Roman" w:hAnsi="Times New Roman" w:hint="default"/>
      </w:rPr>
    </w:lvl>
    <w:lvl w:ilvl="6" w:tplc="2A94DBFE" w:tentative="1">
      <w:start w:val="1"/>
      <w:numFmt w:val="bullet"/>
      <w:lvlText w:val="•"/>
      <w:lvlJc w:val="left"/>
      <w:pPr>
        <w:tabs>
          <w:tab w:val="num" w:pos="5040"/>
        </w:tabs>
        <w:ind w:left="5040" w:hanging="360"/>
      </w:pPr>
      <w:rPr>
        <w:rFonts w:ascii="Times New Roman" w:hAnsi="Times New Roman" w:hint="default"/>
      </w:rPr>
    </w:lvl>
    <w:lvl w:ilvl="7" w:tplc="3AAEB2A4" w:tentative="1">
      <w:start w:val="1"/>
      <w:numFmt w:val="bullet"/>
      <w:lvlText w:val="•"/>
      <w:lvlJc w:val="left"/>
      <w:pPr>
        <w:tabs>
          <w:tab w:val="num" w:pos="5760"/>
        </w:tabs>
        <w:ind w:left="5760" w:hanging="360"/>
      </w:pPr>
      <w:rPr>
        <w:rFonts w:ascii="Times New Roman" w:hAnsi="Times New Roman" w:hint="default"/>
      </w:rPr>
    </w:lvl>
    <w:lvl w:ilvl="8" w:tplc="B07C0D2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194567"/>
    <w:multiLevelType w:val="hybridMultilevel"/>
    <w:tmpl w:val="A62E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D0ECB"/>
    <w:multiLevelType w:val="hybridMultilevel"/>
    <w:tmpl w:val="72B65010"/>
    <w:lvl w:ilvl="0" w:tplc="F718EAA2">
      <w:start w:val="1"/>
      <w:numFmt w:val="bullet"/>
      <w:lvlText w:val="•"/>
      <w:lvlJc w:val="left"/>
      <w:pPr>
        <w:tabs>
          <w:tab w:val="num" w:pos="720"/>
        </w:tabs>
        <w:ind w:left="720" w:hanging="360"/>
      </w:pPr>
      <w:rPr>
        <w:rFonts w:ascii="Times New Roman" w:hAnsi="Times New Roman" w:hint="default"/>
      </w:rPr>
    </w:lvl>
    <w:lvl w:ilvl="1" w:tplc="ECCE42AE" w:tentative="1">
      <w:start w:val="1"/>
      <w:numFmt w:val="bullet"/>
      <w:lvlText w:val="•"/>
      <w:lvlJc w:val="left"/>
      <w:pPr>
        <w:tabs>
          <w:tab w:val="num" w:pos="1440"/>
        </w:tabs>
        <w:ind w:left="1440" w:hanging="360"/>
      </w:pPr>
      <w:rPr>
        <w:rFonts w:ascii="Times New Roman" w:hAnsi="Times New Roman" w:hint="default"/>
      </w:rPr>
    </w:lvl>
    <w:lvl w:ilvl="2" w:tplc="83500FCA" w:tentative="1">
      <w:start w:val="1"/>
      <w:numFmt w:val="bullet"/>
      <w:lvlText w:val="•"/>
      <w:lvlJc w:val="left"/>
      <w:pPr>
        <w:tabs>
          <w:tab w:val="num" w:pos="2160"/>
        </w:tabs>
        <w:ind w:left="2160" w:hanging="360"/>
      </w:pPr>
      <w:rPr>
        <w:rFonts w:ascii="Times New Roman" w:hAnsi="Times New Roman" w:hint="default"/>
      </w:rPr>
    </w:lvl>
    <w:lvl w:ilvl="3" w:tplc="23A4CB3A" w:tentative="1">
      <w:start w:val="1"/>
      <w:numFmt w:val="bullet"/>
      <w:lvlText w:val="•"/>
      <w:lvlJc w:val="left"/>
      <w:pPr>
        <w:tabs>
          <w:tab w:val="num" w:pos="2880"/>
        </w:tabs>
        <w:ind w:left="2880" w:hanging="360"/>
      </w:pPr>
      <w:rPr>
        <w:rFonts w:ascii="Times New Roman" w:hAnsi="Times New Roman" w:hint="default"/>
      </w:rPr>
    </w:lvl>
    <w:lvl w:ilvl="4" w:tplc="F3EEB0FA" w:tentative="1">
      <w:start w:val="1"/>
      <w:numFmt w:val="bullet"/>
      <w:lvlText w:val="•"/>
      <w:lvlJc w:val="left"/>
      <w:pPr>
        <w:tabs>
          <w:tab w:val="num" w:pos="3600"/>
        </w:tabs>
        <w:ind w:left="3600" w:hanging="360"/>
      </w:pPr>
      <w:rPr>
        <w:rFonts w:ascii="Times New Roman" w:hAnsi="Times New Roman" w:hint="default"/>
      </w:rPr>
    </w:lvl>
    <w:lvl w:ilvl="5" w:tplc="F83A579C" w:tentative="1">
      <w:start w:val="1"/>
      <w:numFmt w:val="bullet"/>
      <w:lvlText w:val="•"/>
      <w:lvlJc w:val="left"/>
      <w:pPr>
        <w:tabs>
          <w:tab w:val="num" w:pos="4320"/>
        </w:tabs>
        <w:ind w:left="4320" w:hanging="360"/>
      </w:pPr>
      <w:rPr>
        <w:rFonts w:ascii="Times New Roman" w:hAnsi="Times New Roman" w:hint="default"/>
      </w:rPr>
    </w:lvl>
    <w:lvl w:ilvl="6" w:tplc="780C0524" w:tentative="1">
      <w:start w:val="1"/>
      <w:numFmt w:val="bullet"/>
      <w:lvlText w:val="•"/>
      <w:lvlJc w:val="left"/>
      <w:pPr>
        <w:tabs>
          <w:tab w:val="num" w:pos="5040"/>
        </w:tabs>
        <w:ind w:left="5040" w:hanging="360"/>
      </w:pPr>
      <w:rPr>
        <w:rFonts w:ascii="Times New Roman" w:hAnsi="Times New Roman" w:hint="default"/>
      </w:rPr>
    </w:lvl>
    <w:lvl w:ilvl="7" w:tplc="89BA0940" w:tentative="1">
      <w:start w:val="1"/>
      <w:numFmt w:val="bullet"/>
      <w:lvlText w:val="•"/>
      <w:lvlJc w:val="left"/>
      <w:pPr>
        <w:tabs>
          <w:tab w:val="num" w:pos="5760"/>
        </w:tabs>
        <w:ind w:left="5760" w:hanging="360"/>
      </w:pPr>
      <w:rPr>
        <w:rFonts w:ascii="Times New Roman" w:hAnsi="Times New Roman" w:hint="default"/>
      </w:rPr>
    </w:lvl>
    <w:lvl w:ilvl="8" w:tplc="1A14F59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D2044F9"/>
    <w:multiLevelType w:val="hybridMultilevel"/>
    <w:tmpl w:val="711A5500"/>
    <w:lvl w:ilvl="0" w:tplc="6456D3E8">
      <w:start w:val="1"/>
      <w:numFmt w:val="bullet"/>
      <w:lvlText w:val="•"/>
      <w:lvlJc w:val="left"/>
      <w:pPr>
        <w:tabs>
          <w:tab w:val="num" w:pos="720"/>
        </w:tabs>
        <w:ind w:left="720" w:hanging="360"/>
      </w:pPr>
      <w:rPr>
        <w:rFonts w:ascii="Times New Roman" w:hAnsi="Times New Roman" w:hint="default"/>
      </w:rPr>
    </w:lvl>
    <w:lvl w:ilvl="1" w:tplc="1D584222" w:tentative="1">
      <w:start w:val="1"/>
      <w:numFmt w:val="bullet"/>
      <w:lvlText w:val="•"/>
      <w:lvlJc w:val="left"/>
      <w:pPr>
        <w:tabs>
          <w:tab w:val="num" w:pos="1440"/>
        </w:tabs>
        <w:ind w:left="1440" w:hanging="360"/>
      </w:pPr>
      <w:rPr>
        <w:rFonts w:ascii="Times New Roman" w:hAnsi="Times New Roman" w:hint="default"/>
      </w:rPr>
    </w:lvl>
    <w:lvl w:ilvl="2" w:tplc="788612AC" w:tentative="1">
      <w:start w:val="1"/>
      <w:numFmt w:val="bullet"/>
      <w:lvlText w:val="•"/>
      <w:lvlJc w:val="left"/>
      <w:pPr>
        <w:tabs>
          <w:tab w:val="num" w:pos="2160"/>
        </w:tabs>
        <w:ind w:left="2160" w:hanging="360"/>
      </w:pPr>
      <w:rPr>
        <w:rFonts w:ascii="Times New Roman" w:hAnsi="Times New Roman" w:hint="default"/>
      </w:rPr>
    </w:lvl>
    <w:lvl w:ilvl="3" w:tplc="ABE4D046" w:tentative="1">
      <w:start w:val="1"/>
      <w:numFmt w:val="bullet"/>
      <w:lvlText w:val="•"/>
      <w:lvlJc w:val="left"/>
      <w:pPr>
        <w:tabs>
          <w:tab w:val="num" w:pos="2880"/>
        </w:tabs>
        <w:ind w:left="2880" w:hanging="360"/>
      </w:pPr>
      <w:rPr>
        <w:rFonts w:ascii="Times New Roman" w:hAnsi="Times New Roman" w:hint="default"/>
      </w:rPr>
    </w:lvl>
    <w:lvl w:ilvl="4" w:tplc="8AB4B174" w:tentative="1">
      <w:start w:val="1"/>
      <w:numFmt w:val="bullet"/>
      <w:lvlText w:val="•"/>
      <w:lvlJc w:val="left"/>
      <w:pPr>
        <w:tabs>
          <w:tab w:val="num" w:pos="3600"/>
        </w:tabs>
        <w:ind w:left="3600" w:hanging="360"/>
      </w:pPr>
      <w:rPr>
        <w:rFonts w:ascii="Times New Roman" w:hAnsi="Times New Roman" w:hint="default"/>
      </w:rPr>
    </w:lvl>
    <w:lvl w:ilvl="5" w:tplc="3C74810C" w:tentative="1">
      <w:start w:val="1"/>
      <w:numFmt w:val="bullet"/>
      <w:lvlText w:val="•"/>
      <w:lvlJc w:val="left"/>
      <w:pPr>
        <w:tabs>
          <w:tab w:val="num" w:pos="4320"/>
        </w:tabs>
        <w:ind w:left="4320" w:hanging="360"/>
      </w:pPr>
      <w:rPr>
        <w:rFonts w:ascii="Times New Roman" w:hAnsi="Times New Roman" w:hint="default"/>
      </w:rPr>
    </w:lvl>
    <w:lvl w:ilvl="6" w:tplc="26BC87D4" w:tentative="1">
      <w:start w:val="1"/>
      <w:numFmt w:val="bullet"/>
      <w:lvlText w:val="•"/>
      <w:lvlJc w:val="left"/>
      <w:pPr>
        <w:tabs>
          <w:tab w:val="num" w:pos="5040"/>
        </w:tabs>
        <w:ind w:left="5040" w:hanging="360"/>
      </w:pPr>
      <w:rPr>
        <w:rFonts w:ascii="Times New Roman" w:hAnsi="Times New Roman" w:hint="default"/>
      </w:rPr>
    </w:lvl>
    <w:lvl w:ilvl="7" w:tplc="70CE22DA" w:tentative="1">
      <w:start w:val="1"/>
      <w:numFmt w:val="bullet"/>
      <w:lvlText w:val="•"/>
      <w:lvlJc w:val="left"/>
      <w:pPr>
        <w:tabs>
          <w:tab w:val="num" w:pos="5760"/>
        </w:tabs>
        <w:ind w:left="5760" w:hanging="360"/>
      </w:pPr>
      <w:rPr>
        <w:rFonts w:ascii="Times New Roman" w:hAnsi="Times New Roman" w:hint="default"/>
      </w:rPr>
    </w:lvl>
    <w:lvl w:ilvl="8" w:tplc="8C78584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29B05FE"/>
    <w:multiLevelType w:val="hybridMultilevel"/>
    <w:tmpl w:val="39DC35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9A4"/>
    <w:multiLevelType w:val="hybridMultilevel"/>
    <w:tmpl w:val="777AF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9"/>
  </w:num>
  <w:num w:numId="5">
    <w:abstractNumId w:val="3"/>
  </w:num>
  <w:num w:numId="6">
    <w:abstractNumId w:val="6"/>
  </w:num>
  <w:num w:numId="7">
    <w:abstractNumId w:val="0"/>
  </w:num>
  <w:num w:numId="8">
    <w:abstractNumId w:val="1"/>
  </w:num>
  <w:num w:numId="9">
    <w:abstractNumId w:val="4"/>
  </w:num>
  <w:num w:numId="10">
    <w:abstractNumId w:val="14"/>
  </w:num>
  <w:num w:numId="11">
    <w:abstractNumId w:val="7"/>
  </w:num>
  <w:num w:numId="12">
    <w:abstractNumId w:val="5"/>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03"/>
    <w:rsid w:val="001C773E"/>
    <w:rsid w:val="00217C03"/>
    <w:rsid w:val="0022649C"/>
    <w:rsid w:val="00306A81"/>
    <w:rsid w:val="00336C73"/>
    <w:rsid w:val="00420126"/>
    <w:rsid w:val="00453AD5"/>
    <w:rsid w:val="009866F4"/>
    <w:rsid w:val="009929D3"/>
    <w:rsid w:val="00AF4063"/>
    <w:rsid w:val="00E4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04A8"/>
  <w15:chartTrackingRefBased/>
  <w15:docId w15:val="{94696CDB-F9E2-408A-AC2E-BDE9ABFF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C03"/>
    <w:pPr>
      <w:ind w:left="720"/>
      <w:contextualSpacing/>
    </w:pPr>
  </w:style>
  <w:style w:type="paragraph" w:styleId="Header">
    <w:name w:val="header"/>
    <w:basedOn w:val="Normal"/>
    <w:link w:val="HeaderChar"/>
    <w:uiPriority w:val="99"/>
    <w:unhideWhenUsed/>
    <w:rsid w:val="00E41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30"/>
  </w:style>
  <w:style w:type="paragraph" w:styleId="Footer">
    <w:name w:val="footer"/>
    <w:basedOn w:val="Normal"/>
    <w:link w:val="FooterChar"/>
    <w:uiPriority w:val="99"/>
    <w:unhideWhenUsed/>
    <w:rsid w:val="00E41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221">
      <w:bodyDiv w:val="1"/>
      <w:marLeft w:val="0"/>
      <w:marRight w:val="0"/>
      <w:marTop w:val="0"/>
      <w:marBottom w:val="0"/>
      <w:divBdr>
        <w:top w:val="none" w:sz="0" w:space="0" w:color="auto"/>
        <w:left w:val="none" w:sz="0" w:space="0" w:color="auto"/>
        <w:bottom w:val="none" w:sz="0" w:space="0" w:color="auto"/>
        <w:right w:val="none" w:sz="0" w:space="0" w:color="auto"/>
      </w:divBdr>
      <w:divsChild>
        <w:div w:id="1010137036">
          <w:marLeft w:val="547"/>
          <w:marRight w:val="0"/>
          <w:marTop w:val="0"/>
          <w:marBottom w:val="0"/>
          <w:divBdr>
            <w:top w:val="none" w:sz="0" w:space="0" w:color="auto"/>
            <w:left w:val="none" w:sz="0" w:space="0" w:color="auto"/>
            <w:bottom w:val="none" w:sz="0" w:space="0" w:color="auto"/>
            <w:right w:val="none" w:sz="0" w:space="0" w:color="auto"/>
          </w:divBdr>
        </w:div>
      </w:divsChild>
    </w:div>
    <w:div w:id="1592353759">
      <w:bodyDiv w:val="1"/>
      <w:marLeft w:val="0"/>
      <w:marRight w:val="0"/>
      <w:marTop w:val="0"/>
      <w:marBottom w:val="0"/>
      <w:divBdr>
        <w:top w:val="none" w:sz="0" w:space="0" w:color="auto"/>
        <w:left w:val="none" w:sz="0" w:space="0" w:color="auto"/>
        <w:bottom w:val="none" w:sz="0" w:space="0" w:color="auto"/>
        <w:right w:val="none" w:sz="0" w:space="0" w:color="auto"/>
      </w:divBdr>
      <w:divsChild>
        <w:div w:id="579825374">
          <w:marLeft w:val="547"/>
          <w:marRight w:val="0"/>
          <w:marTop w:val="0"/>
          <w:marBottom w:val="0"/>
          <w:divBdr>
            <w:top w:val="none" w:sz="0" w:space="0" w:color="auto"/>
            <w:left w:val="none" w:sz="0" w:space="0" w:color="auto"/>
            <w:bottom w:val="none" w:sz="0" w:space="0" w:color="auto"/>
            <w:right w:val="none" w:sz="0" w:space="0" w:color="auto"/>
          </w:divBdr>
        </w:div>
      </w:divsChild>
    </w:div>
    <w:div w:id="1980186322">
      <w:bodyDiv w:val="1"/>
      <w:marLeft w:val="0"/>
      <w:marRight w:val="0"/>
      <w:marTop w:val="0"/>
      <w:marBottom w:val="0"/>
      <w:divBdr>
        <w:top w:val="none" w:sz="0" w:space="0" w:color="auto"/>
        <w:left w:val="none" w:sz="0" w:space="0" w:color="auto"/>
        <w:bottom w:val="none" w:sz="0" w:space="0" w:color="auto"/>
        <w:right w:val="none" w:sz="0" w:space="0" w:color="auto"/>
      </w:divBdr>
      <w:divsChild>
        <w:div w:id="1035352635">
          <w:marLeft w:val="547"/>
          <w:marRight w:val="0"/>
          <w:marTop w:val="0"/>
          <w:marBottom w:val="0"/>
          <w:divBdr>
            <w:top w:val="none" w:sz="0" w:space="0" w:color="auto"/>
            <w:left w:val="none" w:sz="0" w:space="0" w:color="auto"/>
            <w:bottom w:val="none" w:sz="0" w:space="0" w:color="auto"/>
            <w:right w:val="none" w:sz="0" w:space="0" w:color="auto"/>
          </w:divBdr>
        </w:div>
      </w:divsChild>
    </w:div>
    <w:div w:id="2064254897">
      <w:bodyDiv w:val="1"/>
      <w:marLeft w:val="0"/>
      <w:marRight w:val="0"/>
      <w:marTop w:val="0"/>
      <w:marBottom w:val="0"/>
      <w:divBdr>
        <w:top w:val="none" w:sz="0" w:space="0" w:color="auto"/>
        <w:left w:val="none" w:sz="0" w:space="0" w:color="auto"/>
        <w:bottom w:val="none" w:sz="0" w:space="0" w:color="auto"/>
        <w:right w:val="none" w:sz="0" w:space="0" w:color="auto"/>
      </w:divBdr>
      <w:divsChild>
        <w:div w:id="389037253">
          <w:marLeft w:val="547"/>
          <w:marRight w:val="0"/>
          <w:marTop w:val="0"/>
          <w:marBottom w:val="0"/>
          <w:divBdr>
            <w:top w:val="none" w:sz="0" w:space="0" w:color="auto"/>
            <w:left w:val="none" w:sz="0" w:space="0" w:color="auto"/>
            <w:bottom w:val="none" w:sz="0" w:space="0" w:color="auto"/>
            <w:right w:val="none" w:sz="0" w:space="0" w:color="auto"/>
          </w:divBdr>
        </w:div>
      </w:divsChild>
    </w:div>
    <w:div w:id="2098208408">
      <w:bodyDiv w:val="1"/>
      <w:marLeft w:val="0"/>
      <w:marRight w:val="0"/>
      <w:marTop w:val="0"/>
      <w:marBottom w:val="0"/>
      <w:divBdr>
        <w:top w:val="none" w:sz="0" w:space="0" w:color="auto"/>
        <w:left w:val="none" w:sz="0" w:space="0" w:color="auto"/>
        <w:bottom w:val="none" w:sz="0" w:space="0" w:color="auto"/>
        <w:right w:val="none" w:sz="0" w:space="0" w:color="auto"/>
      </w:divBdr>
      <w:divsChild>
        <w:div w:id="807570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Swanson</dc:creator>
  <cp:keywords/>
  <dc:description/>
  <cp:lastModifiedBy>Tyler Swanson</cp:lastModifiedBy>
  <cp:revision>5</cp:revision>
  <dcterms:created xsi:type="dcterms:W3CDTF">2021-09-02T16:18:00Z</dcterms:created>
  <dcterms:modified xsi:type="dcterms:W3CDTF">2021-09-30T00:21:00Z</dcterms:modified>
</cp:coreProperties>
</file>