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B3F2" w14:textId="77777777" w:rsidR="009E0B3C" w:rsidRPr="00D2444C" w:rsidRDefault="009E0B3C" w:rsidP="009E0B3C">
      <w:pPr>
        <w:rPr>
          <w:rFonts w:ascii="Source Sans Pro" w:eastAsia="Times New Roman" w:hAnsi="Source Sans Pro" w:cs="Times New Roman"/>
          <w:b/>
          <w:bCs/>
          <w:u w:val="single"/>
        </w:rPr>
      </w:pPr>
      <w:r w:rsidRPr="00D2444C">
        <w:rPr>
          <w:rFonts w:ascii="Source Sans Pro" w:eastAsia="Times New Roman" w:hAnsi="Source Sans Pro" w:cs="Times New Roman"/>
          <w:b/>
          <w:bCs/>
          <w:u w:val="single"/>
        </w:rPr>
        <w:t>Project Update</w:t>
      </w:r>
    </w:p>
    <w:p w14:paraId="212636F6" w14:textId="77777777" w:rsidR="009E0B3C" w:rsidRDefault="009E0B3C" w:rsidP="009E0B3C">
      <w:pPr>
        <w:rPr>
          <w:rFonts w:ascii="Source Sans Pro" w:eastAsia="Times New Roman" w:hAnsi="Source Sans Pro" w:cs="Times New Roman"/>
          <w:sz w:val="22"/>
          <w:szCs w:val="22"/>
        </w:rPr>
      </w:pPr>
    </w:p>
    <w:p w14:paraId="5217525C" w14:textId="77777777" w:rsidR="009E0B3C" w:rsidRDefault="009E0B3C" w:rsidP="009E0B3C">
      <w:pPr>
        <w:rPr>
          <w:rFonts w:ascii="Source Sans Pro" w:eastAsia="Times New Roman" w:hAnsi="Source Sans Pro" w:cs="Times New Roman"/>
          <w:sz w:val="22"/>
          <w:szCs w:val="22"/>
        </w:rPr>
      </w:pPr>
      <w:r>
        <w:rPr>
          <w:rFonts w:ascii="Source Sans Pro" w:eastAsia="Times New Roman" w:hAnsi="Source Sans Pro" w:cs="Times New Roman"/>
          <w:sz w:val="22"/>
          <w:szCs w:val="22"/>
        </w:rPr>
        <w:t>Title: EJ Plan Summer 2021 Summary</w:t>
      </w:r>
    </w:p>
    <w:p w14:paraId="63BF68D7" w14:textId="77777777" w:rsidR="009E0B3C" w:rsidRDefault="009E0B3C" w:rsidP="009E0B3C">
      <w:pPr>
        <w:rPr>
          <w:rFonts w:ascii="Source Sans Pro" w:eastAsia="Times New Roman" w:hAnsi="Source Sans Pro" w:cs="Times New Roman"/>
          <w:sz w:val="22"/>
          <w:szCs w:val="22"/>
        </w:rPr>
      </w:pPr>
    </w:p>
    <w:p w14:paraId="4125DCA4" w14:textId="1E8521C9" w:rsidR="009E0B3C" w:rsidRDefault="009E0B3C" w:rsidP="009E0B3C">
      <w:pPr>
        <w:rPr>
          <w:rFonts w:ascii="Source Sans Pro" w:eastAsia="Times New Roman" w:hAnsi="Source Sans Pro" w:cs="Times New Roman"/>
          <w:sz w:val="22"/>
          <w:szCs w:val="22"/>
        </w:rPr>
      </w:pPr>
      <w:r>
        <w:rPr>
          <w:rFonts w:ascii="Source Sans Pro" w:eastAsia="Times New Roman" w:hAnsi="Source Sans Pro" w:cs="Times New Roman"/>
          <w:sz w:val="22"/>
          <w:szCs w:val="22"/>
        </w:rPr>
        <w:t>Throughout the summer of 2021,</w:t>
      </w:r>
      <w:r w:rsidR="001436C5">
        <w:rPr>
          <w:rFonts w:ascii="Source Sans Pro" w:eastAsia="Times New Roman" w:hAnsi="Source Sans Pro" w:cs="Times New Roman"/>
          <w:sz w:val="22"/>
          <w:szCs w:val="22"/>
        </w:rPr>
        <w:t xml:space="preserve"> I (Kimmy Chuang,</w:t>
      </w:r>
      <w:r>
        <w:rPr>
          <w:rFonts w:ascii="Source Sans Pro" w:eastAsia="Times New Roman" w:hAnsi="Source Sans Pro" w:cs="Times New Roman"/>
          <w:sz w:val="22"/>
          <w:szCs w:val="22"/>
        </w:rPr>
        <w:t xml:space="preserve"> </w:t>
      </w:r>
      <w:proofErr w:type="spellStart"/>
      <w:r>
        <w:rPr>
          <w:rFonts w:ascii="Source Sans Pro" w:eastAsia="Times New Roman" w:hAnsi="Source Sans Pro" w:cs="Times New Roman"/>
          <w:sz w:val="22"/>
          <w:szCs w:val="22"/>
        </w:rPr>
        <w:t>iSEE</w:t>
      </w:r>
      <w:proofErr w:type="spellEnd"/>
      <w:r>
        <w:rPr>
          <w:rFonts w:ascii="Source Sans Pro" w:eastAsia="Times New Roman" w:hAnsi="Source Sans Pro" w:cs="Times New Roman"/>
          <w:sz w:val="22"/>
          <w:szCs w:val="22"/>
        </w:rPr>
        <w:t xml:space="preserve"> intern, supervised by Meredith Moore) accomplished the following tasks to further the Environmental Justice Plan.</w:t>
      </w:r>
      <w:r w:rsidR="004658DA">
        <w:rPr>
          <w:rFonts w:ascii="Source Sans Pro" w:eastAsia="Times New Roman" w:hAnsi="Source Sans Pro" w:cs="Times New Roman"/>
          <w:sz w:val="22"/>
          <w:szCs w:val="22"/>
        </w:rPr>
        <w:t xml:space="preserve"> Titles contain hyperlinks to files on Box.</w:t>
      </w:r>
    </w:p>
    <w:p w14:paraId="648E65EE" w14:textId="77777777" w:rsidR="009E0B3C" w:rsidRPr="006E31D4" w:rsidRDefault="009E0B3C" w:rsidP="009E0B3C">
      <w:pPr>
        <w:rPr>
          <w:rFonts w:ascii="Source Sans Pro" w:eastAsia="Times New Roman" w:hAnsi="Source Sans Pro" w:cs="Times New Roman"/>
          <w:color w:val="5B9BD5" w:themeColor="accent5"/>
          <w:sz w:val="22"/>
          <w:szCs w:val="22"/>
        </w:rPr>
      </w:pPr>
    </w:p>
    <w:p w14:paraId="621DF395" w14:textId="0C2BA017" w:rsidR="006E31D4" w:rsidRPr="00CA4F9D" w:rsidRDefault="009E0B3C" w:rsidP="00CA4F9D">
      <w:pPr>
        <w:pStyle w:val="ListParagraph"/>
        <w:numPr>
          <w:ilvl w:val="0"/>
          <w:numId w:val="2"/>
        </w:numPr>
        <w:rPr>
          <w:rFonts w:ascii="Source Sans Pro" w:eastAsia="Times New Roman" w:hAnsi="Source Sans Pro" w:cs="Times New Roman"/>
          <w:b/>
          <w:bCs/>
          <w:color w:val="000000" w:themeColor="text1"/>
        </w:rPr>
      </w:pPr>
      <w:r w:rsidRPr="0009624E">
        <w:rPr>
          <w:rFonts w:ascii="Source Sans Pro" w:eastAsia="Times New Roman" w:hAnsi="Source Sans Pro" w:cs="Times New Roman"/>
          <w:b/>
          <w:bCs/>
          <w:color w:val="000000" w:themeColor="text1"/>
        </w:rPr>
        <w:t xml:space="preserve">Compile </w:t>
      </w:r>
      <w:hyperlink r:id="rId5" w:history="1">
        <w:r w:rsidRPr="0009624E">
          <w:rPr>
            <w:rStyle w:val="Hyperlink"/>
            <w:rFonts w:ascii="Source Sans Pro" w:eastAsia="Times New Roman" w:hAnsi="Source Sans Pro" w:cs="Times New Roman"/>
            <w:b/>
            <w:bCs/>
            <w:color w:val="4472C4" w:themeColor="accent1"/>
          </w:rPr>
          <w:t>contact information</w:t>
        </w:r>
      </w:hyperlink>
      <w:r w:rsidRPr="0009624E">
        <w:rPr>
          <w:rFonts w:ascii="Source Sans Pro" w:eastAsia="Times New Roman" w:hAnsi="Source Sans Pro" w:cs="Times New Roman"/>
          <w:b/>
          <w:bCs/>
          <w:color w:val="000000" w:themeColor="text1"/>
        </w:rPr>
        <w:t xml:space="preserve"> for focus groups</w:t>
      </w:r>
    </w:p>
    <w:p w14:paraId="5F544C59" w14:textId="28E4870E" w:rsidR="009E0B3C" w:rsidRPr="009E0B3C" w:rsidRDefault="006E31D4" w:rsidP="009E0B3C">
      <w:pPr>
        <w:ind w:firstLine="720"/>
        <w:rPr>
          <w:rFonts w:ascii="Source Sans Pro" w:eastAsia="Times New Roman" w:hAnsi="Source Sans Pro" w:cs="Times New Roman"/>
          <w:sz w:val="22"/>
          <w:szCs w:val="22"/>
        </w:rPr>
      </w:pPr>
      <w:r>
        <w:rPr>
          <w:rFonts w:ascii="Source Sans Pro" w:eastAsia="Times New Roman" w:hAnsi="Source Sans Pro" w:cs="Times New Roman"/>
          <w:sz w:val="22"/>
          <w:szCs w:val="22"/>
        </w:rPr>
        <w:t>Number and type of c</w:t>
      </w:r>
      <w:r w:rsidR="009E0B3C" w:rsidRPr="009E0B3C">
        <w:rPr>
          <w:rFonts w:ascii="Source Sans Pro" w:eastAsia="Times New Roman" w:hAnsi="Source Sans Pro" w:cs="Times New Roman"/>
          <w:sz w:val="22"/>
          <w:szCs w:val="22"/>
        </w:rPr>
        <w:t xml:space="preserve">ontacts were organized </w:t>
      </w:r>
      <w:r>
        <w:rPr>
          <w:rFonts w:ascii="Source Sans Pro" w:eastAsia="Times New Roman" w:hAnsi="Source Sans Pro" w:cs="Times New Roman"/>
          <w:sz w:val="22"/>
          <w:szCs w:val="22"/>
        </w:rPr>
        <w:t>into</w:t>
      </w:r>
      <w:r w:rsidR="009E0B3C" w:rsidRPr="009E0B3C">
        <w:rPr>
          <w:rFonts w:ascii="Source Sans Pro" w:eastAsia="Times New Roman" w:hAnsi="Source Sans Pro" w:cs="Times New Roman"/>
          <w:sz w:val="22"/>
          <w:szCs w:val="22"/>
        </w:rPr>
        <w:t xml:space="preserve"> the following:</w:t>
      </w:r>
    </w:p>
    <w:p w14:paraId="253A4FAB" w14:textId="4CCAFEDD" w:rsidR="009E0B3C" w:rsidRDefault="009E0B3C"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Champaign Neighborhood Associations (16)</w:t>
      </w:r>
    </w:p>
    <w:p w14:paraId="07E4AFF5" w14:textId="22A05581" w:rsidR="009E0B3C" w:rsidRDefault="009E0B3C"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Urbana Neighborhood Associations</w:t>
      </w:r>
      <w:r w:rsidR="006E31D4">
        <w:rPr>
          <w:rFonts w:ascii="Source Sans Pro" w:eastAsia="Times New Roman" w:hAnsi="Source Sans Pro" w:cs="Times New Roman"/>
          <w:sz w:val="22"/>
          <w:szCs w:val="22"/>
        </w:rPr>
        <w:t xml:space="preserve"> (8)</w:t>
      </w:r>
    </w:p>
    <w:p w14:paraId="5CB0DF19" w14:textId="7BFCFAF2" w:rsidR="009E0B3C" w:rsidRDefault="009E0B3C"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Community Groups (10)</w:t>
      </w:r>
    </w:p>
    <w:p w14:paraId="0F9F6177" w14:textId="333401E3" w:rsidR="009E0B3C" w:rsidRDefault="009E0B3C"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Government Organizations (13)</w:t>
      </w:r>
    </w:p>
    <w:p w14:paraId="157E5960" w14:textId="4D959EC8" w:rsidR="009E0B3C" w:rsidRDefault="006E31D4"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Social Justice Groups (8)</w:t>
      </w:r>
    </w:p>
    <w:p w14:paraId="7FF94CCC" w14:textId="6593D400" w:rsidR="006E31D4" w:rsidRPr="009E0B3C" w:rsidRDefault="006E31D4" w:rsidP="009E0B3C">
      <w:pPr>
        <w:pStyle w:val="ListParagraph"/>
        <w:numPr>
          <w:ilvl w:val="1"/>
          <w:numId w:val="2"/>
        </w:numPr>
        <w:rPr>
          <w:rFonts w:ascii="Source Sans Pro" w:eastAsia="Times New Roman" w:hAnsi="Source Sans Pro" w:cs="Times New Roman"/>
          <w:sz w:val="22"/>
          <w:szCs w:val="22"/>
        </w:rPr>
      </w:pPr>
      <w:r>
        <w:rPr>
          <w:rFonts w:ascii="Source Sans Pro" w:eastAsia="Times New Roman" w:hAnsi="Source Sans Pro" w:cs="Times New Roman"/>
          <w:sz w:val="22"/>
          <w:szCs w:val="22"/>
        </w:rPr>
        <w:t>Relevant UIUC Advisory Groups/Personnel (12)</w:t>
      </w:r>
    </w:p>
    <w:p w14:paraId="1F60D4A1" w14:textId="7338F9B6" w:rsidR="009E0B3C" w:rsidRDefault="009E0B3C" w:rsidP="006E31D4">
      <w:pPr>
        <w:ind w:left="720"/>
        <w:rPr>
          <w:rFonts w:ascii="Source Sans Pro" w:eastAsia="Times New Roman" w:hAnsi="Source Sans Pro" w:cs="Times New Roman"/>
          <w:sz w:val="22"/>
          <w:szCs w:val="22"/>
        </w:rPr>
      </w:pPr>
    </w:p>
    <w:p w14:paraId="5F7EF0DB" w14:textId="59CA9CB1" w:rsidR="004658DA" w:rsidRDefault="006E31D4" w:rsidP="008E7A41">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Contacts were primarily found through Internet searches</w:t>
      </w:r>
      <w:r w:rsidR="008E7A41">
        <w:rPr>
          <w:rFonts w:ascii="Source Sans Pro" w:eastAsia="Times New Roman" w:hAnsi="Source Sans Pro" w:cs="Times New Roman"/>
          <w:sz w:val="22"/>
          <w:szCs w:val="22"/>
        </w:rPr>
        <w:t>. M</w:t>
      </w:r>
      <w:r>
        <w:rPr>
          <w:rFonts w:ascii="Source Sans Pro" w:eastAsia="Times New Roman" w:hAnsi="Source Sans Pro" w:cs="Times New Roman"/>
          <w:sz w:val="22"/>
          <w:szCs w:val="22"/>
        </w:rPr>
        <w:t xml:space="preserve">any of the groups were identified as relevant during Environmental Justice Committee meetings. Where possible or necessary, I’ve included notes and additional links. </w:t>
      </w:r>
    </w:p>
    <w:p w14:paraId="2AB2AA3C" w14:textId="23397EF7" w:rsidR="006E31D4" w:rsidRPr="006E31D4" w:rsidRDefault="006E31D4" w:rsidP="006E31D4">
      <w:pPr>
        <w:ind w:left="720"/>
        <w:rPr>
          <w:rFonts w:ascii="Source Sans Pro" w:eastAsia="Times New Roman" w:hAnsi="Source Sans Pro" w:cs="Times New Roman"/>
          <w:b/>
          <w:bCs/>
          <w:color w:val="5B9BD5" w:themeColor="accent5"/>
        </w:rPr>
      </w:pPr>
    </w:p>
    <w:p w14:paraId="4381683D" w14:textId="6901F247" w:rsidR="00CA4F9D" w:rsidRPr="005446A4" w:rsidRDefault="00CA4F9D" w:rsidP="00CA4F9D">
      <w:pPr>
        <w:pStyle w:val="ListParagraph"/>
        <w:numPr>
          <w:ilvl w:val="0"/>
          <w:numId w:val="2"/>
        </w:numPr>
        <w:rPr>
          <w:rFonts w:ascii="Source Sans Pro" w:eastAsia="Times New Roman" w:hAnsi="Source Sans Pro" w:cs="Times New Roman"/>
          <w:b/>
          <w:bCs/>
          <w:sz w:val="22"/>
          <w:szCs w:val="22"/>
        </w:rPr>
      </w:pPr>
      <w:r w:rsidRPr="005446A4">
        <w:rPr>
          <w:rFonts w:ascii="Source Sans Pro" w:eastAsia="Times New Roman" w:hAnsi="Source Sans Pro" w:cs="Times New Roman"/>
          <w:b/>
          <w:bCs/>
          <w:color w:val="000000" w:themeColor="text1"/>
        </w:rPr>
        <w:t>Research other EJ plans to draft</w:t>
      </w:r>
      <w:r w:rsidR="006E31D4" w:rsidRPr="005446A4">
        <w:rPr>
          <w:rFonts w:ascii="Source Sans Pro" w:eastAsia="Times New Roman" w:hAnsi="Source Sans Pro" w:cs="Times New Roman"/>
          <w:b/>
          <w:bCs/>
          <w:color w:val="000000" w:themeColor="text1"/>
        </w:rPr>
        <w:t xml:space="preserve"> </w:t>
      </w:r>
      <w:hyperlink r:id="rId6" w:history="1">
        <w:r w:rsidR="006E31D4" w:rsidRPr="005446A4">
          <w:rPr>
            <w:rStyle w:val="Hyperlink"/>
            <w:rFonts w:ascii="Source Sans Pro" w:eastAsia="Times New Roman" w:hAnsi="Source Sans Pro" w:cs="Times New Roman"/>
            <w:b/>
            <w:bCs/>
            <w:color w:val="4472C4" w:themeColor="accent1"/>
          </w:rPr>
          <w:t>focus group questions</w:t>
        </w:r>
      </w:hyperlink>
      <w:r w:rsidR="006E31D4" w:rsidRPr="005446A4">
        <w:rPr>
          <w:rFonts w:ascii="Source Sans Pro" w:eastAsia="Times New Roman" w:hAnsi="Source Sans Pro" w:cs="Times New Roman"/>
          <w:b/>
          <w:bCs/>
          <w:color w:val="5B9BD5" w:themeColor="accent5"/>
        </w:rPr>
        <w:t xml:space="preserve"> </w:t>
      </w:r>
    </w:p>
    <w:p w14:paraId="244EBD67" w14:textId="5B157EAC" w:rsidR="006E31D4" w:rsidRDefault="00CA4F9D" w:rsidP="006E31D4">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I drafted possible questions for focus group interviews through what I learned from the following EJ or similar Climate Justice Plans:</w:t>
      </w:r>
    </w:p>
    <w:p w14:paraId="62A96FC3" w14:textId="03A9CAE3" w:rsidR="00CA4F9D" w:rsidRDefault="00CA4F9D" w:rsidP="006E31D4">
      <w:pPr>
        <w:ind w:left="720"/>
        <w:rPr>
          <w:rFonts w:ascii="Source Sans Pro" w:eastAsia="Times New Roman" w:hAnsi="Source Sans Pro" w:cs="Times New Roman"/>
          <w:sz w:val="22"/>
          <w:szCs w:val="22"/>
        </w:rPr>
      </w:pPr>
    </w:p>
    <w:p w14:paraId="51A77301" w14:textId="3E2DF975" w:rsidR="00CA4F9D" w:rsidRDefault="001436C5" w:rsidP="00644BF1">
      <w:pPr>
        <w:ind w:left="720"/>
        <w:rPr>
          <w:rFonts w:ascii="Source Sans Pro" w:eastAsia="Times New Roman" w:hAnsi="Source Sans Pro" w:cs="Times New Roman"/>
          <w:sz w:val="22"/>
          <w:szCs w:val="22"/>
        </w:rPr>
      </w:pPr>
      <w:hyperlink r:id="rId7" w:history="1">
        <w:r w:rsidR="00CA4F9D" w:rsidRPr="005446A4">
          <w:rPr>
            <w:rStyle w:val="Hyperlink"/>
            <w:rFonts w:ascii="Source Sans Pro" w:eastAsia="Times New Roman" w:hAnsi="Source Sans Pro" w:cs="Times New Roman"/>
            <w:sz w:val="22"/>
            <w:szCs w:val="22"/>
          </w:rPr>
          <w:t>City of Providence’s Climate Justice Plan</w:t>
        </w:r>
      </w:hyperlink>
    </w:p>
    <w:p w14:paraId="28E61A43" w14:textId="23F4C45F" w:rsidR="00644BF1" w:rsidRPr="000F0D0F" w:rsidRDefault="00644BF1" w:rsidP="000F0D0F">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First, trained frontline community members in energy democracy through workshops by working with One Square World (equity and sustainability process consultancy)</w:t>
      </w:r>
      <w:r w:rsidR="000F0D0F">
        <w:rPr>
          <w:rFonts w:ascii="Source Sans Pro" w:eastAsia="Times New Roman" w:hAnsi="Source Sans Pro" w:cs="Times New Roman"/>
          <w:sz w:val="22"/>
          <w:szCs w:val="22"/>
        </w:rPr>
        <w:t xml:space="preserve">. </w:t>
      </w:r>
      <w:r w:rsidRPr="000F0D0F">
        <w:rPr>
          <w:rFonts w:ascii="Source Sans Pro" w:eastAsia="Times New Roman" w:hAnsi="Source Sans Pro" w:cs="Times New Roman"/>
          <w:sz w:val="22"/>
          <w:szCs w:val="22"/>
        </w:rPr>
        <w:t>Then, conducted interviews of frontline community members along with citywide survey</w:t>
      </w:r>
      <w:r w:rsidR="005446A4">
        <w:rPr>
          <w:rFonts w:ascii="Source Sans Pro" w:eastAsia="Times New Roman" w:hAnsi="Source Sans Pro" w:cs="Times New Roman"/>
          <w:sz w:val="22"/>
          <w:szCs w:val="22"/>
        </w:rPr>
        <w:t xml:space="preserve"> (survey results </w:t>
      </w:r>
      <w:hyperlink r:id="rId8" w:history="1">
        <w:r w:rsidR="005446A4" w:rsidRPr="008E7A41">
          <w:rPr>
            <w:rStyle w:val="Hyperlink"/>
            <w:rFonts w:ascii="Source Sans Pro" w:eastAsia="Times New Roman" w:hAnsi="Source Sans Pro" w:cs="Times New Roman"/>
            <w:sz w:val="22"/>
            <w:szCs w:val="22"/>
          </w:rPr>
          <w:t>here</w:t>
        </w:r>
      </w:hyperlink>
      <w:r w:rsidR="005446A4">
        <w:rPr>
          <w:rFonts w:ascii="Source Sans Pro" w:eastAsia="Times New Roman" w:hAnsi="Source Sans Pro" w:cs="Times New Roman"/>
          <w:sz w:val="22"/>
          <w:szCs w:val="22"/>
        </w:rPr>
        <w:t>)</w:t>
      </w:r>
    </w:p>
    <w:p w14:paraId="452B2FF8" w14:textId="6C6C8D49" w:rsidR="005446A4" w:rsidRPr="005446A4" w:rsidRDefault="00644BF1" w:rsidP="005446A4">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Favorite takeaway: Must fundamentally change the way policies are created and prioritize historically excluded communities. “Zip codes shouldn’t determine your health or economic outcomes.”</w:t>
      </w:r>
    </w:p>
    <w:p w14:paraId="546C7BB8" w14:textId="77777777" w:rsidR="000F0D0F" w:rsidRPr="000F0D0F" w:rsidRDefault="000F0D0F" w:rsidP="000F0D0F">
      <w:pPr>
        <w:pStyle w:val="ListParagraph"/>
        <w:ind w:left="1800"/>
        <w:rPr>
          <w:rFonts w:ascii="Source Sans Pro" w:eastAsia="Times New Roman" w:hAnsi="Source Sans Pro" w:cs="Times New Roman"/>
          <w:sz w:val="22"/>
          <w:szCs w:val="22"/>
        </w:rPr>
      </w:pPr>
    </w:p>
    <w:p w14:paraId="414A7A29" w14:textId="261E30A3" w:rsidR="00644BF1" w:rsidRDefault="00644BF1" w:rsidP="00644BF1">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Little Village Environmental Justice </w:t>
      </w:r>
      <w:r w:rsidR="000F0D0F">
        <w:rPr>
          <w:rFonts w:ascii="Source Sans Pro" w:eastAsia="Times New Roman" w:hAnsi="Source Sans Pro" w:cs="Times New Roman"/>
          <w:sz w:val="22"/>
          <w:szCs w:val="22"/>
        </w:rPr>
        <w:t>Organization (LVEJO)</w:t>
      </w:r>
    </w:p>
    <w:p w14:paraId="5BC4FA5D" w14:textId="77E0D098" w:rsidR="00644BF1" w:rsidRDefault="00644BF1" w:rsidP="00644BF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Also hired consultant to conduct interviews and outreach</w:t>
      </w:r>
    </w:p>
    <w:p w14:paraId="68BAAE4E" w14:textId="60D3372E" w:rsidR="000F0D0F" w:rsidRDefault="000F0D0F" w:rsidP="000F0D0F">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One of their goals was “Base Building” where they have a local base of families, school/community/youth/labor/business leaders as well as strengthening coalitions with other EJ groups in the region</w:t>
      </w:r>
    </w:p>
    <w:p w14:paraId="21F8CAC9" w14:textId="398FF880" w:rsidR="000F0D0F" w:rsidRPr="000F0D0F" w:rsidRDefault="000F0D0F" w:rsidP="000F0D0F">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Warren </w:t>
      </w:r>
      <w:proofErr w:type="spellStart"/>
      <w:r>
        <w:rPr>
          <w:rFonts w:ascii="Source Sans Pro" w:eastAsia="Times New Roman" w:hAnsi="Source Sans Pro" w:cs="Times New Roman"/>
          <w:sz w:val="22"/>
          <w:szCs w:val="22"/>
        </w:rPr>
        <w:t>Lavey</w:t>
      </w:r>
      <w:proofErr w:type="spellEnd"/>
      <w:r>
        <w:rPr>
          <w:rFonts w:ascii="Source Sans Pro" w:eastAsia="Times New Roman" w:hAnsi="Source Sans Pro" w:cs="Times New Roman"/>
          <w:sz w:val="22"/>
          <w:szCs w:val="22"/>
        </w:rPr>
        <w:t xml:space="preserve"> has worked with Kimberly Wasserman (LVEJO Director of Organizing)</w:t>
      </w:r>
    </w:p>
    <w:p w14:paraId="0C863EE5" w14:textId="633D0A88" w:rsidR="000F0D0F" w:rsidRDefault="000F0D0F" w:rsidP="000F0D0F">
      <w:pPr>
        <w:ind w:left="720"/>
        <w:rPr>
          <w:rFonts w:ascii="Source Sans Pro" w:eastAsia="Times New Roman" w:hAnsi="Source Sans Pro" w:cs="Times New Roman"/>
          <w:sz w:val="22"/>
          <w:szCs w:val="22"/>
        </w:rPr>
      </w:pPr>
    </w:p>
    <w:p w14:paraId="37CA00E9" w14:textId="219BA3BD" w:rsidR="000F0D0F" w:rsidRDefault="000F0D0F" w:rsidP="000F0D0F">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National City Health and Environmental Justice Element (San Diego County, CA)</w:t>
      </w:r>
    </w:p>
    <w:p w14:paraId="582E201C" w14:textId="38AE5B47" w:rsidR="000F0D0F" w:rsidRDefault="00934740" w:rsidP="00FA16A3">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First jurisdiction in California to adopt an EJ element</w:t>
      </w:r>
      <w:r w:rsidR="00220668">
        <w:rPr>
          <w:rFonts w:ascii="Source Sans Pro" w:eastAsia="Times New Roman" w:hAnsi="Source Sans Pro" w:cs="Times New Roman"/>
          <w:sz w:val="22"/>
          <w:szCs w:val="22"/>
        </w:rPr>
        <w:t xml:space="preserve"> and nationally recognized</w:t>
      </w:r>
    </w:p>
    <w:p w14:paraId="4C513078" w14:textId="77777777" w:rsidR="00220668" w:rsidRDefault="00934740" w:rsidP="00FA16A3">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Contains useful </w:t>
      </w:r>
      <w:r w:rsidR="005446A4">
        <w:rPr>
          <w:rFonts w:ascii="Source Sans Pro" w:eastAsia="Times New Roman" w:hAnsi="Source Sans Pro" w:cs="Times New Roman"/>
          <w:sz w:val="22"/>
          <w:szCs w:val="22"/>
        </w:rPr>
        <w:t>definitions of “healthy food supply” and “universal</w:t>
      </w:r>
      <w:r w:rsidR="00220668">
        <w:rPr>
          <w:rFonts w:ascii="Source Sans Pro" w:eastAsia="Times New Roman" w:hAnsi="Source Sans Pro" w:cs="Times New Roman"/>
          <w:sz w:val="22"/>
          <w:szCs w:val="22"/>
        </w:rPr>
        <w:t xml:space="preserve"> </w:t>
      </w:r>
      <w:r w:rsidR="005446A4">
        <w:rPr>
          <w:rFonts w:ascii="Source Sans Pro" w:eastAsia="Times New Roman" w:hAnsi="Source Sans Pro" w:cs="Times New Roman"/>
          <w:sz w:val="22"/>
          <w:szCs w:val="22"/>
        </w:rPr>
        <w:t>design</w:t>
      </w:r>
      <w:r w:rsidR="00220668">
        <w:rPr>
          <w:rFonts w:ascii="Source Sans Pro" w:eastAsia="Times New Roman" w:hAnsi="Source Sans Pro" w:cs="Times New Roman"/>
          <w:sz w:val="22"/>
          <w:szCs w:val="22"/>
        </w:rPr>
        <w:t>”</w:t>
      </w:r>
    </w:p>
    <w:p w14:paraId="7CAE053E" w14:textId="0D480DE0" w:rsidR="00934740" w:rsidRDefault="005446A4" w:rsidP="00FA16A3">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Similar format to </w:t>
      </w:r>
      <w:proofErr w:type="spellStart"/>
      <w:r>
        <w:rPr>
          <w:rFonts w:ascii="Source Sans Pro" w:eastAsia="Times New Roman" w:hAnsi="Source Sans Pro" w:cs="Times New Roman"/>
          <w:sz w:val="22"/>
          <w:szCs w:val="22"/>
        </w:rPr>
        <w:t>iCAP</w:t>
      </w:r>
      <w:proofErr w:type="spellEnd"/>
      <w:r w:rsidR="00220668">
        <w:rPr>
          <w:rFonts w:ascii="Source Sans Pro" w:eastAsia="Times New Roman" w:hAnsi="Source Sans Pro" w:cs="Times New Roman"/>
          <w:sz w:val="22"/>
          <w:szCs w:val="22"/>
        </w:rPr>
        <w:t>, e</w:t>
      </w:r>
      <w:r>
        <w:rPr>
          <w:rFonts w:ascii="Source Sans Pro" w:eastAsia="Times New Roman" w:hAnsi="Source Sans Pro" w:cs="Times New Roman"/>
          <w:sz w:val="22"/>
          <w:szCs w:val="22"/>
        </w:rPr>
        <w:t>nds every objective with “</w:t>
      </w:r>
      <w:r w:rsidR="00220668">
        <w:rPr>
          <w:rFonts w:ascii="Source Sans Pro" w:eastAsia="Times New Roman" w:hAnsi="Source Sans Pro" w:cs="Times New Roman"/>
          <w:sz w:val="22"/>
          <w:szCs w:val="22"/>
        </w:rPr>
        <w:t>w</w:t>
      </w:r>
      <w:r>
        <w:rPr>
          <w:rFonts w:ascii="Source Sans Pro" w:eastAsia="Times New Roman" w:hAnsi="Source Sans Pro" w:cs="Times New Roman"/>
          <w:sz w:val="22"/>
          <w:szCs w:val="22"/>
        </w:rPr>
        <w:t>hy is this important”</w:t>
      </w:r>
    </w:p>
    <w:p w14:paraId="0DD8FDCE" w14:textId="4046D06E" w:rsidR="005446A4" w:rsidRDefault="005446A4" w:rsidP="005446A4">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lastRenderedPageBreak/>
        <w:t xml:space="preserve">San Diego county is currently conducting outreach for their county-wide EJ plan with an online survey that can be found </w:t>
      </w:r>
      <w:hyperlink r:id="rId9" w:history="1">
        <w:r w:rsidRPr="005446A4">
          <w:rPr>
            <w:rStyle w:val="Hyperlink"/>
            <w:rFonts w:ascii="Source Sans Pro" w:eastAsia="Times New Roman" w:hAnsi="Source Sans Pro" w:cs="Times New Roman"/>
            <w:sz w:val="22"/>
            <w:szCs w:val="22"/>
          </w:rPr>
          <w:t>here</w:t>
        </w:r>
      </w:hyperlink>
    </w:p>
    <w:p w14:paraId="77B6E892" w14:textId="0787A65A" w:rsidR="00624696" w:rsidRDefault="00624696" w:rsidP="00624696">
      <w:pPr>
        <w:rPr>
          <w:rFonts w:ascii="Source Sans Pro" w:eastAsia="Times New Roman" w:hAnsi="Source Sans Pro" w:cs="Times New Roman"/>
          <w:sz w:val="22"/>
          <w:szCs w:val="22"/>
        </w:rPr>
      </w:pPr>
    </w:p>
    <w:p w14:paraId="7A058B48" w14:textId="121E7EE9" w:rsidR="00624696" w:rsidRPr="00C51E04" w:rsidRDefault="00624696" w:rsidP="00624696">
      <w:pPr>
        <w:pStyle w:val="ListParagraph"/>
        <w:numPr>
          <w:ilvl w:val="0"/>
          <w:numId w:val="2"/>
        </w:numPr>
        <w:rPr>
          <w:rFonts w:ascii="Source Sans Pro" w:eastAsia="Times New Roman" w:hAnsi="Source Sans Pro" w:cs="Times New Roman"/>
        </w:rPr>
      </w:pPr>
      <w:r w:rsidRPr="00C51E04">
        <w:rPr>
          <w:rFonts w:ascii="Source Sans Pro" w:eastAsia="Times New Roman" w:hAnsi="Source Sans Pro" w:cs="Times New Roman"/>
          <w:b/>
          <w:bCs/>
        </w:rPr>
        <w:t xml:space="preserve">Compile </w:t>
      </w:r>
      <w:hyperlink r:id="rId10" w:history="1">
        <w:r w:rsidRPr="00C51E04">
          <w:rPr>
            <w:rStyle w:val="Hyperlink"/>
            <w:rFonts w:ascii="Source Sans Pro" w:eastAsia="Times New Roman" w:hAnsi="Source Sans Pro" w:cs="Times New Roman"/>
            <w:b/>
            <w:bCs/>
          </w:rPr>
          <w:t>contact information</w:t>
        </w:r>
      </w:hyperlink>
      <w:r w:rsidRPr="00C51E04">
        <w:rPr>
          <w:rFonts w:ascii="Source Sans Pro" w:eastAsia="Times New Roman" w:hAnsi="Source Sans Pro" w:cs="Times New Roman"/>
          <w:b/>
          <w:bCs/>
        </w:rPr>
        <w:t xml:space="preserve"> of other municipalities with EJ plans</w:t>
      </w:r>
    </w:p>
    <w:p w14:paraId="748D64DC" w14:textId="61E311C8" w:rsidR="00624696" w:rsidRPr="00C51E04" w:rsidRDefault="00624696" w:rsidP="00C51E04">
      <w:pPr>
        <w:ind w:left="720"/>
        <w:rPr>
          <w:rFonts w:ascii="Source Sans Pro" w:eastAsia="Times New Roman" w:hAnsi="Source Sans Pro" w:cs="Times New Roman"/>
          <w:sz w:val="22"/>
          <w:szCs w:val="22"/>
        </w:rPr>
      </w:pPr>
      <w:r w:rsidRPr="00C51E04">
        <w:rPr>
          <w:rFonts w:ascii="Source Sans Pro" w:eastAsia="Times New Roman" w:hAnsi="Source Sans Pro" w:cs="Times New Roman"/>
          <w:sz w:val="22"/>
          <w:szCs w:val="22"/>
        </w:rPr>
        <w:t>For the plans I reviewed above</w:t>
      </w:r>
      <w:r w:rsidR="00B55B5C" w:rsidRPr="00C51E04">
        <w:rPr>
          <w:rFonts w:ascii="Source Sans Pro" w:eastAsia="Times New Roman" w:hAnsi="Source Sans Pro" w:cs="Times New Roman"/>
          <w:sz w:val="22"/>
          <w:szCs w:val="22"/>
        </w:rPr>
        <w:t xml:space="preserve">, I </w:t>
      </w:r>
      <w:r w:rsidR="00F745A0" w:rsidRPr="00C51E04">
        <w:rPr>
          <w:rFonts w:ascii="Source Sans Pro" w:eastAsia="Times New Roman" w:hAnsi="Source Sans Pro" w:cs="Times New Roman"/>
          <w:sz w:val="22"/>
          <w:szCs w:val="22"/>
        </w:rPr>
        <w:t xml:space="preserve">collected contact information </w:t>
      </w:r>
      <w:r w:rsidR="007E143E" w:rsidRPr="00C51E04">
        <w:rPr>
          <w:rFonts w:ascii="Source Sans Pro" w:eastAsia="Times New Roman" w:hAnsi="Source Sans Pro" w:cs="Times New Roman"/>
          <w:sz w:val="22"/>
          <w:szCs w:val="22"/>
        </w:rPr>
        <w:t xml:space="preserve">for </w:t>
      </w:r>
      <w:r w:rsidR="00C51E04" w:rsidRPr="00C51E04">
        <w:rPr>
          <w:rFonts w:ascii="Source Sans Pro" w:eastAsia="Times New Roman" w:hAnsi="Source Sans Pro" w:cs="Times New Roman"/>
          <w:sz w:val="22"/>
          <w:szCs w:val="22"/>
        </w:rPr>
        <w:t xml:space="preserve">each municipality into a spreadsheet. </w:t>
      </w:r>
      <w:r w:rsidR="00C51E04">
        <w:rPr>
          <w:rFonts w:ascii="Source Sans Pro" w:eastAsia="Times New Roman" w:hAnsi="Source Sans Pro" w:cs="Times New Roman"/>
          <w:sz w:val="22"/>
          <w:szCs w:val="22"/>
        </w:rPr>
        <w:t xml:space="preserve">The EJ Committee suggested that we reach out to other municipalities that had successfully written EJ plans to inform our process. </w:t>
      </w:r>
    </w:p>
    <w:p w14:paraId="71919F2E" w14:textId="650ED1F9" w:rsidR="005446A4" w:rsidRPr="00C51E04" w:rsidRDefault="005446A4" w:rsidP="005446A4">
      <w:pPr>
        <w:ind w:left="720"/>
        <w:rPr>
          <w:rFonts w:ascii="Source Sans Pro" w:eastAsia="Times New Roman" w:hAnsi="Source Sans Pro" w:cs="Times New Roman"/>
        </w:rPr>
      </w:pPr>
    </w:p>
    <w:p w14:paraId="049A192C" w14:textId="43635061" w:rsidR="005446A4" w:rsidRPr="00C51E04" w:rsidRDefault="007A36B5" w:rsidP="007A36B5">
      <w:pPr>
        <w:pStyle w:val="ListParagraph"/>
        <w:numPr>
          <w:ilvl w:val="0"/>
          <w:numId w:val="2"/>
        </w:numPr>
        <w:rPr>
          <w:rFonts w:ascii="Source Sans Pro" w:eastAsia="Times New Roman" w:hAnsi="Source Sans Pro" w:cs="Times New Roman"/>
          <w:b/>
          <w:bCs/>
        </w:rPr>
      </w:pPr>
      <w:r w:rsidRPr="00C51E04">
        <w:rPr>
          <w:rFonts w:ascii="Source Sans Pro" w:eastAsia="Times New Roman" w:hAnsi="Source Sans Pro" w:cs="Times New Roman"/>
          <w:b/>
          <w:bCs/>
        </w:rPr>
        <w:t>Review local engagement efforts to identify salient local environmental issues</w:t>
      </w:r>
    </w:p>
    <w:p w14:paraId="3DE1DD25" w14:textId="24763BBF" w:rsidR="00241619" w:rsidRDefault="007A36B5" w:rsidP="007E143E">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Meredith and </w:t>
      </w:r>
      <w:r w:rsidR="00220668">
        <w:rPr>
          <w:rFonts w:ascii="Source Sans Pro" w:eastAsia="Times New Roman" w:hAnsi="Source Sans Pro" w:cs="Times New Roman"/>
          <w:sz w:val="22"/>
          <w:szCs w:val="22"/>
        </w:rPr>
        <w:t>I</w:t>
      </w:r>
      <w:r>
        <w:rPr>
          <w:rFonts w:ascii="Source Sans Pro" w:eastAsia="Times New Roman" w:hAnsi="Source Sans Pro" w:cs="Times New Roman"/>
          <w:sz w:val="22"/>
          <w:szCs w:val="22"/>
        </w:rPr>
        <w:t xml:space="preserve">’s original goal for the focus groups was to identify 4-5 of the most salient environmental issues in our community that our plan should </w:t>
      </w:r>
      <w:proofErr w:type="spellStart"/>
      <w:proofErr w:type="gramStart"/>
      <w:r>
        <w:rPr>
          <w:rFonts w:ascii="Source Sans Pro" w:eastAsia="Times New Roman" w:hAnsi="Source Sans Pro" w:cs="Times New Roman"/>
          <w:sz w:val="22"/>
          <w:szCs w:val="22"/>
        </w:rPr>
        <w:t>address.</w:t>
      </w:r>
      <w:r w:rsidR="00241619">
        <w:rPr>
          <w:rFonts w:ascii="Source Sans Pro" w:eastAsia="Times New Roman" w:hAnsi="Source Sans Pro" w:cs="Times New Roman"/>
          <w:sz w:val="22"/>
          <w:szCs w:val="22"/>
        </w:rPr>
        <w:t>These</w:t>
      </w:r>
      <w:proofErr w:type="spellEnd"/>
      <w:proofErr w:type="gramEnd"/>
      <w:r w:rsidR="00241619">
        <w:rPr>
          <w:rFonts w:ascii="Source Sans Pro" w:eastAsia="Times New Roman" w:hAnsi="Source Sans Pro" w:cs="Times New Roman"/>
          <w:sz w:val="22"/>
          <w:szCs w:val="22"/>
        </w:rPr>
        <w:t xml:space="preserve"> are issues </w:t>
      </w:r>
      <w:r w:rsidR="007E143E">
        <w:rPr>
          <w:rFonts w:ascii="Source Sans Pro" w:eastAsia="Times New Roman" w:hAnsi="Source Sans Pro" w:cs="Times New Roman"/>
          <w:sz w:val="22"/>
          <w:szCs w:val="22"/>
        </w:rPr>
        <w:t>that have been</w:t>
      </w:r>
      <w:r w:rsidR="00241619">
        <w:rPr>
          <w:rFonts w:ascii="Source Sans Pro" w:eastAsia="Times New Roman" w:hAnsi="Source Sans Pro" w:cs="Times New Roman"/>
          <w:sz w:val="22"/>
          <w:szCs w:val="22"/>
        </w:rPr>
        <w:t xml:space="preserve"> identified</w:t>
      </w:r>
      <w:r w:rsidR="007E143E">
        <w:rPr>
          <w:rFonts w:ascii="Source Sans Pro" w:eastAsia="Times New Roman" w:hAnsi="Source Sans Pro" w:cs="Times New Roman"/>
          <w:sz w:val="22"/>
          <w:szCs w:val="22"/>
        </w:rPr>
        <w:t xml:space="preserve"> multiple times</w:t>
      </w:r>
      <w:r w:rsidR="00241619">
        <w:rPr>
          <w:rFonts w:ascii="Source Sans Pro" w:eastAsia="Times New Roman" w:hAnsi="Source Sans Pro" w:cs="Times New Roman"/>
          <w:sz w:val="22"/>
          <w:szCs w:val="22"/>
        </w:rPr>
        <w:t xml:space="preserve"> during </w:t>
      </w:r>
      <w:r w:rsidR="007E143E">
        <w:rPr>
          <w:rFonts w:ascii="Source Sans Pro" w:eastAsia="Times New Roman" w:hAnsi="Source Sans Pro" w:cs="Times New Roman"/>
          <w:sz w:val="22"/>
          <w:szCs w:val="22"/>
        </w:rPr>
        <w:t>EJ Committee</w:t>
      </w:r>
      <w:r w:rsidR="00241619">
        <w:rPr>
          <w:rFonts w:ascii="Source Sans Pro" w:eastAsia="Times New Roman" w:hAnsi="Source Sans Pro" w:cs="Times New Roman"/>
          <w:sz w:val="22"/>
          <w:szCs w:val="22"/>
        </w:rPr>
        <w:t xml:space="preserve"> discussion</w:t>
      </w:r>
      <w:r w:rsidR="007E143E">
        <w:rPr>
          <w:rFonts w:ascii="Source Sans Pro" w:eastAsia="Times New Roman" w:hAnsi="Source Sans Pro" w:cs="Times New Roman"/>
          <w:sz w:val="22"/>
          <w:szCs w:val="22"/>
        </w:rPr>
        <w:t>s or through my research:</w:t>
      </w:r>
    </w:p>
    <w:p w14:paraId="5D5C2CD4" w14:textId="77777777" w:rsidR="00241619" w:rsidRPr="00241619" w:rsidRDefault="00241619" w:rsidP="00241619">
      <w:pPr>
        <w:numPr>
          <w:ilvl w:val="0"/>
          <w:numId w:val="7"/>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Flooding (especially in the Garden Hills neighborhood)</w:t>
      </w:r>
    </w:p>
    <w:p w14:paraId="3430B575" w14:textId="77777777" w:rsidR="00241619" w:rsidRPr="00241619" w:rsidRDefault="00241619" w:rsidP="00241619">
      <w:pPr>
        <w:numPr>
          <w:ilvl w:val="0"/>
          <w:numId w:val="7"/>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Toxic waste clean-up (mainly in the 5th and Hill neighborhood)</w:t>
      </w:r>
    </w:p>
    <w:p w14:paraId="4BAE0752" w14:textId="77777777" w:rsidR="00241619" w:rsidRPr="00241619" w:rsidRDefault="00241619" w:rsidP="00241619">
      <w:pPr>
        <w:numPr>
          <w:ilvl w:val="0"/>
          <w:numId w:val="7"/>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Mahomet Aquifer contamination from Clinton landfill (allowing PCBs/toxic waste disposal)</w:t>
      </w:r>
    </w:p>
    <w:p w14:paraId="6E5BA902" w14:textId="3AE59296" w:rsidR="00241619" w:rsidRPr="00241619" w:rsidRDefault="00241619" w:rsidP="00241619">
      <w:pPr>
        <w:numPr>
          <w:ilvl w:val="0"/>
          <w:numId w:val="7"/>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Heating/cooling centers (</w:t>
      </w:r>
      <w:r w:rsidR="007E143E">
        <w:rPr>
          <w:rFonts w:ascii="Source Sans Pro" w:eastAsia="Times New Roman" w:hAnsi="Source Sans Pro" w:cs="Times New Roman"/>
          <w:sz w:val="22"/>
          <w:szCs w:val="22"/>
        </w:rPr>
        <w:t>climate change</w:t>
      </w:r>
      <w:r w:rsidRPr="00241619">
        <w:rPr>
          <w:rFonts w:ascii="Source Sans Pro" w:eastAsia="Times New Roman" w:hAnsi="Source Sans Pro" w:cs="Times New Roman"/>
          <w:sz w:val="22"/>
          <w:szCs w:val="22"/>
        </w:rPr>
        <w:t xml:space="preserve"> preparedness)</w:t>
      </w:r>
    </w:p>
    <w:p w14:paraId="0B91D192" w14:textId="66DEC143" w:rsidR="00241619" w:rsidRDefault="00241619" w:rsidP="006E31D4">
      <w:pPr>
        <w:ind w:left="720"/>
        <w:rPr>
          <w:rFonts w:ascii="Source Sans Pro" w:eastAsia="Times New Roman" w:hAnsi="Source Sans Pro" w:cs="Times New Roman"/>
          <w:sz w:val="22"/>
          <w:szCs w:val="22"/>
        </w:rPr>
      </w:pPr>
    </w:p>
    <w:p w14:paraId="0AA90DFF" w14:textId="40F15637" w:rsidR="007E143E" w:rsidRDefault="007E143E" w:rsidP="006E31D4">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Through my research, I identified four local public engagement efforts that could be relevant for our EJ plan:</w:t>
      </w:r>
    </w:p>
    <w:p w14:paraId="1AF64945" w14:textId="1F0127DE" w:rsidR="00CA4F9D" w:rsidRDefault="001436C5" w:rsidP="006E31D4">
      <w:pPr>
        <w:ind w:left="720"/>
        <w:rPr>
          <w:rFonts w:ascii="Source Sans Pro" w:eastAsia="Times New Roman" w:hAnsi="Source Sans Pro" w:cs="Times New Roman"/>
          <w:sz w:val="22"/>
          <w:szCs w:val="22"/>
        </w:rPr>
      </w:pPr>
      <w:hyperlink r:id="rId11" w:history="1">
        <w:r w:rsidR="00CA4F9D" w:rsidRPr="00B30FCB">
          <w:rPr>
            <w:rStyle w:val="Hyperlink"/>
            <w:rFonts w:ascii="Source Sans Pro" w:eastAsia="Times New Roman" w:hAnsi="Source Sans Pro" w:cs="Times New Roman"/>
            <w:sz w:val="22"/>
            <w:szCs w:val="22"/>
          </w:rPr>
          <w:t>Champaign County Community Health Plan</w:t>
        </w:r>
        <w:r w:rsidR="007A36B5" w:rsidRPr="00B30FCB">
          <w:rPr>
            <w:rStyle w:val="Hyperlink"/>
            <w:rFonts w:ascii="Source Sans Pro" w:eastAsia="Times New Roman" w:hAnsi="Source Sans Pro" w:cs="Times New Roman"/>
            <w:sz w:val="22"/>
            <w:szCs w:val="22"/>
          </w:rPr>
          <w:t xml:space="preserve"> 2021-2023</w:t>
        </w:r>
      </w:hyperlink>
    </w:p>
    <w:p w14:paraId="43ECDA4E" w14:textId="0A4D354C" w:rsidR="007A36B5" w:rsidRPr="00843F21" w:rsidRDefault="007A36B5"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Champaign Public Health Department </w:t>
      </w:r>
      <w:r w:rsidR="00220668">
        <w:rPr>
          <w:rFonts w:ascii="Source Sans Pro" w:eastAsia="Times New Roman" w:hAnsi="Source Sans Pro" w:cs="Times New Roman"/>
          <w:sz w:val="22"/>
          <w:szCs w:val="22"/>
        </w:rPr>
        <w:t>c</w:t>
      </w:r>
      <w:r w:rsidRPr="00220668">
        <w:rPr>
          <w:rFonts w:ascii="Source Sans Pro" w:eastAsia="Times New Roman" w:hAnsi="Source Sans Pro" w:cs="Times New Roman"/>
          <w:sz w:val="22"/>
          <w:szCs w:val="22"/>
        </w:rPr>
        <w:t>onducted 4 assessments</w:t>
      </w:r>
      <w:r w:rsidR="00220668">
        <w:rPr>
          <w:rFonts w:ascii="Source Sans Pro" w:eastAsia="Times New Roman" w:hAnsi="Source Sans Pro" w:cs="Times New Roman"/>
          <w:sz w:val="22"/>
          <w:szCs w:val="22"/>
        </w:rPr>
        <w:t xml:space="preserve">, 2 of </w:t>
      </w:r>
      <w:r w:rsidR="00843F21">
        <w:rPr>
          <w:rFonts w:ascii="Source Sans Pro" w:eastAsia="Times New Roman" w:hAnsi="Source Sans Pro" w:cs="Times New Roman"/>
          <w:sz w:val="22"/>
          <w:szCs w:val="22"/>
        </w:rPr>
        <w:t>the following</w:t>
      </w:r>
      <w:r w:rsidR="00220668">
        <w:rPr>
          <w:rFonts w:ascii="Source Sans Pro" w:eastAsia="Times New Roman" w:hAnsi="Source Sans Pro" w:cs="Times New Roman"/>
          <w:sz w:val="22"/>
          <w:szCs w:val="22"/>
        </w:rPr>
        <w:t xml:space="preserve"> contained engagement with residents</w:t>
      </w:r>
    </w:p>
    <w:p w14:paraId="3C0936A4" w14:textId="52576F1B" w:rsidR="00843F21" w:rsidRDefault="00843F21" w:rsidP="00220668">
      <w:pPr>
        <w:pStyle w:val="ListParagraph"/>
        <w:numPr>
          <w:ilvl w:val="1"/>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Survey 634 community residents about strengths and weaknesses of the community – identified mental health, child abuse, gun violence, and infectious disease as top health concerns</w:t>
      </w:r>
    </w:p>
    <w:p w14:paraId="0996BCBA" w14:textId="024C3E3E" w:rsidR="007A36B5" w:rsidRDefault="00843F21" w:rsidP="00843F21">
      <w:pPr>
        <w:pStyle w:val="ListParagraph"/>
        <w:numPr>
          <w:ilvl w:val="1"/>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25 community leaders from different agencies brainstormed about major threats/opportunities that they perceived with various issues and filled out a survey. Some issues include </w:t>
      </w:r>
      <w:r w:rsidR="007A36B5" w:rsidRPr="00843F21">
        <w:rPr>
          <w:rFonts w:ascii="Source Sans Pro" w:eastAsia="Times New Roman" w:hAnsi="Source Sans Pro" w:cs="Times New Roman"/>
          <w:sz w:val="22"/>
          <w:szCs w:val="22"/>
        </w:rPr>
        <w:t>climate change, Mahomet Aquifer threatened by Clinton landfill, toxic waste disposal</w:t>
      </w:r>
      <w:r>
        <w:rPr>
          <w:rFonts w:ascii="Source Sans Pro" w:eastAsia="Times New Roman" w:hAnsi="Source Sans Pro" w:cs="Times New Roman"/>
          <w:sz w:val="22"/>
          <w:szCs w:val="22"/>
        </w:rPr>
        <w:t>, drought</w:t>
      </w:r>
    </w:p>
    <w:p w14:paraId="41FC8101" w14:textId="4FEDF367" w:rsidR="00843F21" w:rsidRDefault="00843F21"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Appendix includes all surveys used</w:t>
      </w:r>
    </w:p>
    <w:p w14:paraId="769F9606" w14:textId="388D4BDF" w:rsidR="00843F21" w:rsidRDefault="00843F21"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Useful maps showcasing racial diversity and other important demographics</w:t>
      </w:r>
    </w:p>
    <w:p w14:paraId="1FA47C49" w14:textId="171738F0" w:rsidR="00843F21" w:rsidRDefault="00843F21" w:rsidP="00843F21">
      <w:pPr>
        <w:rPr>
          <w:rFonts w:ascii="Source Sans Pro" w:eastAsia="Times New Roman" w:hAnsi="Source Sans Pro" w:cs="Times New Roman"/>
          <w:sz w:val="22"/>
          <w:szCs w:val="22"/>
        </w:rPr>
      </w:pPr>
    </w:p>
    <w:p w14:paraId="70F00B0D" w14:textId="2BF14177" w:rsidR="00843F21" w:rsidRDefault="00843F21" w:rsidP="00843F21">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Storm Water Management Plan</w:t>
      </w:r>
    </w:p>
    <w:p w14:paraId="616942EE" w14:textId="0E1AF56C" w:rsidR="00843F21" w:rsidRDefault="00843F21"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Identified their own EJ areas</w:t>
      </w:r>
    </w:p>
    <w:p w14:paraId="3B45FA44" w14:textId="3A9457EA" w:rsidR="00843F21" w:rsidRDefault="00843F21"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Contains survey about storm-water specific issues</w:t>
      </w:r>
    </w:p>
    <w:p w14:paraId="67FD7FB3" w14:textId="06244419" w:rsidR="00843F21" w:rsidRDefault="00843F21" w:rsidP="00843F21">
      <w:pPr>
        <w:rPr>
          <w:rFonts w:ascii="Source Sans Pro" w:eastAsia="Times New Roman" w:hAnsi="Source Sans Pro" w:cs="Times New Roman"/>
          <w:sz w:val="22"/>
          <w:szCs w:val="22"/>
        </w:rPr>
      </w:pPr>
    </w:p>
    <w:p w14:paraId="385539F7" w14:textId="226CD804" w:rsidR="00843F21" w:rsidRDefault="00843F21" w:rsidP="00843F21">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Champaign County Soil and Water Conservation District</w:t>
      </w:r>
    </w:p>
    <w:p w14:paraId="44A7DD35" w14:textId="4707A65C" w:rsidR="00843F21" w:rsidRDefault="00843F21"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Currently </w:t>
      </w:r>
      <w:r w:rsidR="00624696">
        <w:rPr>
          <w:rFonts w:ascii="Source Sans Pro" w:eastAsia="Times New Roman" w:hAnsi="Source Sans Pro" w:cs="Times New Roman"/>
          <w:sz w:val="22"/>
          <w:szCs w:val="22"/>
        </w:rPr>
        <w:t>soliciting feedback through</w:t>
      </w:r>
      <w:r>
        <w:rPr>
          <w:rFonts w:ascii="Source Sans Pro" w:eastAsia="Times New Roman" w:hAnsi="Source Sans Pro" w:cs="Times New Roman"/>
          <w:sz w:val="22"/>
          <w:szCs w:val="22"/>
        </w:rPr>
        <w:t xml:space="preserve"> customer survey </w:t>
      </w:r>
      <w:hyperlink r:id="rId12" w:history="1">
        <w:r w:rsidRPr="00624696">
          <w:rPr>
            <w:rStyle w:val="Hyperlink"/>
            <w:rFonts w:ascii="Source Sans Pro" w:eastAsia="Times New Roman" w:hAnsi="Source Sans Pro" w:cs="Times New Roman"/>
            <w:sz w:val="22"/>
            <w:szCs w:val="22"/>
          </w:rPr>
          <w:t>here</w:t>
        </w:r>
      </w:hyperlink>
    </w:p>
    <w:p w14:paraId="0B85F72F" w14:textId="155FAB68" w:rsidR="00624696" w:rsidRDefault="00624696" w:rsidP="00843F21">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May be useful for phrasing questions about </w:t>
      </w:r>
      <w:r w:rsidR="005B56F3">
        <w:rPr>
          <w:rFonts w:ascii="Source Sans Pro" w:eastAsia="Times New Roman" w:hAnsi="Source Sans Pro" w:cs="Times New Roman"/>
          <w:sz w:val="22"/>
          <w:szCs w:val="22"/>
        </w:rPr>
        <w:t>environmental</w:t>
      </w:r>
      <w:r>
        <w:rPr>
          <w:rFonts w:ascii="Source Sans Pro" w:eastAsia="Times New Roman" w:hAnsi="Source Sans Pro" w:cs="Times New Roman"/>
          <w:sz w:val="22"/>
          <w:szCs w:val="22"/>
        </w:rPr>
        <w:t xml:space="preserve"> services</w:t>
      </w:r>
    </w:p>
    <w:p w14:paraId="401F1CAE" w14:textId="4A7B73B5" w:rsidR="00843F21" w:rsidRDefault="00843F21" w:rsidP="00843F21">
      <w:pPr>
        <w:rPr>
          <w:rFonts w:ascii="Source Sans Pro" w:eastAsia="Times New Roman" w:hAnsi="Source Sans Pro" w:cs="Times New Roman"/>
          <w:sz w:val="22"/>
          <w:szCs w:val="22"/>
        </w:rPr>
      </w:pPr>
    </w:p>
    <w:p w14:paraId="7D12BD5E" w14:textId="41619A37" w:rsidR="00843F21" w:rsidRDefault="00843F21" w:rsidP="00843F21">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t>U</w:t>
      </w:r>
      <w:r w:rsidR="00624696">
        <w:rPr>
          <w:rFonts w:ascii="Source Sans Pro" w:eastAsia="Times New Roman" w:hAnsi="Source Sans Pro" w:cs="Times New Roman"/>
          <w:sz w:val="22"/>
          <w:szCs w:val="22"/>
        </w:rPr>
        <w:t>rbana Comprehensive Plan</w:t>
      </w:r>
    </w:p>
    <w:p w14:paraId="58660912" w14:textId="67FBC1CD" w:rsidR="00624696" w:rsidRPr="00624696" w:rsidRDefault="00624696" w:rsidP="00624696">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Ongoing engagement </w:t>
      </w:r>
      <w:hyperlink r:id="rId13" w:history="1">
        <w:r w:rsidRPr="00624696">
          <w:rPr>
            <w:rStyle w:val="Hyperlink"/>
            <w:rFonts w:ascii="Source Sans Pro" w:eastAsia="Times New Roman" w:hAnsi="Source Sans Pro" w:cs="Times New Roman"/>
            <w:sz w:val="22"/>
            <w:szCs w:val="22"/>
          </w:rPr>
          <w:t>survey</w:t>
        </w:r>
      </w:hyperlink>
      <w:r>
        <w:rPr>
          <w:rFonts w:ascii="Source Sans Pro" w:eastAsia="Times New Roman" w:hAnsi="Source Sans Pro" w:cs="Times New Roman"/>
          <w:sz w:val="22"/>
          <w:szCs w:val="22"/>
        </w:rPr>
        <w:t xml:space="preserve"> for Urbana’s new Comprehensive Plan, suggested for EJ by Scott Tess</w:t>
      </w:r>
    </w:p>
    <w:p w14:paraId="3C51DAAD" w14:textId="7D0DA2CE" w:rsidR="009E0B3C" w:rsidRDefault="009E0B3C" w:rsidP="009E0B3C">
      <w:pPr>
        <w:rPr>
          <w:rFonts w:ascii="Source Sans Pro" w:eastAsia="Times New Roman" w:hAnsi="Source Sans Pro" w:cs="Times New Roman"/>
          <w:sz w:val="22"/>
          <w:szCs w:val="22"/>
        </w:rPr>
      </w:pPr>
    </w:p>
    <w:p w14:paraId="67FC1BD6" w14:textId="4DC4C78B" w:rsidR="00241619" w:rsidRDefault="00241619" w:rsidP="00241619">
      <w:pPr>
        <w:rPr>
          <w:rFonts w:ascii="Source Sans Pro" w:eastAsia="Times New Roman" w:hAnsi="Source Sans Pro" w:cs="Times New Roman"/>
          <w:sz w:val="22"/>
          <w:szCs w:val="22"/>
        </w:rPr>
      </w:pPr>
    </w:p>
    <w:p w14:paraId="5C5BA57E" w14:textId="4856E1C1" w:rsidR="00241619" w:rsidRPr="00241619" w:rsidRDefault="007E143E" w:rsidP="007E143E">
      <w:pPr>
        <w:ind w:left="720"/>
        <w:rPr>
          <w:rFonts w:ascii="Source Sans Pro" w:eastAsia="Times New Roman" w:hAnsi="Source Sans Pro" w:cs="Times New Roman"/>
          <w:sz w:val="22"/>
          <w:szCs w:val="22"/>
        </w:rPr>
      </w:pPr>
      <w:r>
        <w:rPr>
          <w:rFonts w:ascii="Source Sans Pro" w:eastAsia="Times New Roman" w:hAnsi="Source Sans Pro" w:cs="Times New Roman"/>
          <w:sz w:val="22"/>
          <w:szCs w:val="22"/>
        </w:rPr>
        <w:lastRenderedPageBreak/>
        <w:t>Here are i</w:t>
      </w:r>
      <w:r w:rsidR="00241619" w:rsidRPr="00241619">
        <w:rPr>
          <w:rFonts w:ascii="Source Sans Pro" w:eastAsia="Times New Roman" w:hAnsi="Source Sans Pro" w:cs="Times New Roman"/>
          <w:sz w:val="22"/>
          <w:szCs w:val="22"/>
        </w:rPr>
        <w:t>deas from</w:t>
      </w:r>
      <w:r w:rsidR="00C51E04">
        <w:rPr>
          <w:rFonts w:ascii="Source Sans Pro" w:eastAsia="Times New Roman" w:hAnsi="Source Sans Pro" w:cs="Times New Roman"/>
          <w:sz w:val="22"/>
          <w:szCs w:val="22"/>
        </w:rPr>
        <w:t xml:space="preserve"> the</w:t>
      </w:r>
      <w:r w:rsidR="00241619" w:rsidRPr="00241619">
        <w:rPr>
          <w:rFonts w:ascii="Source Sans Pro" w:eastAsia="Times New Roman" w:hAnsi="Source Sans Pro" w:cs="Times New Roman"/>
          <w:sz w:val="22"/>
          <w:szCs w:val="22"/>
        </w:rPr>
        <w:t xml:space="preserve"> </w:t>
      </w:r>
      <w:proofErr w:type="spellStart"/>
      <w:r w:rsidR="00241619" w:rsidRPr="00241619">
        <w:rPr>
          <w:rFonts w:ascii="Source Sans Pro" w:eastAsia="Times New Roman" w:hAnsi="Source Sans Pro" w:cs="Times New Roman"/>
          <w:sz w:val="22"/>
          <w:szCs w:val="22"/>
        </w:rPr>
        <w:t>iCAP</w:t>
      </w:r>
      <w:proofErr w:type="spellEnd"/>
      <w:r w:rsidR="00241619">
        <w:rPr>
          <w:rFonts w:ascii="Source Sans Pro" w:eastAsia="Times New Roman" w:hAnsi="Source Sans Pro" w:cs="Times New Roman"/>
          <w:sz w:val="22"/>
          <w:szCs w:val="22"/>
        </w:rPr>
        <w:t xml:space="preserve"> as it</w:t>
      </w:r>
      <w:r>
        <w:rPr>
          <w:rFonts w:ascii="Source Sans Pro" w:eastAsia="Times New Roman" w:hAnsi="Source Sans Pro" w:cs="Times New Roman"/>
          <w:sz w:val="22"/>
          <w:szCs w:val="22"/>
        </w:rPr>
        <w:t xml:space="preserve"> was</w:t>
      </w:r>
      <w:r w:rsidR="00241619">
        <w:rPr>
          <w:rFonts w:ascii="Source Sans Pro" w:eastAsia="Times New Roman" w:hAnsi="Source Sans Pro" w:cs="Times New Roman"/>
          <w:sz w:val="22"/>
          <w:szCs w:val="22"/>
        </w:rPr>
        <w:t xml:space="preserve"> listed in the Appendix “Acknowledgements for future considerations”</w:t>
      </w:r>
      <w:r>
        <w:rPr>
          <w:rFonts w:ascii="Source Sans Pro" w:eastAsia="Times New Roman" w:hAnsi="Source Sans Pro" w:cs="Times New Roman"/>
          <w:sz w:val="22"/>
          <w:szCs w:val="22"/>
        </w:rPr>
        <w:t xml:space="preserve"> that may be relevant for EJ:</w:t>
      </w:r>
    </w:p>
    <w:p w14:paraId="42E8B6F4" w14:textId="77777777" w:rsidR="00241619" w:rsidRPr="00241619" w:rsidRDefault="00241619" w:rsidP="00241619">
      <w:pPr>
        <w:numPr>
          <w:ilvl w:val="1"/>
          <w:numId w:val="9"/>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Reduce pollution in Boneyard Creek</w:t>
      </w:r>
    </w:p>
    <w:p w14:paraId="74BF82DB" w14:textId="77777777" w:rsidR="00241619" w:rsidRPr="00241619" w:rsidRDefault="00241619" w:rsidP="00241619">
      <w:pPr>
        <w:numPr>
          <w:ilvl w:val="1"/>
          <w:numId w:val="9"/>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Identify places of heavy erosion, such as channel buffers and farms</w:t>
      </w:r>
    </w:p>
    <w:p w14:paraId="720C120D" w14:textId="77777777" w:rsidR="00241619" w:rsidRPr="00241619" w:rsidRDefault="00241619" w:rsidP="00241619">
      <w:pPr>
        <w:numPr>
          <w:ilvl w:val="1"/>
          <w:numId w:val="9"/>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Implement curbside food and lawn waste pickup program for UC community to decrease per-household garbage volume</w:t>
      </w:r>
    </w:p>
    <w:p w14:paraId="541D7EB9" w14:textId="77777777" w:rsidR="00241619" w:rsidRPr="00241619" w:rsidRDefault="00241619" w:rsidP="00241619">
      <w:pPr>
        <w:numPr>
          <w:ilvl w:val="1"/>
          <w:numId w:val="9"/>
        </w:numPr>
        <w:rPr>
          <w:rFonts w:ascii="Source Sans Pro" w:eastAsia="Times New Roman" w:hAnsi="Source Sans Pro" w:cs="Times New Roman"/>
          <w:sz w:val="22"/>
          <w:szCs w:val="22"/>
        </w:rPr>
      </w:pPr>
      <w:r w:rsidRPr="00241619">
        <w:rPr>
          <w:rFonts w:ascii="Source Sans Pro" w:eastAsia="Times New Roman" w:hAnsi="Source Sans Pro" w:cs="Times New Roman"/>
          <w:sz w:val="22"/>
          <w:szCs w:val="22"/>
        </w:rPr>
        <w:t>Reduce mowing by 10% by 2022 to increase natural areas</w:t>
      </w:r>
    </w:p>
    <w:p w14:paraId="1128016E" w14:textId="77777777" w:rsidR="00241619" w:rsidRPr="00241619" w:rsidRDefault="00241619" w:rsidP="00241619">
      <w:pPr>
        <w:rPr>
          <w:rFonts w:ascii="Source Sans Pro" w:eastAsia="Times New Roman" w:hAnsi="Source Sans Pro" w:cs="Times New Roman"/>
          <w:sz w:val="22"/>
          <w:szCs w:val="22"/>
        </w:rPr>
      </w:pPr>
    </w:p>
    <w:p w14:paraId="0F2BA230" w14:textId="60FF9BEC" w:rsidR="00241619" w:rsidRDefault="00C51E04" w:rsidP="00C51E04">
      <w:pPr>
        <w:pStyle w:val="ListParagraph"/>
        <w:numPr>
          <w:ilvl w:val="0"/>
          <w:numId w:val="2"/>
        </w:numPr>
        <w:rPr>
          <w:rFonts w:ascii="Source Sans Pro" w:eastAsia="Times New Roman" w:hAnsi="Source Sans Pro" w:cs="Times New Roman"/>
          <w:b/>
          <w:bCs/>
          <w:sz w:val="22"/>
          <w:szCs w:val="22"/>
        </w:rPr>
      </w:pPr>
      <w:r>
        <w:rPr>
          <w:rFonts w:ascii="Source Sans Pro" w:eastAsia="Times New Roman" w:hAnsi="Source Sans Pro" w:cs="Times New Roman"/>
          <w:b/>
          <w:bCs/>
          <w:sz w:val="22"/>
          <w:szCs w:val="22"/>
        </w:rPr>
        <w:t>Start conversations with other community members about EJ</w:t>
      </w:r>
    </w:p>
    <w:p w14:paraId="490D9808" w14:textId="3FE65142" w:rsidR="00C51E04" w:rsidRDefault="00C51E04" w:rsidP="00C51E04">
      <w:pPr>
        <w:pStyle w:val="ListParagraph"/>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Other than the Resilience </w:t>
      </w:r>
      <w:proofErr w:type="spellStart"/>
      <w:r>
        <w:rPr>
          <w:rFonts w:ascii="Source Sans Pro" w:eastAsia="Times New Roman" w:hAnsi="Source Sans Pro" w:cs="Times New Roman"/>
          <w:sz w:val="22"/>
          <w:szCs w:val="22"/>
        </w:rPr>
        <w:t>iCAP</w:t>
      </w:r>
      <w:proofErr w:type="spellEnd"/>
      <w:r>
        <w:rPr>
          <w:rFonts w:ascii="Source Sans Pro" w:eastAsia="Times New Roman" w:hAnsi="Source Sans Pro" w:cs="Times New Roman"/>
          <w:sz w:val="22"/>
          <w:szCs w:val="22"/>
        </w:rPr>
        <w:t xml:space="preserve"> Team and the EJ Committee, Meredith and I met with the following community members about EJ: </w:t>
      </w:r>
    </w:p>
    <w:p w14:paraId="01C83A68" w14:textId="79754AB2" w:rsidR="00C51E04" w:rsidRDefault="00C51E04" w:rsidP="00C51E04">
      <w:pPr>
        <w:pStyle w:val="ListParagraph"/>
        <w:rPr>
          <w:rFonts w:ascii="Source Sans Pro" w:eastAsia="Times New Roman" w:hAnsi="Source Sans Pro" w:cs="Times New Roman"/>
          <w:sz w:val="22"/>
          <w:szCs w:val="22"/>
        </w:rPr>
      </w:pPr>
    </w:p>
    <w:p w14:paraId="23BF813C" w14:textId="4CAFBCB3" w:rsidR="00C51E04" w:rsidRPr="005677E1" w:rsidRDefault="00B13B1D" w:rsidP="00C51E04">
      <w:pPr>
        <w:pStyle w:val="ListParagraph"/>
        <w:rPr>
          <w:rFonts w:ascii="Source Sans Pro" w:eastAsia="Times New Roman" w:hAnsi="Source Sans Pro" w:cs="Times New Roman"/>
          <w:sz w:val="22"/>
          <w:szCs w:val="22"/>
          <w:u w:val="single"/>
        </w:rPr>
      </w:pPr>
      <w:r w:rsidRPr="005677E1">
        <w:rPr>
          <w:rFonts w:ascii="Source Sans Pro" w:eastAsia="Times New Roman" w:hAnsi="Source Sans Pro" w:cs="Times New Roman"/>
          <w:sz w:val="22"/>
          <w:szCs w:val="22"/>
          <w:u w:val="single"/>
        </w:rPr>
        <w:t>Gabe Lewis (Planner at CCRPC)</w:t>
      </w:r>
    </w:p>
    <w:p w14:paraId="0CE700AA" w14:textId="2551958B" w:rsidR="00B13B1D" w:rsidRDefault="00B13B1D"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Reached out through email and made him aware of EJ Plan efforts</w:t>
      </w:r>
    </w:p>
    <w:p w14:paraId="2D6C1ACD" w14:textId="26093E46" w:rsidR="00B13B1D" w:rsidRPr="005677E1" w:rsidRDefault="00B13B1D" w:rsidP="00B13B1D">
      <w:pPr>
        <w:ind w:firstLine="720"/>
        <w:rPr>
          <w:rFonts w:ascii="Source Sans Pro" w:eastAsia="Times New Roman" w:hAnsi="Source Sans Pro" w:cs="Times New Roman"/>
          <w:sz w:val="22"/>
          <w:szCs w:val="22"/>
          <w:u w:val="single"/>
        </w:rPr>
      </w:pPr>
      <w:r w:rsidRPr="005677E1">
        <w:rPr>
          <w:rFonts w:ascii="Source Sans Pro" w:eastAsia="Times New Roman" w:hAnsi="Source Sans Pro" w:cs="Times New Roman"/>
          <w:sz w:val="22"/>
          <w:szCs w:val="22"/>
          <w:u w:val="single"/>
        </w:rPr>
        <w:t xml:space="preserve">Jessica </w:t>
      </w:r>
      <w:proofErr w:type="spellStart"/>
      <w:r w:rsidRPr="005677E1">
        <w:rPr>
          <w:rFonts w:ascii="Source Sans Pro" w:eastAsia="Times New Roman" w:hAnsi="Source Sans Pro" w:cs="Times New Roman"/>
          <w:sz w:val="22"/>
          <w:szCs w:val="22"/>
          <w:u w:val="single"/>
        </w:rPr>
        <w:t>Lehmkuhl</w:t>
      </w:r>
      <w:proofErr w:type="spellEnd"/>
      <w:r w:rsidRPr="005677E1">
        <w:rPr>
          <w:rFonts w:ascii="Source Sans Pro" w:eastAsia="Times New Roman" w:hAnsi="Source Sans Pro" w:cs="Times New Roman"/>
          <w:sz w:val="22"/>
          <w:szCs w:val="22"/>
          <w:u w:val="single"/>
        </w:rPr>
        <w:t>, James Corbin II</w:t>
      </w:r>
      <w:r w:rsidR="002A62DF">
        <w:rPr>
          <w:rFonts w:ascii="Source Sans Pro" w:eastAsia="Times New Roman" w:hAnsi="Source Sans Pro" w:cs="Times New Roman"/>
          <w:sz w:val="22"/>
          <w:szCs w:val="22"/>
          <w:u w:val="single"/>
        </w:rPr>
        <w:t xml:space="preserve"> (Sustainability Advisory Commission)</w:t>
      </w:r>
    </w:p>
    <w:p w14:paraId="0CA7F73D" w14:textId="69E29698" w:rsidR="00B13B1D" w:rsidRDefault="00B13B1D"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Met over Zoom, SAC is open to collaboration and want to be a part of our plan</w:t>
      </w:r>
    </w:p>
    <w:p w14:paraId="34B841FA" w14:textId="7139CF62" w:rsidR="00B13B1D" w:rsidRPr="005677E1" w:rsidRDefault="00B13B1D" w:rsidP="00B13B1D">
      <w:pPr>
        <w:ind w:left="720"/>
        <w:rPr>
          <w:rFonts w:ascii="Source Sans Pro" w:eastAsia="Times New Roman" w:hAnsi="Source Sans Pro" w:cs="Times New Roman"/>
          <w:sz w:val="22"/>
          <w:szCs w:val="22"/>
          <w:u w:val="single"/>
        </w:rPr>
      </w:pPr>
      <w:r w:rsidRPr="005677E1">
        <w:rPr>
          <w:rFonts w:ascii="Source Sans Pro" w:eastAsia="Times New Roman" w:hAnsi="Source Sans Pro" w:cs="Times New Roman"/>
          <w:sz w:val="22"/>
          <w:szCs w:val="22"/>
          <w:u w:val="single"/>
        </w:rPr>
        <w:t xml:space="preserve">Cassie Carroll </w:t>
      </w:r>
    </w:p>
    <w:p w14:paraId="51D5C5CE" w14:textId="4A747A68" w:rsidR="00B13B1D" w:rsidRPr="00081E77" w:rsidRDefault="00B13B1D" w:rsidP="00081E77">
      <w:pPr>
        <w:ind w:left="720"/>
        <w:rPr>
          <w:rFonts w:ascii="Source Sans Pro" w:eastAsia="Times New Roman" w:hAnsi="Source Sans Pro" w:cs="Times New Roman"/>
          <w:sz w:val="22"/>
          <w:szCs w:val="22"/>
        </w:rPr>
      </w:pPr>
      <w:r w:rsidRPr="00081E77">
        <w:rPr>
          <w:rFonts w:ascii="Source Sans Pro" w:eastAsia="Times New Roman" w:hAnsi="Source Sans Pro" w:cs="Times New Roman"/>
          <w:sz w:val="22"/>
          <w:szCs w:val="22"/>
        </w:rPr>
        <w:t>Met over Zoom about Cassie’s expertise in interviews</w:t>
      </w:r>
      <w:r w:rsidR="00081E77" w:rsidRPr="00081E77">
        <w:rPr>
          <w:rFonts w:ascii="Source Sans Pro" w:eastAsia="Times New Roman" w:hAnsi="Source Sans Pro" w:cs="Times New Roman"/>
          <w:sz w:val="22"/>
          <w:szCs w:val="22"/>
        </w:rPr>
        <w:t xml:space="preserve">/focus groups. The following are </w:t>
      </w:r>
      <w:r w:rsidR="00081E77">
        <w:rPr>
          <w:rFonts w:ascii="Source Sans Pro" w:eastAsia="Times New Roman" w:hAnsi="Source Sans Pro" w:cs="Times New Roman"/>
          <w:sz w:val="22"/>
          <w:szCs w:val="22"/>
        </w:rPr>
        <w:t>notes from our discussion:</w:t>
      </w:r>
    </w:p>
    <w:p w14:paraId="474E91CC" w14:textId="67DABA47" w:rsidR="00081E77" w:rsidRPr="00B37685" w:rsidRDefault="00081E77" w:rsidP="00B37685">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Suggested for us to reach out to </w:t>
      </w:r>
      <w:r w:rsidR="002A62DF">
        <w:rPr>
          <w:rFonts w:ascii="Source Sans Pro" w:eastAsia="Times New Roman" w:hAnsi="Source Sans Pro" w:cs="Times New Roman"/>
          <w:sz w:val="22"/>
          <w:szCs w:val="22"/>
        </w:rPr>
        <w:t xml:space="preserve">Dr. </w:t>
      </w:r>
      <w:r w:rsidR="00B37685">
        <w:rPr>
          <w:rFonts w:ascii="Source Sans Pro" w:eastAsia="Times New Roman" w:hAnsi="Source Sans Pro" w:cs="Times New Roman"/>
          <w:sz w:val="22"/>
          <w:szCs w:val="22"/>
        </w:rPr>
        <w:t>Robin Jarrett (</w:t>
      </w:r>
      <w:hyperlink r:id="rId14" w:history="1">
        <w:r w:rsidR="00B37685" w:rsidRPr="00B37685">
          <w:rPr>
            <w:rStyle w:val="Hyperlink"/>
            <w:rFonts w:ascii="Source Sans Pro" w:eastAsia="Times New Roman" w:hAnsi="Source Sans Pro" w:cs="Times New Roman"/>
            <w:sz w:val="22"/>
            <w:szCs w:val="22"/>
          </w:rPr>
          <w:t>rjarrett@illinois.edu</w:t>
        </w:r>
      </w:hyperlink>
      <w:r w:rsidR="00B37685">
        <w:rPr>
          <w:rFonts w:ascii="Source Sans Pro" w:eastAsia="Times New Roman" w:hAnsi="Source Sans Pro" w:cs="Times New Roman"/>
          <w:sz w:val="22"/>
          <w:szCs w:val="22"/>
        </w:rPr>
        <w:t xml:space="preserve">) </w:t>
      </w:r>
      <w:r w:rsidRPr="00B37685">
        <w:rPr>
          <w:rFonts w:ascii="Source Sans Pro" w:eastAsia="Times New Roman" w:hAnsi="Source Sans Pro" w:cs="Times New Roman"/>
          <w:sz w:val="22"/>
          <w:szCs w:val="22"/>
        </w:rPr>
        <w:t>at UIC who has experience in Human Dimensions to develop training for interviewer</w:t>
      </w:r>
      <w:r w:rsidR="00B37685">
        <w:rPr>
          <w:rFonts w:ascii="Source Sans Pro" w:eastAsia="Times New Roman" w:hAnsi="Source Sans Pro" w:cs="Times New Roman"/>
          <w:sz w:val="22"/>
          <w:szCs w:val="22"/>
        </w:rPr>
        <w:t xml:space="preserve"> </w:t>
      </w:r>
      <w:r w:rsidRPr="00B37685">
        <w:rPr>
          <w:rFonts w:ascii="Source Sans Pro" w:eastAsia="Times New Roman" w:hAnsi="Source Sans Pro" w:cs="Times New Roman"/>
          <w:sz w:val="22"/>
          <w:szCs w:val="22"/>
        </w:rPr>
        <w:t>and more</w:t>
      </w:r>
    </w:p>
    <w:p w14:paraId="7EE46B7F" w14:textId="2A0D7259" w:rsidR="00B13B1D" w:rsidRDefault="00B13B1D"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Told us that charettes (multi-day interviews/workshops) had been conducted in Washington Street Basin</w:t>
      </w:r>
      <w:r w:rsidR="00344A2F">
        <w:rPr>
          <w:rFonts w:ascii="Source Sans Pro" w:eastAsia="Times New Roman" w:hAnsi="Source Sans Pro" w:cs="Times New Roman"/>
          <w:sz w:val="22"/>
          <w:szCs w:val="22"/>
        </w:rPr>
        <w:t xml:space="preserve"> (possible follow-up item for us)</w:t>
      </w:r>
    </w:p>
    <w:p w14:paraId="286A7072" w14:textId="66C5BCFE" w:rsidR="00B13B1D" w:rsidRDefault="00081E77"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S</w:t>
      </w:r>
      <w:r w:rsidR="00B13B1D">
        <w:rPr>
          <w:rFonts w:ascii="Source Sans Pro" w:eastAsia="Times New Roman" w:hAnsi="Source Sans Pro" w:cs="Times New Roman"/>
          <w:sz w:val="22"/>
          <w:szCs w:val="22"/>
        </w:rPr>
        <w:t>tart with organizations we’re friendly with who have a broach reach and start base building</w:t>
      </w:r>
    </w:p>
    <w:p w14:paraId="05122C0C" w14:textId="77777777" w:rsidR="00081E77" w:rsidRDefault="00081E77" w:rsidP="00081E77">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Need to clarify how we will follow up with people after interviews and how much they want to be involved</w:t>
      </w:r>
      <w:r w:rsidRPr="00081E77">
        <w:rPr>
          <w:rFonts w:ascii="Source Sans Pro" w:eastAsia="Times New Roman" w:hAnsi="Source Sans Pro" w:cs="Times New Roman"/>
          <w:sz w:val="22"/>
          <w:szCs w:val="22"/>
        </w:rPr>
        <w:t xml:space="preserve"> </w:t>
      </w:r>
    </w:p>
    <w:p w14:paraId="7A468840" w14:textId="178334AD" w:rsidR="00B13B1D" w:rsidRPr="00081E77" w:rsidRDefault="00081E77" w:rsidP="00081E77">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We should get buy-in from groups so they can actively participate in what we’re working on</w:t>
      </w:r>
    </w:p>
    <w:p w14:paraId="3D45AD67" w14:textId="1C7172D2" w:rsidR="00081E77" w:rsidRDefault="00081E77"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Possibly incentivize focus group participation through offering lunch etc.</w:t>
      </w:r>
    </w:p>
    <w:p w14:paraId="29A205FB" w14:textId="3F5778E0" w:rsidR="00081E77" w:rsidRDefault="00081E77"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Recommended having person from community to lead focus groups, but they will need training</w:t>
      </w:r>
    </w:p>
    <w:p w14:paraId="620A49AE" w14:textId="5D2624E2" w:rsidR="00081E77" w:rsidRPr="00B13B1D" w:rsidRDefault="00081E77" w:rsidP="00B13B1D">
      <w:pPr>
        <w:pStyle w:val="ListParagraph"/>
        <w:numPr>
          <w:ilvl w:val="0"/>
          <w:numId w:val="5"/>
        </w:numPr>
        <w:rPr>
          <w:rFonts w:ascii="Source Sans Pro" w:eastAsia="Times New Roman" w:hAnsi="Source Sans Pro" w:cs="Times New Roman"/>
          <w:sz w:val="22"/>
          <w:szCs w:val="22"/>
        </w:rPr>
      </w:pPr>
      <w:r>
        <w:rPr>
          <w:rFonts w:ascii="Source Sans Pro" w:eastAsia="Times New Roman" w:hAnsi="Source Sans Pro" w:cs="Times New Roman"/>
          <w:sz w:val="22"/>
          <w:szCs w:val="22"/>
        </w:rPr>
        <w:t>They had 7 people actively working at her job where they worked with Ameren to understand how people could be more connected to energy-efficiency jobs</w:t>
      </w:r>
    </w:p>
    <w:p w14:paraId="4FC28436" w14:textId="77777777" w:rsidR="00B13B1D" w:rsidRDefault="00B13B1D" w:rsidP="009E0B3C">
      <w:pPr>
        <w:rPr>
          <w:rFonts w:ascii="Source Sans Pro" w:eastAsia="Times New Roman" w:hAnsi="Source Sans Pro" w:cs="Times New Roman"/>
          <w:sz w:val="22"/>
          <w:szCs w:val="22"/>
        </w:rPr>
      </w:pPr>
    </w:p>
    <w:p w14:paraId="47486D2C" w14:textId="77777777" w:rsidR="00B13B1D" w:rsidRDefault="00B13B1D" w:rsidP="009E0B3C">
      <w:pPr>
        <w:rPr>
          <w:rFonts w:ascii="Source Sans Pro" w:eastAsia="Times New Roman" w:hAnsi="Source Sans Pro" w:cs="Times New Roman"/>
          <w:sz w:val="22"/>
          <w:szCs w:val="22"/>
        </w:rPr>
      </w:pPr>
    </w:p>
    <w:p w14:paraId="36BE17DD" w14:textId="77777777" w:rsidR="005677E1" w:rsidRDefault="005677E1">
      <w:pPr>
        <w:rPr>
          <w:rFonts w:ascii="Source Sans Pro" w:eastAsia="Times New Roman" w:hAnsi="Source Sans Pro" w:cs="Times New Roman"/>
          <w:sz w:val="22"/>
          <w:szCs w:val="22"/>
        </w:rPr>
      </w:pPr>
      <w:r>
        <w:rPr>
          <w:rFonts w:ascii="Source Sans Pro" w:eastAsia="Times New Roman" w:hAnsi="Source Sans Pro" w:cs="Times New Roman"/>
          <w:sz w:val="22"/>
          <w:szCs w:val="22"/>
        </w:rPr>
        <w:br w:type="page"/>
      </w:r>
    </w:p>
    <w:p w14:paraId="4676FF53" w14:textId="7D3E6C08" w:rsidR="005677E1" w:rsidRPr="005677E1" w:rsidRDefault="005677E1" w:rsidP="009E0B3C">
      <w:pPr>
        <w:rPr>
          <w:rFonts w:ascii="Source Sans Pro" w:eastAsia="Times New Roman" w:hAnsi="Source Sans Pro" w:cs="Times New Roman"/>
          <w:b/>
          <w:bCs/>
        </w:rPr>
      </w:pPr>
      <w:r>
        <w:rPr>
          <w:rFonts w:ascii="Source Sans Pro" w:eastAsia="Times New Roman" w:hAnsi="Source Sans Pro" w:cs="Times New Roman"/>
          <w:b/>
          <w:bCs/>
        </w:rPr>
        <w:lastRenderedPageBreak/>
        <w:t>Moving Forward…</w:t>
      </w:r>
    </w:p>
    <w:p w14:paraId="2B3EF671" w14:textId="3FFCA310" w:rsidR="009E0B3C" w:rsidRDefault="005677E1" w:rsidP="009E0B3C">
      <w:pPr>
        <w:rPr>
          <w:rFonts w:ascii="Source Sans Pro" w:eastAsia="Times New Roman" w:hAnsi="Source Sans Pro" w:cs="Times New Roman"/>
          <w:sz w:val="22"/>
          <w:szCs w:val="22"/>
        </w:rPr>
      </w:pPr>
      <w:r>
        <w:rPr>
          <w:rFonts w:ascii="Source Sans Pro" w:eastAsia="Times New Roman" w:hAnsi="Source Sans Pro" w:cs="Times New Roman"/>
          <w:sz w:val="22"/>
          <w:szCs w:val="22"/>
        </w:rPr>
        <w:t>In this section, I will summarize w</w:t>
      </w:r>
      <w:r w:rsidR="009E0B3C" w:rsidRPr="005677E1">
        <w:rPr>
          <w:rFonts w:ascii="Source Sans Pro" w:eastAsia="Times New Roman" w:hAnsi="Source Sans Pro" w:cs="Times New Roman"/>
          <w:sz w:val="22"/>
          <w:szCs w:val="22"/>
        </w:rPr>
        <w:t xml:space="preserve">hat I </w:t>
      </w:r>
      <w:r>
        <w:rPr>
          <w:rFonts w:ascii="Source Sans Pro" w:eastAsia="Times New Roman" w:hAnsi="Source Sans Pro" w:cs="Times New Roman"/>
          <w:sz w:val="22"/>
          <w:szCs w:val="22"/>
        </w:rPr>
        <w:t xml:space="preserve">had </w:t>
      </w:r>
      <w:r w:rsidR="009E0B3C" w:rsidRPr="005677E1">
        <w:rPr>
          <w:rFonts w:ascii="Source Sans Pro" w:eastAsia="Times New Roman" w:hAnsi="Source Sans Pro" w:cs="Times New Roman"/>
          <w:sz w:val="22"/>
          <w:szCs w:val="22"/>
        </w:rPr>
        <w:t>hoped to a</w:t>
      </w:r>
      <w:r>
        <w:rPr>
          <w:rFonts w:ascii="Source Sans Pro" w:eastAsia="Times New Roman" w:hAnsi="Source Sans Pro" w:cs="Times New Roman"/>
          <w:sz w:val="22"/>
          <w:szCs w:val="22"/>
        </w:rPr>
        <w:t>ccomplish this summer, why we weren’t able to do so, and questions to consider as the EJ Plan moves forward.</w:t>
      </w:r>
    </w:p>
    <w:p w14:paraId="2C2BE71F" w14:textId="5A0885F0" w:rsidR="005677E1" w:rsidRDefault="005677E1" w:rsidP="009E0B3C">
      <w:pPr>
        <w:rPr>
          <w:rFonts w:ascii="Source Sans Pro" w:eastAsia="Times New Roman" w:hAnsi="Source Sans Pro" w:cs="Times New Roman"/>
          <w:sz w:val="22"/>
          <w:szCs w:val="22"/>
        </w:rPr>
      </w:pPr>
    </w:p>
    <w:p w14:paraId="0E076E81" w14:textId="6D8D28D3" w:rsidR="005677E1" w:rsidRDefault="005677E1" w:rsidP="009E0B3C">
      <w:pPr>
        <w:rPr>
          <w:rFonts w:ascii="Source Sans Pro" w:eastAsia="Times New Roman" w:hAnsi="Source Sans Pro" w:cs="Times New Roman"/>
          <w:sz w:val="22"/>
          <w:szCs w:val="22"/>
        </w:rPr>
      </w:pPr>
      <w:r>
        <w:rPr>
          <w:rFonts w:ascii="Source Sans Pro" w:eastAsia="Times New Roman" w:hAnsi="Source Sans Pro" w:cs="Times New Roman"/>
          <w:sz w:val="22"/>
          <w:szCs w:val="22"/>
        </w:rPr>
        <w:t>Initially, I had planned to conduct focus groups this summer and analyze the results. However, after discussions with Meredith and the EJ Committee, we decided to delay the focus groups until we had more thorough knowledge about the best way to conduct them. The following are questions we have in mind, but aren’t sure how to proceed:</w:t>
      </w:r>
    </w:p>
    <w:p w14:paraId="5B640E5A" w14:textId="28877B86" w:rsidR="005677E1" w:rsidRDefault="005677E1" w:rsidP="009E0B3C">
      <w:pPr>
        <w:rPr>
          <w:rFonts w:ascii="Source Sans Pro" w:eastAsia="Times New Roman" w:hAnsi="Source Sans Pro" w:cs="Times New Roman"/>
          <w:sz w:val="22"/>
          <w:szCs w:val="22"/>
        </w:rPr>
      </w:pPr>
    </w:p>
    <w:p w14:paraId="709A7B93" w14:textId="4BB55046" w:rsidR="005677E1" w:rsidRDefault="005677E1" w:rsidP="005677E1">
      <w:pPr>
        <w:pStyle w:val="ListParagraph"/>
        <w:numPr>
          <w:ilvl w:val="0"/>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Scope of the EJ Plan</w:t>
      </w:r>
    </w:p>
    <w:p w14:paraId="589924D4" w14:textId="77777777" w:rsidR="005677E1" w:rsidRDefault="005677E1" w:rsidP="005677E1">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What is the geographic range of the EJ plan? </w:t>
      </w:r>
    </w:p>
    <w:p w14:paraId="05D57E0D" w14:textId="40592CE3" w:rsidR="005677E1" w:rsidRDefault="005677E1" w:rsidP="005677E1">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The </w:t>
      </w:r>
      <w:proofErr w:type="spellStart"/>
      <w:r>
        <w:rPr>
          <w:rFonts w:ascii="Source Sans Pro" w:eastAsia="Times New Roman" w:hAnsi="Source Sans Pro" w:cs="Times New Roman"/>
          <w:sz w:val="22"/>
          <w:szCs w:val="22"/>
        </w:rPr>
        <w:t>iCAP</w:t>
      </w:r>
      <w:proofErr w:type="spellEnd"/>
      <w:r>
        <w:rPr>
          <w:rFonts w:ascii="Source Sans Pro" w:eastAsia="Times New Roman" w:hAnsi="Source Sans Pro" w:cs="Times New Roman"/>
          <w:sz w:val="22"/>
          <w:szCs w:val="22"/>
        </w:rPr>
        <w:t xml:space="preserve"> cites the urbanized areas of Champaign, Urbana, and Savoy. But</w:t>
      </w:r>
      <w:r w:rsidR="000B4561">
        <w:rPr>
          <w:rFonts w:ascii="Source Sans Pro" w:eastAsia="Times New Roman" w:hAnsi="Source Sans Pro" w:cs="Times New Roman"/>
          <w:sz w:val="22"/>
          <w:szCs w:val="22"/>
        </w:rPr>
        <w:t xml:space="preserve"> since EJ goals may be different from the </w:t>
      </w:r>
      <w:proofErr w:type="spellStart"/>
      <w:r w:rsidR="000B4561">
        <w:rPr>
          <w:rFonts w:ascii="Source Sans Pro" w:eastAsia="Times New Roman" w:hAnsi="Source Sans Pro" w:cs="Times New Roman"/>
          <w:sz w:val="22"/>
          <w:szCs w:val="22"/>
        </w:rPr>
        <w:t>iCAP</w:t>
      </w:r>
      <w:proofErr w:type="spellEnd"/>
      <w:r w:rsidR="000B4561">
        <w:rPr>
          <w:rFonts w:ascii="Source Sans Pro" w:eastAsia="Times New Roman" w:hAnsi="Source Sans Pro" w:cs="Times New Roman"/>
          <w:sz w:val="22"/>
          <w:szCs w:val="22"/>
        </w:rPr>
        <w:t xml:space="preserve"> goals</w:t>
      </w:r>
      <w:r>
        <w:rPr>
          <w:rFonts w:ascii="Source Sans Pro" w:eastAsia="Times New Roman" w:hAnsi="Source Sans Pro" w:cs="Times New Roman"/>
          <w:sz w:val="22"/>
          <w:szCs w:val="22"/>
        </w:rPr>
        <w:t xml:space="preserve">, how do we define which areas will be included/excluded in the EJ Plan? </w:t>
      </w:r>
    </w:p>
    <w:p w14:paraId="5D296C41" w14:textId="77777777" w:rsidR="00D26168" w:rsidRDefault="00D26168" w:rsidP="00D26168">
      <w:pPr>
        <w:pStyle w:val="ListParagraph"/>
        <w:ind w:left="1440"/>
        <w:rPr>
          <w:rFonts w:ascii="Source Sans Pro" w:eastAsia="Times New Roman" w:hAnsi="Source Sans Pro" w:cs="Times New Roman"/>
          <w:sz w:val="22"/>
          <w:szCs w:val="22"/>
        </w:rPr>
      </w:pPr>
    </w:p>
    <w:p w14:paraId="7B00D0EB" w14:textId="1FB5B18B" w:rsidR="005677E1" w:rsidRDefault="005677E1" w:rsidP="005677E1">
      <w:pPr>
        <w:pStyle w:val="ListParagraph"/>
        <w:numPr>
          <w:ilvl w:val="0"/>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Vulnerability Assessments</w:t>
      </w:r>
    </w:p>
    <w:p w14:paraId="6DF9B585" w14:textId="53503816" w:rsidR="005677E1" w:rsidRDefault="005677E1" w:rsidP="005677E1">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The </w:t>
      </w:r>
      <w:r w:rsidR="009672BB">
        <w:rPr>
          <w:rFonts w:ascii="Source Sans Pro" w:eastAsia="Times New Roman" w:hAnsi="Source Sans Pro" w:cs="Times New Roman"/>
          <w:sz w:val="22"/>
          <w:szCs w:val="22"/>
        </w:rPr>
        <w:t>geography</w:t>
      </w:r>
      <w:r>
        <w:rPr>
          <w:rFonts w:ascii="Source Sans Pro" w:eastAsia="Times New Roman" w:hAnsi="Source Sans Pro" w:cs="Times New Roman"/>
          <w:sz w:val="22"/>
          <w:szCs w:val="22"/>
        </w:rPr>
        <w:t xml:space="preserve"> students working for Meredith in Spring 2021 submitted a report </w:t>
      </w:r>
      <w:r w:rsidR="009672BB">
        <w:rPr>
          <w:rFonts w:ascii="Source Sans Pro" w:eastAsia="Times New Roman" w:hAnsi="Source Sans Pro" w:cs="Times New Roman"/>
          <w:sz w:val="22"/>
          <w:szCs w:val="22"/>
        </w:rPr>
        <w:t xml:space="preserve">that used available </w:t>
      </w:r>
      <w:r w:rsidR="008E7A41">
        <w:rPr>
          <w:rFonts w:ascii="Source Sans Pro" w:eastAsia="Times New Roman" w:hAnsi="Source Sans Pro" w:cs="Times New Roman"/>
          <w:sz w:val="22"/>
          <w:szCs w:val="22"/>
        </w:rPr>
        <w:t>data but</w:t>
      </w:r>
      <w:r w:rsidR="009672BB">
        <w:rPr>
          <w:rFonts w:ascii="Source Sans Pro" w:eastAsia="Times New Roman" w:hAnsi="Source Sans Pro" w:cs="Times New Roman"/>
          <w:sz w:val="22"/>
          <w:szCs w:val="22"/>
        </w:rPr>
        <w:t xml:space="preserve"> did not identify specific EJ areas. </w:t>
      </w:r>
    </w:p>
    <w:p w14:paraId="5960C350" w14:textId="7CB30C79" w:rsidR="009672BB" w:rsidRDefault="009672BB" w:rsidP="005677E1">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EJSCREEN, Solar for All, the previous Storm Water EJ Areas, and the Champaign GIS consortium can all be used. EJSCREEN may be sufficient for identifying vulnerable communities. All data and maps gathered can be found </w:t>
      </w:r>
      <w:hyperlink r:id="rId15" w:history="1">
        <w:r w:rsidRPr="009672BB">
          <w:rPr>
            <w:rStyle w:val="Hyperlink"/>
            <w:rFonts w:ascii="Source Sans Pro" w:eastAsia="Times New Roman" w:hAnsi="Source Sans Pro" w:cs="Times New Roman"/>
            <w:sz w:val="22"/>
            <w:szCs w:val="22"/>
          </w:rPr>
          <w:t>here</w:t>
        </w:r>
      </w:hyperlink>
      <w:r>
        <w:rPr>
          <w:rFonts w:ascii="Source Sans Pro" w:eastAsia="Times New Roman" w:hAnsi="Source Sans Pro" w:cs="Times New Roman"/>
          <w:sz w:val="22"/>
          <w:szCs w:val="22"/>
        </w:rPr>
        <w:t>.</w:t>
      </w:r>
    </w:p>
    <w:p w14:paraId="7BF275C4" w14:textId="77777777" w:rsidR="00D26168" w:rsidRPr="005677E1" w:rsidRDefault="00D26168" w:rsidP="00D26168">
      <w:pPr>
        <w:pStyle w:val="ListParagraph"/>
        <w:ind w:left="1440"/>
        <w:rPr>
          <w:rFonts w:ascii="Source Sans Pro" w:eastAsia="Times New Roman" w:hAnsi="Source Sans Pro" w:cs="Times New Roman"/>
          <w:sz w:val="22"/>
          <w:szCs w:val="22"/>
        </w:rPr>
      </w:pPr>
    </w:p>
    <w:p w14:paraId="4B09097B" w14:textId="27CF65A4" w:rsidR="005677E1" w:rsidRDefault="009672BB" w:rsidP="009672BB">
      <w:pPr>
        <w:pStyle w:val="ListParagraph"/>
        <w:numPr>
          <w:ilvl w:val="0"/>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Possible funding</w:t>
      </w:r>
    </w:p>
    <w:p w14:paraId="5A7B08D6" w14:textId="51045290" w:rsidR="009672BB" w:rsidRDefault="009672BB" w:rsidP="009672BB">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I researched </w:t>
      </w:r>
      <w:r w:rsidR="00755172">
        <w:rPr>
          <w:rFonts w:ascii="Source Sans Pro" w:eastAsia="Times New Roman" w:hAnsi="Source Sans Pro" w:cs="Times New Roman"/>
          <w:sz w:val="22"/>
          <w:szCs w:val="22"/>
        </w:rPr>
        <w:t>groups in Illinois that have received Environmental Justice Grants from the EPA. There weren’t very many, but it may be helpful to reach out in the future</w:t>
      </w:r>
    </w:p>
    <w:p w14:paraId="2DE051EE" w14:textId="182A9CC4" w:rsidR="00755172" w:rsidRDefault="00755172" w:rsidP="00755172">
      <w:pPr>
        <w:pStyle w:val="ListParagraph"/>
        <w:numPr>
          <w:ilvl w:val="2"/>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Metropolitan Tenants Organization (MTO) “Chicago Healthy Homes Inspection Collaborative” (2016)</w:t>
      </w:r>
    </w:p>
    <w:p w14:paraId="4023222F" w14:textId="669E66A0" w:rsidR="00755172" w:rsidRDefault="00755172" w:rsidP="00755172">
      <w:pPr>
        <w:pStyle w:val="ListParagraph"/>
        <w:numPr>
          <w:ilvl w:val="2"/>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Legal </w:t>
      </w:r>
      <w:proofErr w:type="spellStart"/>
      <w:r>
        <w:rPr>
          <w:rFonts w:ascii="Source Sans Pro" w:eastAsia="Times New Roman" w:hAnsi="Source Sans Pro" w:cs="Times New Roman"/>
          <w:sz w:val="22"/>
          <w:szCs w:val="22"/>
        </w:rPr>
        <w:t>Council</w:t>
      </w:r>
      <w:proofErr w:type="spellEnd"/>
      <w:r>
        <w:rPr>
          <w:rFonts w:ascii="Source Sans Pro" w:eastAsia="Times New Roman" w:hAnsi="Source Sans Pro" w:cs="Times New Roman"/>
          <w:sz w:val="22"/>
          <w:szCs w:val="22"/>
        </w:rPr>
        <w:t xml:space="preserve"> for Health Justice “Building Community Capacity to Address Lead Poisoning: Creating a Blueprint for “</w:t>
      </w:r>
      <w:proofErr w:type="spellStart"/>
      <w:r>
        <w:rPr>
          <w:rFonts w:ascii="Source Sans Pro" w:eastAsia="Times New Roman" w:hAnsi="Source Sans Pro" w:cs="Times New Roman"/>
          <w:sz w:val="22"/>
          <w:szCs w:val="22"/>
        </w:rPr>
        <w:t>kNOw</w:t>
      </w:r>
      <w:proofErr w:type="spellEnd"/>
      <w:r>
        <w:rPr>
          <w:rFonts w:ascii="Source Sans Pro" w:eastAsia="Times New Roman" w:hAnsi="Source Sans Pro" w:cs="Times New Roman"/>
          <w:sz w:val="22"/>
          <w:szCs w:val="22"/>
        </w:rPr>
        <w:t xml:space="preserve"> LEAD” App Development” (2019)</w:t>
      </w:r>
    </w:p>
    <w:p w14:paraId="70A58E51" w14:textId="40E2E79C" w:rsidR="00755172" w:rsidRDefault="00755172" w:rsidP="00755172">
      <w:pPr>
        <w:pStyle w:val="ListParagraph"/>
        <w:numPr>
          <w:ilvl w:val="2"/>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Center for Neighborhood Technology “Helping the Chatham Neighborhood of Chicago Become Rain Ready” (2015)</w:t>
      </w:r>
    </w:p>
    <w:p w14:paraId="5BDC1194" w14:textId="5CD94CBC" w:rsidR="00755172" w:rsidRDefault="00755172" w:rsidP="00755172">
      <w:pPr>
        <w:rPr>
          <w:rFonts w:ascii="Source Sans Pro" w:eastAsia="Times New Roman" w:hAnsi="Source Sans Pro" w:cs="Times New Roman"/>
          <w:sz w:val="22"/>
          <w:szCs w:val="22"/>
        </w:rPr>
      </w:pPr>
    </w:p>
    <w:p w14:paraId="1761A104" w14:textId="5BD735B8" w:rsidR="00755172" w:rsidRDefault="00D26168" w:rsidP="00755172">
      <w:pPr>
        <w:pStyle w:val="ListParagraph"/>
        <w:numPr>
          <w:ilvl w:val="0"/>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Ownership of the EJ Committee</w:t>
      </w:r>
    </w:p>
    <w:p w14:paraId="6A34C49C" w14:textId="5E8A5A32" w:rsidR="00D26168" w:rsidRPr="00755172" w:rsidRDefault="00D26168" w:rsidP="00D26168">
      <w:pPr>
        <w:pStyle w:val="ListParagraph"/>
        <w:numPr>
          <w:ilvl w:val="1"/>
          <w:numId w:val="10"/>
        </w:numPr>
        <w:rPr>
          <w:rFonts w:ascii="Source Sans Pro" w:eastAsia="Times New Roman" w:hAnsi="Source Sans Pro" w:cs="Times New Roman"/>
          <w:sz w:val="22"/>
          <w:szCs w:val="22"/>
        </w:rPr>
      </w:pPr>
      <w:r>
        <w:rPr>
          <w:rFonts w:ascii="Source Sans Pro" w:eastAsia="Times New Roman" w:hAnsi="Source Sans Pro" w:cs="Times New Roman"/>
          <w:sz w:val="22"/>
          <w:szCs w:val="22"/>
        </w:rPr>
        <w:t xml:space="preserve">Everybody on the committee is very passionate, but since they are all volunteering their time and have other commitments, it is sometimes difficult for anybody to take ownership on initiatives. </w:t>
      </w:r>
    </w:p>
    <w:p w14:paraId="1609CCCD" w14:textId="1F71BDCA" w:rsidR="009E0B3C" w:rsidRDefault="009E0B3C" w:rsidP="008E7A41">
      <w:pPr>
        <w:rPr>
          <w:rFonts w:ascii="Source Sans Pro" w:eastAsia="Times New Roman" w:hAnsi="Source Sans Pro" w:cs="Times New Roman"/>
          <w:sz w:val="22"/>
          <w:szCs w:val="22"/>
        </w:rPr>
      </w:pPr>
      <w:r>
        <w:rPr>
          <w:rFonts w:ascii="Source Sans Pro" w:eastAsia="Times New Roman" w:hAnsi="Source Sans Pro" w:cs="Times New Roman"/>
          <w:sz w:val="22"/>
          <w:szCs w:val="22"/>
        </w:rPr>
        <w:br/>
      </w:r>
    </w:p>
    <w:p w14:paraId="50561552" w14:textId="5B9605F3" w:rsidR="00241619" w:rsidRDefault="00241619" w:rsidP="00241619">
      <w:pPr>
        <w:rPr>
          <w:rFonts w:ascii="Source Sans Pro" w:eastAsia="Times New Roman" w:hAnsi="Source Sans Pro" w:cs="Times New Roman"/>
          <w:sz w:val="22"/>
          <w:szCs w:val="22"/>
        </w:rPr>
      </w:pPr>
    </w:p>
    <w:p w14:paraId="06FD2043" w14:textId="77777777" w:rsidR="008E7A41" w:rsidRDefault="008E7A41">
      <w:pPr>
        <w:rPr>
          <w:rFonts w:ascii="Source Sans Pro" w:eastAsia="Times New Roman" w:hAnsi="Source Sans Pro" w:cs="Times New Roman"/>
          <w:sz w:val="22"/>
          <w:szCs w:val="22"/>
        </w:rPr>
      </w:pPr>
      <w:r>
        <w:rPr>
          <w:rFonts w:ascii="Source Sans Pro" w:eastAsia="Times New Roman" w:hAnsi="Source Sans Pro" w:cs="Times New Roman"/>
          <w:sz w:val="22"/>
          <w:szCs w:val="22"/>
        </w:rPr>
        <w:br w:type="page"/>
      </w:r>
    </w:p>
    <w:p w14:paraId="63BB16F2" w14:textId="77777777" w:rsidR="008E7A41" w:rsidRPr="008E7A41" w:rsidRDefault="00241619" w:rsidP="00241619">
      <w:pPr>
        <w:rPr>
          <w:rFonts w:ascii="Source Sans Pro" w:eastAsia="Times New Roman" w:hAnsi="Source Sans Pro" w:cs="Times New Roman"/>
          <w:b/>
          <w:bCs/>
        </w:rPr>
      </w:pPr>
      <w:r w:rsidRPr="008E7A41">
        <w:rPr>
          <w:rFonts w:ascii="Source Sans Pro" w:eastAsia="Times New Roman" w:hAnsi="Source Sans Pro" w:cs="Times New Roman"/>
          <w:b/>
          <w:bCs/>
        </w:rPr>
        <w:lastRenderedPageBreak/>
        <w:t xml:space="preserve">Appendix </w:t>
      </w:r>
    </w:p>
    <w:p w14:paraId="256F1112" w14:textId="47D9F38C" w:rsidR="00241619" w:rsidRDefault="006D446D" w:rsidP="00241619">
      <w:pPr>
        <w:rPr>
          <w:rFonts w:ascii="Source Sans Pro" w:eastAsia="Times New Roman" w:hAnsi="Source Sans Pro" w:cs="Times New Roman"/>
          <w:sz w:val="22"/>
          <w:szCs w:val="22"/>
        </w:rPr>
      </w:pPr>
      <w:r>
        <w:rPr>
          <w:rFonts w:ascii="Source Sans Pro" w:eastAsia="Times New Roman" w:hAnsi="Source Sans Pro" w:cs="Times New Roman"/>
          <w:sz w:val="22"/>
          <w:szCs w:val="22"/>
        </w:rPr>
        <w:t>Here are all the documents that were referred to in the report with hyperlinks and titled as they appear on Box:</w:t>
      </w:r>
    </w:p>
    <w:p w14:paraId="4D41CBD3" w14:textId="43B13DFF" w:rsidR="008E7A41" w:rsidRDefault="008E7A41" w:rsidP="00241619">
      <w:pPr>
        <w:rPr>
          <w:rFonts w:ascii="Source Sans Pro" w:eastAsia="Times New Roman" w:hAnsi="Source Sans Pro" w:cs="Times New Roman"/>
          <w:sz w:val="22"/>
          <w:szCs w:val="22"/>
        </w:rPr>
      </w:pPr>
    </w:p>
    <w:p w14:paraId="01A433EF" w14:textId="16E328CE"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16" w:history="1">
        <w:r w:rsidR="008E7A41" w:rsidRPr="008E7A41">
          <w:rPr>
            <w:rStyle w:val="Hyperlink"/>
            <w:rFonts w:ascii="Source Sans Pro" w:eastAsia="Times New Roman" w:hAnsi="Source Sans Pro" w:cs="Times New Roman"/>
            <w:sz w:val="22"/>
            <w:szCs w:val="22"/>
          </w:rPr>
          <w:t>“Summer Focus Group Interview Contact List”</w:t>
        </w:r>
      </w:hyperlink>
    </w:p>
    <w:p w14:paraId="09F93CA6" w14:textId="1D63CA9F"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17" w:history="1">
        <w:r w:rsidR="008E7A41" w:rsidRPr="008E7A41">
          <w:rPr>
            <w:rStyle w:val="Hyperlink"/>
            <w:rFonts w:ascii="Source Sans Pro" w:eastAsia="Times New Roman" w:hAnsi="Source Sans Pro" w:cs="Times New Roman"/>
            <w:sz w:val="22"/>
            <w:szCs w:val="22"/>
          </w:rPr>
          <w:t>“EJ Draft Focus Group Questions”</w:t>
        </w:r>
      </w:hyperlink>
    </w:p>
    <w:p w14:paraId="58F0D83C" w14:textId="22C4CA5B"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18" w:history="1">
        <w:r w:rsidR="008E7A41" w:rsidRPr="008E7A41">
          <w:rPr>
            <w:rStyle w:val="Hyperlink"/>
            <w:rFonts w:ascii="Source Sans Pro" w:eastAsia="Times New Roman" w:hAnsi="Source Sans Pro" w:cs="Times New Roman"/>
            <w:sz w:val="22"/>
            <w:szCs w:val="22"/>
          </w:rPr>
          <w:t>“City of Providence’s Climate Justice Plan”</w:t>
        </w:r>
      </w:hyperlink>
    </w:p>
    <w:p w14:paraId="18610291" w14:textId="7293D30E"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19" w:history="1">
        <w:r w:rsidR="008E7A41" w:rsidRPr="008E7A41">
          <w:rPr>
            <w:rStyle w:val="Hyperlink"/>
            <w:rFonts w:ascii="Source Sans Pro" w:eastAsia="Times New Roman" w:hAnsi="Source Sans Pro" w:cs="Times New Roman"/>
            <w:sz w:val="22"/>
            <w:szCs w:val="22"/>
          </w:rPr>
          <w:t>“Providence EJ Survey Results”</w:t>
        </w:r>
      </w:hyperlink>
    </w:p>
    <w:p w14:paraId="2C14C3A9" w14:textId="2ECA5E92"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20" w:history="1">
        <w:r w:rsidR="008E7A41" w:rsidRPr="008E7A41">
          <w:rPr>
            <w:rStyle w:val="Hyperlink"/>
            <w:rFonts w:ascii="Source Sans Pro" w:eastAsia="Times New Roman" w:hAnsi="Source Sans Pro" w:cs="Times New Roman"/>
            <w:sz w:val="22"/>
            <w:szCs w:val="22"/>
          </w:rPr>
          <w:t>“Little Village EJ Plan”</w:t>
        </w:r>
      </w:hyperlink>
    </w:p>
    <w:p w14:paraId="0B938087" w14:textId="04AE99F2"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21" w:history="1">
        <w:r w:rsidR="008E7A41" w:rsidRPr="008E7A41">
          <w:rPr>
            <w:rStyle w:val="Hyperlink"/>
            <w:rFonts w:ascii="Source Sans Pro" w:eastAsia="Times New Roman" w:hAnsi="Source Sans Pro" w:cs="Times New Roman"/>
            <w:sz w:val="22"/>
            <w:szCs w:val="22"/>
          </w:rPr>
          <w:t>“National City HEJ Element”</w:t>
        </w:r>
      </w:hyperlink>
    </w:p>
    <w:p w14:paraId="58ED0C8E" w14:textId="605C43A7"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22" w:history="1">
        <w:r w:rsidR="008E7A41" w:rsidRPr="008E7A41">
          <w:rPr>
            <w:rStyle w:val="Hyperlink"/>
            <w:rFonts w:ascii="Source Sans Pro" w:eastAsia="Times New Roman" w:hAnsi="Source Sans Pro" w:cs="Times New Roman"/>
            <w:sz w:val="22"/>
            <w:szCs w:val="22"/>
          </w:rPr>
          <w:t>“Contact for Other Cities with EJ Projects”</w:t>
        </w:r>
      </w:hyperlink>
    </w:p>
    <w:p w14:paraId="52CBCAE9" w14:textId="0CE23E00" w:rsid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23" w:history="1">
        <w:r w:rsidR="008E7A41" w:rsidRPr="008E7A41">
          <w:rPr>
            <w:rStyle w:val="Hyperlink"/>
            <w:rFonts w:ascii="Source Sans Pro" w:eastAsia="Times New Roman" w:hAnsi="Source Sans Pro" w:cs="Times New Roman"/>
            <w:sz w:val="22"/>
            <w:szCs w:val="22"/>
          </w:rPr>
          <w:t>“Champaign County Community Health Plan 2021-2023”</w:t>
        </w:r>
      </w:hyperlink>
    </w:p>
    <w:p w14:paraId="00C5BBA8" w14:textId="655F91CE" w:rsidR="008E7A41" w:rsidRPr="008E7A41" w:rsidRDefault="001436C5" w:rsidP="008E7A41">
      <w:pPr>
        <w:pStyle w:val="ListParagraph"/>
        <w:numPr>
          <w:ilvl w:val="0"/>
          <w:numId w:val="5"/>
        </w:numPr>
        <w:ind w:left="720"/>
        <w:rPr>
          <w:rFonts w:ascii="Source Sans Pro" w:eastAsia="Times New Roman" w:hAnsi="Source Sans Pro" w:cs="Times New Roman"/>
          <w:sz w:val="22"/>
          <w:szCs w:val="22"/>
        </w:rPr>
      </w:pPr>
      <w:hyperlink r:id="rId24" w:history="1">
        <w:r w:rsidR="008E7A41" w:rsidRPr="008E7A41">
          <w:rPr>
            <w:rStyle w:val="Hyperlink"/>
            <w:rFonts w:ascii="Source Sans Pro" w:eastAsia="Times New Roman" w:hAnsi="Source Sans Pro" w:cs="Times New Roman"/>
            <w:sz w:val="22"/>
            <w:szCs w:val="22"/>
          </w:rPr>
          <w:t>“Storm Water Management – EJ Areas + Survey”</w:t>
        </w:r>
      </w:hyperlink>
    </w:p>
    <w:p w14:paraId="1102A027" w14:textId="534E5CA4" w:rsidR="009E0B3C" w:rsidRPr="008E7A41" w:rsidRDefault="009E0B3C" w:rsidP="008E7A41">
      <w:pPr>
        <w:rPr>
          <w:rFonts w:ascii="Source Sans Pro" w:eastAsia="Times New Roman" w:hAnsi="Source Sans Pro" w:cs="Times New Roman"/>
          <w:sz w:val="22"/>
          <w:szCs w:val="22"/>
        </w:rPr>
      </w:pPr>
    </w:p>
    <w:p w14:paraId="40408A58" w14:textId="77777777" w:rsidR="00EA335F" w:rsidRDefault="00EA335F"/>
    <w:sectPr w:rsidR="00EA335F"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1133"/>
    <w:multiLevelType w:val="multilevel"/>
    <w:tmpl w:val="C50ABA7C"/>
    <w:styleLink w:val="CurrentList1"/>
    <w:lvl w:ilvl="0">
      <w:start w:val="2"/>
      <w:numFmt w:val="bullet"/>
      <w:lvlText w:val="-"/>
      <w:lvlJc w:val="left"/>
      <w:pPr>
        <w:ind w:left="1800" w:hanging="360"/>
      </w:pPr>
      <w:rPr>
        <w:rFonts w:ascii="Source Sans Pro" w:eastAsia="Times New Roman" w:hAnsi="Source Sans Pro"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24E76BB9"/>
    <w:multiLevelType w:val="hybridMultilevel"/>
    <w:tmpl w:val="620E4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E35A7"/>
    <w:multiLevelType w:val="multilevel"/>
    <w:tmpl w:val="FE467D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15B35"/>
    <w:multiLevelType w:val="hybridMultilevel"/>
    <w:tmpl w:val="9D9CD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E46EA"/>
    <w:multiLevelType w:val="hybridMultilevel"/>
    <w:tmpl w:val="481CD126"/>
    <w:lvl w:ilvl="0" w:tplc="362E0162">
      <w:start w:val="2"/>
      <w:numFmt w:val="bullet"/>
      <w:lvlText w:val="-"/>
      <w:lvlJc w:val="left"/>
      <w:pPr>
        <w:ind w:left="1080" w:hanging="360"/>
      </w:pPr>
      <w:rPr>
        <w:rFonts w:ascii="Source Sans Pro" w:eastAsia="Times New Roman" w:hAnsi="Source Sans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795C0B"/>
    <w:multiLevelType w:val="hybridMultilevel"/>
    <w:tmpl w:val="B24486C2"/>
    <w:lvl w:ilvl="0" w:tplc="E98EA89A">
      <w:start w:val="2"/>
      <w:numFmt w:val="bullet"/>
      <w:lvlText w:val="-"/>
      <w:lvlJc w:val="left"/>
      <w:pPr>
        <w:ind w:left="1080" w:hanging="360"/>
      </w:pPr>
      <w:rPr>
        <w:rFonts w:ascii="Source Sans Pro" w:eastAsia="Times New Roman" w:hAnsi="Source Sans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2F340A"/>
    <w:multiLevelType w:val="hybridMultilevel"/>
    <w:tmpl w:val="C50ABA7C"/>
    <w:lvl w:ilvl="0" w:tplc="FC5CEA4A">
      <w:start w:val="2"/>
      <w:numFmt w:val="bullet"/>
      <w:lvlText w:val="-"/>
      <w:lvlJc w:val="left"/>
      <w:pPr>
        <w:ind w:left="1800" w:hanging="360"/>
      </w:pPr>
      <w:rPr>
        <w:rFonts w:ascii="Source Sans Pro" w:eastAsia="Times New Roman" w:hAnsi="Source Sans Pro"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6B2DB5"/>
    <w:multiLevelType w:val="multilevel"/>
    <w:tmpl w:val="8906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ource Sans Pro" w:eastAsia="Times New Roman" w:hAnsi="Source Sans Pro"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F6AD1"/>
    <w:multiLevelType w:val="multilevel"/>
    <w:tmpl w:val="32C2BF9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lvlOverride w:ilvl="0">
      <w:startOverride w:val="1"/>
    </w:lvlOverride>
  </w:num>
  <w:num w:numId="8">
    <w:abstractNumId w:val="2"/>
    <w:lvlOverride w:ilvl="0">
      <w:startOverride w:val="1"/>
    </w:lvlOverride>
  </w:num>
  <w:num w:numId="9">
    <w:abstractNumId w:val="2"/>
    <w:lvlOverride w:ilvl="0"/>
    <w:lvlOverride w:ilvl="1">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3C"/>
    <w:rsid w:val="00081E77"/>
    <w:rsid w:val="0009624E"/>
    <w:rsid w:val="000B4561"/>
    <w:rsid w:val="000F0D0F"/>
    <w:rsid w:val="001352CA"/>
    <w:rsid w:val="001436C5"/>
    <w:rsid w:val="00220668"/>
    <w:rsid w:val="00241619"/>
    <w:rsid w:val="002A62DF"/>
    <w:rsid w:val="00344A2F"/>
    <w:rsid w:val="00354277"/>
    <w:rsid w:val="004658DA"/>
    <w:rsid w:val="004770B7"/>
    <w:rsid w:val="005446A4"/>
    <w:rsid w:val="005677E1"/>
    <w:rsid w:val="005B56F3"/>
    <w:rsid w:val="005D76EA"/>
    <w:rsid w:val="00624696"/>
    <w:rsid w:val="00640E91"/>
    <w:rsid w:val="00644BF1"/>
    <w:rsid w:val="006D446D"/>
    <w:rsid w:val="006E31D4"/>
    <w:rsid w:val="00755172"/>
    <w:rsid w:val="007A36B5"/>
    <w:rsid w:val="007E143E"/>
    <w:rsid w:val="00821CDE"/>
    <w:rsid w:val="00843F21"/>
    <w:rsid w:val="008E7A41"/>
    <w:rsid w:val="00934740"/>
    <w:rsid w:val="009672BB"/>
    <w:rsid w:val="009E0B3C"/>
    <w:rsid w:val="00B13B1D"/>
    <w:rsid w:val="00B30FCB"/>
    <w:rsid w:val="00B37685"/>
    <w:rsid w:val="00B55B5C"/>
    <w:rsid w:val="00BD496A"/>
    <w:rsid w:val="00C51E04"/>
    <w:rsid w:val="00CA4F9D"/>
    <w:rsid w:val="00D2444C"/>
    <w:rsid w:val="00D26168"/>
    <w:rsid w:val="00D52C8D"/>
    <w:rsid w:val="00E74B22"/>
    <w:rsid w:val="00EA335F"/>
    <w:rsid w:val="00EF7B09"/>
    <w:rsid w:val="00F745A0"/>
    <w:rsid w:val="00FA1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C3E1BA2"/>
  <w15:chartTrackingRefBased/>
  <w15:docId w15:val="{867D2E00-E7E9-8345-98AB-BA995904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3C"/>
    <w:pPr>
      <w:ind w:left="720"/>
      <w:contextualSpacing/>
    </w:pPr>
  </w:style>
  <w:style w:type="character" w:styleId="Hyperlink">
    <w:name w:val="Hyperlink"/>
    <w:basedOn w:val="DefaultParagraphFont"/>
    <w:uiPriority w:val="99"/>
    <w:unhideWhenUsed/>
    <w:rsid w:val="006E31D4"/>
    <w:rPr>
      <w:color w:val="0563C1" w:themeColor="hyperlink"/>
      <w:u w:val="single"/>
    </w:rPr>
  </w:style>
  <w:style w:type="character" w:styleId="UnresolvedMention">
    <w:name w:val="Unresolved Mention"/>
    <w:basedOn w:val="DefaultParagraphFont"/>
    <w:uiPriority w:val="99"/>
    <w:semiHidden/>
    <w:unhideWhenUsed/>
    <w:rsid w:val="006E31D4"/>
    <w:rPr>
      <w:color w:val="605E5C"/>
      <w:shd w:val="clear" w:color="auto" w:fill="E1DFDD"/>
    </w:rPr>
  </w:style>
  <w:style w:type="numbering" w:customStyle="1" w:styleId="CurrentList1">
    <w:name w:val="Current List1"/>
    <w:uiPriority w:val="99"/>
    <w:rsid w:val="0022066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335">
      <w:bodyDiv w:val="1"/>
      <w:marLeft w:val="0"/>
      <w:marRight w:val="0"/>
      <w:marTop w:val="0"/>
      <w:marBottom w:val="0"/>
      <w:divBdr>
        <w:top w:val="none" w:sz="0" w:space="0" w:color="auto"/>
        <w:left w:val="none" w:sz="0" w:space="0" w:color="auto"/>
        <w:bottom w:val="none" w:sz="0" w:space="0" w:color="auto"/>
        <w:right w:val="none" w:sz="0" w:space="0" w:color="auto"/>
      </w:divBdr>
    </w:div>
    <w:div w:id="166097535">
      <w:bodyDiv w:val="1"/>
      <w:marLeft w:val="0"/>
      <w:marRight w:val="0"/>
      <w:marTop w:val="0"/>
      <w:marBottom w:val="0"/>
      <w:divBdr>
        <w:top w:val="none" w:sz="0" w:space="0" w:color="auto"/>
        <w:left w:val="none" w:sz="0" w:space="0" w:color="auto"/>
        <w:bottom w:val="none" w:sz="0" w:space="0" w:color="auto"/>
        <w:right w:val="none" w:sz="0" w:space="0" w:color="auto"/>
      </w:divBdr>
    </w:div>
    <w:div w:id="868569769">
      <w:bodyDiv w:val="1"/>
      <w:marLeft w:val="0"/>
      <w:marRight w:val="0"/>
      <w:marTop w:val="0"/>
      <w:marBottom w:val="0"/>
      <w:divBdr>
        <w:top w:val="none" w:sz="0" w:space="0" w:color="auto"/>
        <w:left w:val="none" w:sz="0" w:space="0" w:color="auto"/>
        <w:bottom w:val="none" w:sz="0" w:space="0" w:color="auto"/>
        <w:right w:val="none" w:sz="0" w:space="0" w:color="auto"/>
      </w:divBdr>
    </w:div>
    <w:div w:id="1042052758">
      <w:bodyDiv w:val="1"/>
      <w:marLeft w:val="0"/>
      <w:marRight w:val="0"/>
      <w:marTop w:val="0"/>
      <w:marBottom w:val="0"/>
      <w:divBdr>
        <w:top w:val="none" w:sz="0" w:space="0" w:color="auto"/>
        <w:left w:val="none" w:sz="0" w:space="0" w:color="auto"/>
        <w:bottom w:val="none" w:sz="0" w:space="0" w:color="auto"/>
        <w:right w:val="none" w:sz="0" w:space="0" w:color="auto"/>
      </w:divBdr>
    </w:div>
    <w:div w:id="1481924174">
      <w:bodyDiv w:val="1"/>
      <w:marLeft w:val="0"/>
      <w:marRight w:val="0"/>
      <w:marTop w:val="0"/>
      <w:marBottom w:val="0"/>
      <w:divBdr>
        <w:top w:val="none" w:sz="0" w:space="0" w:color="auto"/>
        <w:left w:val="none" w:sz="0" w:space="0" w:color="auto"/>
        <w:bottom w:val="none" w:sz="0" w:space="0" w:color="auto"/>
        <w:right w:val="none" w:sz="0" w:space="0" w:color="auto"/>
      </w:divBdr>
    </w:div>
    <w:div w:id="15811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i.box.com/s/c2kzbv5m3oo4kby8ufcneajn48by0l9j" TargetMode="External"/><Relationship Id="rId13" Type="http://schemas.openxmlformats.org/officeDocument/2006/relationships/hyperlink" Target="https://imagineurbana.com/initial-survey/survey_tools/launch-survey" TargetMode="External"/><Relationship Id="rId18" Type="http://schemas.openxmlformats.org/officeDocument/2006/relationships/hyperlink" Target="https://uofi.box.com/s/elavay4cu75r2alj44buwj7kthpnn0c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ofi.box.com/s/3pj442jjknkt42m8sp8our5dw69nfauh" TargetMode="External"/><Relationship Id="rId7" Type="http://schemas.openxmlformats.org/officeDocument/2006/relationships/hyperlink" Target="https://uofi.box.com/s/elavay4cu75r2alj44buwj7kthpnn0c4" TargetMode="External"/><Relationship Id="rId12" Type="http://schemas.openxmlformats.org/officeDocument/2006/relationships/hyperlink" Target="https://forms.gle/DbWCixHFHJjkfg4g7" TargetMode="External"/><Relationship Id="rId17" Type="http://schemas.openxmlformats.org/officeDocument/2006/relationships/hyperlink" Target="https://uofi.box.com/s/pi1mrglejgx28zhi7sy6zcvmxzr4g7t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ofi.box.com/s/wz8w9nta1q73k6t5b6o4k6pes93peeqf" TargetMode="External"/><Relationship Id="rId20" Type="http://schemas.openxmlformats.org/officeDocument/2006/relationships/hyperlink" Target="https://uofi.box.com/s/j4z98voj5kb1d114w20cq93htsfplo0b" TargetMode="External"/><Relationship Id="rId1" Type="http://schemas.openxmlformats.org/officeDocument/2006/relationships/numbering" Target="numbering.xml"/><Relationship Id="rId6" Type="http://schemas.openxmlformats.org/officeDocument/2006/relationships/hyperlink" Target="https://uofi.box.com/s/pi1mrglejgx28zhi7sy6zcvmxzr4g7tt" TargetMode="External"/><Relationship Id="rId11" Type="http://schemas.openxmlformats.org/officeDocument/2006/relationships/hyperlink" Target="https://uofi.box.com/s/31cc0rawdjz8mi88zg8h7o4cbme7gthb" TargetMode="External"/><Relationship Id="rId24" Type="http://schemas.openxmlformats.org/officeDocument/2006/relationships/hyperlink" Target="https://uofi.box.com/s/7nqtbfwbf7e93iktvfismsf6e95qc37a" TargetMode="External"/><Relationship Id="rId5" Type="http://schemas.openxmlformats.org/officeDocument/2006/relationships/hyperlink" Target="https://uofi.box.com/s/wz8w9nta1q73k6t5b6o4k6pes93peeqf" TargetMode="External"/><Relationship Id="rId15" Type="http://schemas.openxmlformats.org/officeDocument/2006/relationships/hyperlink" Target="https://uofi.box.com/s/6jbuxutvee0lq11dertqjpqhjuhvhvxm" TargetMode="External"/><Relationship Id="rId23" Type="http://schemas.openxmlformats.org/officeDocument/2006/relationships/hyperlink" Target="https://uofi.box.com/s/f6vn45tntylrwk9pjspb7lxuze2ze83j" TargetMode="External"/><Relationship Id="rId10" Type="http://schemas.openxmlformats.org/officeDocument/2006/relationships/hyperlink" Target="https://uofi.box.com/s/165mmj8hstu2dzt80qnltvpyh15huwp1" TargetMode="External"/><Relationship Id="rId19" Type="http://schemas.openxmlformats.org/officeDocument/2006/relationships/hyperlink" Target="https://uofi.box.com/s/c2kzbv5m3oo4kby8ufcneajn48by0l9j" TargetMode="External"/><Relationship Id="rId4" Type="http://schemas.openxmlformats.org/officeDocument/2006/relationships/webSettings" Target="webSettings.xml"/><Relationship Id="rId9" Type="http://schemas.openxmlformats.org/officeDocument/2006/relationships/hyperlink" Target="https://www.sandiego.gov/planning/environmental-justice-survey" TargetMode="External"/><Relationship Id="rId14" Type="http://schemas.openxmlformats.org/officeDocument/2006/relationships/hyperlink" Target="mailto:rjarrett@illinois.edu" TargetMode="External"/><Relationship Id="rId22" Type="http://schemas.openxmlformats.org/officeDocument/2006/relationships/hyperlink" Target="https://uofi.box.com/s/165mmj8hstu2dzt80qnltvpyh15huw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13</cp:revision>
  <dcterms:created xsi:type="dcterms:W3CDTF">2021-09-01T13:54:00Z</dcterms:created>
  <dcterms:modified xsi:type="dcterms:W3CDTF">2021-09-13T17:33:00Z</dcterms:modified>
</cp:coreProperties>
</file>