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C0E78" w14:textId="190D9BA8" w:rsidR="0035252C" w:rsidRPr="00E23216" w:rsidRDefault="0035252C" w:rsidP="0035252C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E23216">
        <w:rPr>
          <w:b/>
          <w:bCs/>
          <w:color w:val="000000" w:themeColor="text1"/>
          <w:sz w:val="28"/>
          <w:szCs w:val="28"/>
          <w:u w:val="single"/>
        </w:rPr>
        <w:t xml:space="preserve">Resilience </w:t>
      </w:r>
      <w:proofErr w:type="spellStart"/>
      <w:r w:rsidRPr="00E23216">
        <w:rPr>
          <w:b/>
          <w:bCs/>
          <w:color w:val="000000" w:themeColor="text1"/>
          <w:sz w:val="28"/>
          <w:szCs w:val="28"/>
          <w:u w:val="single"/>
        </w:rPr>
        <w:t>iCAP</w:t>
      </w:r>
      <w:proofErr w:type="spellEnd"/>
      <w:r w:rsidRPr="00E23216">
        <w:rPr>
          <w:b/>
          <w:bCs/>
          <w:color w:val="000000" w:themeColor="text1"/>
          <w:sz w:val="28"/>
          <w:szCs w:val="28"/>
          <w:u w:val="single"/>
        </w:rPr>
        <w:t xml:space="preserve"> Team </w:t>
      </w:r>
      <w:r w:rsidR="00767C4B">
        <w:rPr>
          <w:b/>
          <w:bCs/>
          <w:color w:val="000000" w:themeColor="text1"/>
          <w:sz w:val="28"/>
          <w:szCs w:val="28"/>
          <w:u w:val="single"/>
        </w:rPr>
        <w:t xml:space="preserve">December </w:t>
      </w:r>
      <w:r w:rsidRPr="00E23216">
        <w:rPr>
          <w:b/>
          <w:bCs/>
          <w:color w:val="000000" w:themeColor="text1"/>
          <w:sz w:val="28"/>
          <w:szCs w:val="28"/>
          <w:u w:val="single"/>
        </w:rPr>
        <w:t>Meeting</w:t>
      </w:r>
    </w:p>
    <w:p w14:paraId="0593F208" w14:textId="77777777" w:rsidR="0035252C" w:rsidRDefault="0035252C" w:rsidP="0035252C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17B8C79E" w14:textId="4F0A5B94" w:rsidR="0035252C" w:rsidRDefault="0035252C" w:rsidP="0035252C">
      <w:pPr>
        <w:pStyle w:val="Normal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Thursday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>December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10</w:t>
      </w:r>
      <w:r w:rsidRPr="00E2321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, 2020</w:t>
      </w:r>
    </w:p>
    <w:p w14:paraId="26CEC068" w14:textId="77777777" w:rsidR="0035252C" w:rsidRDefault="0035252C" w:rsidP="0035252C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64B81E9C" w14:textId="15645A50" w:rsidR="0035252C" w:rsidRDefault="0035252C" w:rsidP="0035252C">
      <w:pPr>
        <w:pStyle w:val="Normal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11</w:t>
      </w:r>
      <w:r>
        <w:rPr>
          <w:color w:val="000000" w:themeColor="text1"/>
        </w:rPr>
        <w:t xml:space="preserve">:00 </w:t>
      </w:r>
      <w:r>
        <w:rPr>
          <w:color w:val="000000" w:themeColor="text1"/>
        </w:rPr>
        <w:t>a</w:t>
      </w:r>
      <w:r>
        <w:rPr>
          <w:color w:val="000000" w:themeColor="text1"/>
        </w:rPr>
        <w:t>m via Zoom</w:t>
      </w:r>
    </w:p>
    <w:p w14:paraId="067B35CB" w14:textId="77777777" w:rsidR="0035252C" w:rsidRDefault="0035252C" w:rsidP="0035252C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3FCB6E89" w14:textId="4D6EDF0B" w:rsidR="0035252C" w:rsidRDefault="0035252C" w:rsidP="0035252C">
      <w:pPr>
        <w:pStyle w:val="NormalWeb"/>
        <w:spacing w:before="0" w:beforeAutospacing="0" w:after="0" w:afterAutospacing="0"/>
        <w:textAlignment w:val="baseline"/>
        <w:rPr>
          <w:i/>
          <w:iCs/>
          <w:color w:val="000000"/>
          <w:lang w:eastAsia="zh-TW"/>
        </w:rPr>
      </w:pPr>
      <w:r>
        <w:rPr>
          <w:i/>
          <w:iCs/>
          <w:color w:val="000000" w:themeColor="text1"/>
        </w:rPr>
        <w:t xml:space="preserve">Members in attendance: </w:t>
      </w:r>
      <w:r>
        <w:rPr>
          <w:i/>
          <w:iCs/>
          <w:color w:val="000000"/>
          <w:lang w:eastAsia="zh-TW"/>
        </w:rPr>
        <w:t xml:space="preserve">Morgan White (Co-Chair), Scott Tess (Co-Chair), Sally </w:t>
      </w:r>
      <w:proofErr w:type="spellStart"/>
      <w:r>
        <w:rPr>
          <w:i/>
          <w:iCs/>
          <w:color w:val="000000"/>
          <w:lang w:eastAsia="zh-TW"/>
        </w:rPr>
        <w:t>McConkey</w:t>
      </w:r>
      <w:proofErr w:type="spellEnd"/>
      <w:r>
        <w:rPr>
          <w:i/>
          <w:iCs/>
          <w:color w:val="000000"/>
          <w:lang w:eastAsia="zh-TW"/>
        </w:rPr>
        <w:t xml:space="preserve"> (Faculty</w:t>
      </w:r>
      <w:r w:rsidR="00767C4B">
        <w:rPr>
          <w:i/>
          <w:iCs/>
          <w:color w:val="000000"/>
          <w:lang w:eastAsia="zh-TW"/>
        </w:rPr>
        <w:t>)</w:t>
      </w:r>
      <w:r>
        <w:rPr>
          <w:i/>
          <w:iCs/>
          <w:color w:val="000000"/>
          <w:lang w:eastAsia="zh-TW"/>
        </w:rPr>
        <w:t xml:space="preserve">, </w:t>
      </w:r>
      <w:r w:rsidR="00767C4B">
        <w:rPr>
          <w:i/>
          <w:iCs/>
          <w:color w:val="000000"/>
          <w:lang w:eastAsia="zh-TW"/>
        </w:rPr>
        <w:t xml:space="preserve">Warren </w:t>
      </w:r>
      <w:proofErr w:type="spellStart"/>
      <w:r w:rsidR="00767C4B">
        <w:rPr>
          <w:i/>
          <w:iCs/>
          <w:color w:val="000000"/>
          <w:lang w:eastAsia="zh-TW"/>
        </w:rPr>
        <w:t>Lavey</w:t>
      </w:r>
      <w:proofErr w:type="spellEnd"/>
      <w:r w:rsidR="00767C4B">
        <w:rPr>
          <w:i/>
          <w:iCs/>
          <w:color w:val="000000"/>
          <w:lang w:eastAsia="zh-TW"/>
        </w:rPr>
        <w:t xml:space="preserve"> (Faculty</w:t>
      </w:r>
      <w:r w:rsidR="00767C4B">
        <w:rPr>
          <w:i/>
          <w:iCs/>
          <w:color w:val="000000"/>
          <w:lang w:eastAsia="zh-TW"/>
        </w:rPr>
        <w:t>), Stacy Gloss</w:t>
      </w:r>
      <w:r>
        <w:rPr>
          <w:i/>
          <w:iCs/>
          <w:color w:val="000000"/>
          <w:lang w:eastAsia="zh-TW"/>
        </w:rPr>
        <w:t xml:space="preserve"> (</w:t>
      </w:r>
      <w:r w:rsidR="00767C4B">
        <w:rPr>
          <w:i/>
          <w:iCs/>
          <w:color w:val="000000"/>
          <w:lang w:eastAsia="zh-TW"/>
        </w:rPr>
        <w:t>Faculty</w:t>
      </w:r>
      <w:r>
        <w:rPr>
          <w:i/>
          <w:iCs/>
          <w:color w:val="000000"/>
          <w:lang w:eastAsia="zh-TW"/>
        </w:rPr>
        <w:t xml:space="preserve">), </w:t>
      </w:r>
      <w:proofErr w:type="spellStart"/>
      <w:r w:rsidR="00767C4B">
        <w:rPr>
          <w:i/>
          <w:iCs/>
          <w:color w:val="000000"/>
          <w:lang w:eastAsia="zh-TW"/>
        </w:rPr>
        <w:t>Ximing</w:t>
      </w:r>
      <w:proofErr w:type="spellEnd"/>
      <w:r w:rsidR="00767C4B">
        <w:rPr>
          <w:i/>
          <w:iCs/>
          <w:color w:val="000000"/>
          <w:lang w:eastAsia="zh-TW"/>
        </w:rPr>
        <w:t xml:space="preserve"> Cai (Faculty), </w:t>
      </w:r>
      <w:r>
        <w:rPr>
          <w:i/>
          <w:iCs/>
          <w:color w:val="000000"/>
          <w:lang w:eastAsia="zh-TW"/>
        </w:rPr>
        <w:t xml:space="preserve">Genevieve </w:t>
      </w:r>
      <w:proofErr w:type="spellStart"/>
      <w:r>
        <w:rPr>
          <w:i/>
          <w:iCs/>
          <w:color w:val="000000"/>
          <w:lang w:eastAsia="zh-TW"/>
        </w:rPr>
        <w:t>Zilmer</w:t>
      </w:r>
      <w:proofErr w:type="spellEnd"/>
      <w:r>
        <w:rPr>
          <w:i/>
          <w:iCs/>
          <w:color w:val="000000"/>
          <w:lang w:eastAsia="zh-TW"/>
        </w:rPr>
        <w:t xml:space="preserve"> (Student), Lisa Merrifield (Staff), Meredith Moore (Staff)</w:t>
      </w:r>
      <w:r w:rsidR="00767C4B">
        <w:rPr>
          <w:i/>
          <w:iCs/>
          <w:color w:val="000000"/>
          <w:lang w:eastAsia="zh-TW"/>
        </w:rPr>
        <w:t>, Kimmy Chuang (Clerk)</w:t>
      </w:r>
    </w:p>
    <w:p w14:paraId="316F8CE0" w14:textId="1F7C4C16" w:rsidR="00767C4B" w:rsidRDefault="00767C4B" w:rsidP="0035252C">
      <w:pPr>
        <w:pStyle w:val="NormalWeb"/>
        <w:spacing w:before="0" w:beforeAutospacing="0" w:after="0" w:afterAutospacing="0"/>
        <w:textAlignment w:val="baseline"/>
        <w:rPr>
          <w:i/>
          <w:iCs/>
          <w:color w:val="000000"/>
          <w:lang w:eastAsia="zh-TW"/>
        </w:rPr>
      </w:pPr>
    </w:p>
    <w:p w14:paraId="7E7FB23E" w14:textId="20AB2DBE" w:rsidR="00767C4B" w:rsidRDefault="00767C4B" w:rsidP="0035252C">
      <w:pPr>
        <w:pStyle w:val="NormalWeb"/>
        <w:spacing w:before="0" w:beforeAutospacing="0" w:after="0" w:afterAutospacing="0"/>
        <w:textAlignment w:val="baseline"/>
        <w:rPr>
          <w:color w:val="000000"/>
          <w:u w:val="single"/>
          <w:lang w:eastAsia="zh-TW"/>
        </w:rPr>
      </w:pPr>
      <w:r>
        <w:rPr>
          <w:color w:val="000000"/>
          <w:u w:val="single"/>
          <w:lang w:eastAsia="zh-TW"/>
        </w:rPr>
        <w:t>Meeting</w:t>
      </w:r>
    </w:p>
    <w:p w14:paraId="3A078B94" w14:textId="77777777" w:rsidR="00767C4B" w:rsidRPr="00767C4B" w:rsidRDefault="00767C4B" w:rsidP="00767C4B">
      <w:pPr>
        <w:pStyle w:val="NormalWeb"/>
        <w:numPr>
          <w:ilvl w:val="0"/>
          <w:numId w:val="1"/>
        </w:numPr>
        <w:textAlignment w:val="baseline"/>
        <w:rPr>
          <w:color w:val="000000"/>
        </w:rPr>
      </w:pPr>
      <w:r w:rsidRPr="00767C4B">
        <w:rPr>
          <w:color w:val="000000"/>
        </w:rPr>
        <w:t>Welcome (5 mins)</w:t>
      </w:r>
    </w:p>
    <w:p w14:paraId="7E8A0FF6" w14:textId="4CFBEF32" w:rsidR="00767C4B" w:rsidRDefault="00767C4B" w:rsidP="00767C4B">
      <w:pPr>
        <w:pStyle w:val="NormalWeb"/>
        <w:numPr>
          <w:ilvl w:val="1"/>
          <w:numId w:val="2"/>
        </w:numPr>
        <w:textAlignment w:val="baseline"/>
        <w:rPr>
          <w:color w:val="000000"/>
        </w:rPr>
      </w:pPr>
      <w:hyperlink r:id="rId5" w:history="1">
        <w:r w:rsidRPr="00767C4B">
          <w:rPr>
            <w:rStyle w:val="Hyperlink"/>
          </w:rPr>
          <w:t>Chancellor Holiday Cheer Video</w:t>
        </w:r>
      </w:hyperlink>
    </w:p>
    <w:p w14:paraId="781428FA" w14:textId="77777777" w:rsidR="00767C4B" w:rsidRPr="00767C4B" w:rsidRDefault="00767C4B" w:rsidP="00767C4B">
      <w:pPr>
        <w:pStyle w:val="NormalWeb"/>
        <w:textAlignment w:val="baseline"/>
        <w:rPr>
          <w:color w:val="000000"/>
        </w:rPr>
      </w:pPr>
    </w:p>
    <w:p w14:paraId="11935A2A" w14:textId="77777777" w:rsidR="00767C4B" w:rsidRPr="00767C4B" w:rsidRDefault="00767C4B" w:rsidP="00767C4B">
      <w:pPr>
        <w:pStyle w:val="NormalWeb"/>
        <w:numPr>
          <w:ilvl w:val="0"/>
          <w:numId w:val="3"/>
        </w:numPr>
        <w:textAlignment w:val="baseline"/>
        <w:rPr>
          <w:color w:val="000000"/>
        </w:rPr>
      </w:pPr>
      <w:r w:rsidRPr="00767C4B">
        <w:rPr>
          <w:color w:val="000000"/>
        </w:rPr>
        <w:t>Discussion of overarching mission of Resilience team (10 mins)</w:t>
      </w:r>
    </w:p>
    <w:p w14:paraId="5CF6B23B" w14:textId="77777777" w:rsidR="00767C4B" w:rsidRPr="00767C4B" w:rsidRDefault="00767C4B" w:rsidP="00767C4B">
      <w:pPr>
        <w:pStyle w:val="NormalWeb"/>
        <w:numPr>
          <w:ilvl w:val="1"/>
          <w:numId w:val="4"/>
        </w:numPr>
        <w:textAlignment w:val="baseline"/>
        <w:rPr>
          <w:color w:val="000000"/>
        </w:rPr>
      </w:pPr>
      <w:r w:rsidRPr="00767C4B">
        <w:rPr>
          <w:color w:val="000000"/>
        </w:rPr>
        <w:t>We don't want to just look inwards at our school</w:t>
      </w:r>
    </w:p>
    <w:p w14:paraId="7F206B61" w14:textId="77777777" w:rsidR="00767C4B" w:rsidRPr="00767C4B" w:rsidRDefault="00767C4B" w:rsidP="00767C4B">
      <w:pPr>
        <w:pStyle w:val="NormalWeb"/>
        <w:numPr>
          <w:ilvl w:val="1"/>
          <w:numId w:val="4"/>
        </w:numPr>
        <w:textAlignment w:val="baseline"/>
        <w:rPr>
          <w:color w:val="000000"/>
        </w:rPr>
      </w:pPr>
      <w:r w:rsidRPr="00767C4B">
        <w:rPr>
          <w:color w:val="000000"/>
        </w:rPr>
        <w:t>In the past, the school has sort of turned its back on our surrounding community</w:t>
      </w:r>
    </w:p>
    <w:p w14:paraId="19C4624D" w14:textId="77777777" w:rsidR="00767C4B" w:rsidRPr="00767C4B" w:rsidRDefault="00767C4B" w:rsidP="00767C4B">
      <w:pPr>
        <w:pStyle w:val="NormalWeb"/>
        <w:numPr>
          <w:ilvl w:val="1"/>
          <w:numId w:val="4"/>
        </w:numPr>
        <w:textAlignment w:val="baseline"/>
        <w:rPr>
          <w:color w:val="000000"/>
        </w:rPr>
      </w:pPr>
      <w:r w:rsidRPr="00767C4B">
        <w:rPr>
          <w:color w:val="000000"/>
        </w:rPr>
        <w:t>Chancellor Jones really wants to strengthening our town relationships --&gt; Resilience Commitment from Second Nature, we have to work with the community directly (don't just get solar for campus, but help the community use more solar)</w:t>
      </w:r>
    </w:p>
    <w:p w14:paraId="1DFBD368" w14:textId="77777777" w:rsidR="00767C4B" w:rsidRPr="00767C4B" w:rsidRDefault="00767C4B" w:rsidP="00767C4B">
      <w:pPr>
        <w:pStyle w:val="NormalWeb"/>
        <w:numPr>
          <w:ilvl w:val="2"/>
          <w:numId w:val="5"/>
        </w:numPr>
        <w:textAlignment w:val="baseline"/>
        <w:rPr>
          <w:color w:val="000000"/>
        </w:rPr>
      </w:pPr>
      <w:r w:rsidRPr="00767C4B">
        <w:rPr>
          <w:color w:val="000000"/>
        </w:rPr>
        <w:t xml:space="preserve">Office of Government Relations -- Jones established a director, Bob </w:t>
      </w:r>
      <w:proofErr w:type="spellStart"/>
      <w:r w:rsidRPr="00767C4B">
        <w:rPr>
          <w:color w:val="000000"/>
        </w:rPr>
        <w:t>Flider</w:t>
      </w:r>
      <w:proofErr w:type="spellEnd"/>
      <w:r w:rsidRPr="00767C4B">
        <w:rPr>
          <w:color w:val="000000"/>
        </w:rPr>
        <w:t xml:space="preserve">, for contacting and connecting to community leadership. </w:t>
      </w:r>
    </w:p>
    <w:p w14:paraId="60E9EF6E" w14:textId="77777777" w:rsidR="00767C4B" w:rsidRPr="00767C4B" w:rsidRDefault="00767C4B" w:rsidP="00767C4B">
      <w:pPr>
        <w:pStyle w:val="NormalWeb"/>
        <w:numPr>
          <w:ilvl w:val="2"/>
          <w:numId w:val="5"/>
        </w:numPr>
        <w:textAlignment w:val="baseline"/>
        <w:rPr>
          <w:color w:val="000000"/>
        </w:rPr>
      </w:pPr>
      <w:r w:rsidRPr="00767C4B">
        <w:rPr>
          <w:color w:val="000000"/>
        </w:rPr>
        <w:t xml:space="preserve">Recently, there has been a call for proposals to be established in the community. Integrative Health Sciences Institute also has funds dedicated to student working on sustainability. </w:t>
      </w:r>
    </w:p>
    <w:p w14:paraId="09934713" w14:textId="77777777" w:rsidR="00767C4B" w:rsidRPr="00767C4B" w:rsidRDefault="00767C4B" w:rsidP="00767C4B">
      <w:pPr>
        <w:pStyle w:val="NormalWeb"/>
        <w:numPr>
          <w:ilvl w:val="1"/>
          <w:numId w:val="5"/>
        </w:numPr>
        <w:textAlignment w:val="baseline"/>
        <w:rPr>
          <w:color w:val="000000"/>
        </w:rPr>
      </w:pPr>
      <w:r w:rsidRPr="00767C4B">
        <w:rPr>
          <w:color w:val="000000"/>
        </w:rPr>
        <w:t>Faculty is constantly working on case studies in their research, but a majority of them are not about our town. One of our goals would be to connect faculty/research to local efforts.</w:t>
      </w:r>
    </w:p>
    <w:p w14:paraId="721A5DE5" w14:textId="77777777" w:rsidR="00767C4B" w:rsidRPr="00767C4B" w:rsidRDefault="00767C4B" w:rsidP="00767C4B">
      <w:pPr>
        <w:pStyle w:val="NormalWeb"/>
        <w:numPr>
          <w:ilvl w:val="1"/>
          <w:numId w:val="5"/>
        </w:numPr>
        <w:textAlignment w:val="baseline"/>
        <w:rPr>
          <w:color w:val="000000"/>
        </w:rPr>
      </w:pPr>
      <w:r w:rsidRPr="00767C4B">
        <w:rPr>
          <w:color w:val="000000"/>
        </w:rPr>
        <w:t xml:space="preserve">Civil Engineering Freshmen course had more sustainability in their introductory course and were excited to do work like that in our community. </w:t>
      </w:r>
    </w:p>
    <w:p w14:paraId="78910AA8" w14:textId="77777777" w:rsidR="00767C4B" w:rsidRPr="00767C4B" w:rsidRDefault="00767C4B" w:rsidP="00767C4B">
      <w:pPr>
        <w:pStyle w:val="NormalWeb"/>
        <w:numPr>
          <w:ilvl w:val="1"/>
          <w:numId w:val="5"/>
        </w:numPr>
        <w:textAlignment w:val="baseline"/>
        <w:rPr>
          <w:color w:val="000000"/>
        </w:rPr>
      </w:pPr>
      <w:r w:rsidRPr="00767C4B">
        <w:rPr>
          <w:color w:val="000000"/>
        </w:rPr>
        <w:t xml:space="preserve">Use the campus as test bed for research. Community can serve a practical need of university researchers = convergent research gathers community stakeholders to create smart and connected </w:t>
      </w:r>
      <w:hyperlink r:id="rId6" w:history="1">
        <w:r w:rsidRPr="00767C4B">
          <w:rPr>
            <w:rStyle w:val="Hyperlink"/>
          </w:rPr>
          <w:t>communities</w:t>
        </w:r>
      </w:hyperlink>
      <w:r w:rsidRPr="00767C4B">
        <w:rPr>
          <w:color w:val="000000"/>
        </w:rPr>
        <w:t xml:space="preserve">. </w:t>
      </w:r>
    </w:p>
    <w:p w14:paraId="6F52C198" w14:textId="77777777" w:rsidR="00767C4B" w:rsidRPr="00767C4B" w:rsidRDefault="00767C4B" w:rsidP="00767C4B">
      <w:pPr>
        <w:pStyle w:val="NormalWeb"/>
        <w:numPr>
          <w:ilvl w:val="2"/>
          <w:numId w:val="6"/>
        </w:numPr>
        <w:textAlignment w:val="baseline"/>
        <w:rPr>
          <w:color w:val="000000"/>
        </w:rPr>
      </w:pPr>
      <w:r w:rsidRPr="00767C4B">
        <w:rPr>
          <w:color w:val="000000"/>
        </w:rPr>
        <w:t xml:space="preserve">Opportunity to work with Engagement </w:t>
      </w:r>
      <w:proofErr w:type="spellStart"/>
      <w:r w:rsidRPr="00767C4B">
        <w:rPr>
          <w:color w:val="000000"/>
        </w:rPr>
        <w:t>SWATeam</w:t>
      </w:r>
      <w:proofErr w:type="spellEnd"/>
      <w:r w:rsidRPr="00767C4B">
        <w:rPr>
          <w:color w:val="000000"/>
        </w:rPr>
        <w:t xml:space="preserve"> to get more faculty involved</w:t>
      </w:r>
    </w:p>
    <w:p w14:paraId="54D9DA14" w14:textId="0447B07E" w:rsidR="00767C4B" w:rsidRPr="00767C4B" w:rsidRDefault="00767C4B" w:rsidP="00767C4B">
      <w:pPr>
        <w:pStyle w:val="NormalWeb"/>
        <w:numPr>
          <w:ilvl w:val="1"/>
          <w:numId w:val="6"/>
        </w:numPr>
        <w:textAlignment w:val="baseline"/>
        <w:rPr>
          <w:color w:val="000000"/>
        </w:rPr>
      </w:pPr>
      <w:r w:rsidRPr="00767C4B">
        <w:rPr>
          <w:color w:val="000000"/>
        </w:rPr>
        <w:t>Groups and other schools (MTD, Libraries, Sanitary Districts) are also working to implement sustainability. If we are able to connect them to school resources</w:t>
      </w:r>
      <w:r w:rsidR="003F2B97">
        <w:rPr>
          <w:color w:val="000000"/>
        </w:rPr>
        <w:t>,</w:t>
      </w:r>
      <w:r w:rsidRPr="00767C4B">
        <w:rPr>
          <w:color w:val="000000"/>
        </w:rPr>
        <w:t xml:space="preserve"> we could have a wide impact. All of our </w:t>
      </w:r>
      <w:proofErr w:type="spellStart"/>
      <w:r w:rsidRPr="00767C4B">
        <w:rPr>
          <w:color w:val="000000"/>
        </w:rPr>
        <w:t>iCAP</w:t>
      </w:r>
      <w:proofErr w:type="spellEnd"/>
      <w:r w:rsidRPr="00767C4B">
        <w:rPr>
          <w:color w:val="000000"/>
        </w:rPr>
        <w:t xml:space="preserve"> objectives ultimately help facilitate this.</w:t>
      </w:r>
    </w:p>
    <w:p w14:paraId="449026D4" w14:textId="77777777" w:rsidR="00767C4B" w:rsidRPr="00767C4B" w:rsidRDefault="00767C4B" w:rsidP="00767C4B">
      <w:pPr>
        <w:pStyle w:val="NormalWeb"/>
        <w:numPr>
          <w:ilvl w:val="2"/>
          <w:numId w:val="7"/>
        </w:numPr>
        <w:textAlignment w:val="baseline"/>
        <w:rPr>
          <w:color w:val="000000"/>
        </w:rPr>
      </w:pPr>
      <w:r w:rsidRPr="00767C4B">
        <w:rPr>
          <w:color w:val="000000"/>
        </w:rPr>
        <w:t xml:space="preserve">We could both be aware of such developments and bring awareness to them. </w:t>
      </w:r>
    </w:p>
    <w:p w14:paraId="692E6CA1" w14:textId="77777777" w:rsidR="00767C4B" w:rsidRPr="00767C4B" w:rsidRDefault="00767C4B" w:rsidP="00767C4B">
      <w:pPr>
        <w:pStyle w:val="NormalWeb"/>
        <w:numPr>
          <w:ilvl w:val="1"/>
          <w:numId w:val="7"/>
        </w:numPr>
        <w:textAlignment w:val="baseline"/>
        <w:rPr>
          <w:color w:val="000000"/>
        </w:rPr>
      </w:pPr>
      <w:r w:rsidRPr="00767C4B">
        <w:rPr>
          <w:color w:val="000000"/>
        </w:rPr>
        <w:lastRenderedPageBreak/>
        <w:t>Communities can serve as Living Lab (for example the Water Survey hasn't done any work in Champaign)</w:t>
      </w:r>
    </w:p>
    <w:p w14:paraId="350A3F9F" w14:textId="77777777" w:rsidR="00767C4B" w:rsidRPr="00767C4B" w:rsidRDefault="00767C4B" w:rsidP="00767C4B">
      <w:pPr>
        <w:pStyle w:val="NormalWeb"/>
        <w:numPr>
          <w:ilvl w:val="1"/>
          <w:numId w:val="7"/>
        </w:numPr>
        <w:textAlignment w:val="baseline"/>
        <w:rPr>
          <w:color w:val="000000"/>
        </w:rPr>
      </w:pPr>
      <w:r w:rsidRPr="00767C4B">
        <w:rPr>
          <w:color w:val="000000"/>
        </w:rPr>
        <w:t xml:space="preserve">We have to be concerned about feedback initiating from the communities, and not just what the University thinks the communities need. Our connections can't just be one-sided, and communities need to be heard first. </w:t>
      </w:r>
    </w:p>
    <w:p w14:paraId="65377626" w14:textId="77777777" w:rsidR="00767C4B" w:rsidRPr="00767C4B" w:rsidRDefault="00767C4B" w:rsidP="00767C4B">
      <w:pPr>
        <w:pStyle w:val="NormalWeb"/>
        <w:numPr>
          <w:ilvl w:val="1"/>
          <w:numId w:val="7"/>
        </w:numPr>
        <w:textAlignment w:val="baseline"/>
        <w:rPr>
          <w:color w:val="000000"/>
        </w:rPr>
      </w:pPr>
      <w:r w:rsidRPr="00767C4B">
        <w:rPr>
          <w:color w:val="000000"/>
        </w:rPr>
        <w:t>Why is Abbot still using coal? ISTC is using Abbot to scale up a carbon capture project so it may be experimental.</w:t>
      </w:r>
    </w:p>
    <w:p w14:paraId="13EEC709" w14:textId="0C5BCBE1" w:rsidR="00767C4B" w:rsidRDefault="00767C4B" w:rsidP="00767C4B">
      <w:pPr>
        <w:pStyle w:val="NormalWeb"/>
        <w:numPr>
          <w:ilvl w:val="1"/>
          <w:numId w:val="7"/>
        </w:numPr>
        <w:textAlignment w:val="baseline"/>
        <w:rPr>
          <w:color w:val="000000"/>
        </w:rPr>
      </w:pPr>
      <w:r w:rsidRPr="00767C4B">
        <w:rPr>
          <w:color w:val="000000"/>
        </w:rPr>
        <w:t>If we can find ways to be better listeners during discussions to the community and form a two-way dialogue that would be more beneficial than approaching people with all of our ideas.</w:t>
      </w:r>
    </w:p>
    <w:p w14:paraId="38A92BA3" w14:textId="77777777" w:rsidR="00767C4B" w:rsidRPr="00767C4B" w:rsidRDefault="00767C4B" w:rsidP="00767C4B">
      <w:pPr>
        <w:pStyle w:val="NormalWeb"/>
        <w:ind w:left="1440"/>
        <w:textAlignment w:val="baseline"/>
        <w:rPr>
          <w:color w:val="000000"/>
        </w:rPr>
      </w:pPr>
    </w:p>
    <w:p w14:paraId="4A56592B" w14:textId="77777777" w:rsidR="00767C4B" w:rsidRPr="00767C4B" w:rsidRDefault="00767C4B" w:rsidP="00767C4B">
      <w:pPr>
        <w:pStyle w:val="NormalWeb"/>
        <w:numPr>
          <w:ilvl w:val="0"/>
          <w:numId w:val="8"/>
        </w:numPr>
        <w:textAlignment w:val="baseline"/>
        <w:rPr>
          <w:color w:val="000000"/>
        </w:rPr>
      </w:pPr>
      <w:r w:rsidRPr="00767C4B">
        <w:rPr>
          <w:color w:val="000000"/>
        </w:rPr>
        <w:t xml:space="preserve">Discussion on 8.1 Biodiversity Plan (35 mins) </w:t>
      </w:r>
    </w:p>
    <w:p w14:paraId="6DA7A999" w14:textId="77777777" w:rsidR="00767C4B" w:rsidRPr="00767C4B" w:rsidRDefault="00767C4B" w:rsidP="00767C4B">
      <w:pPr>
        <w:pStyle w:val="NormalWeb"/>
        <w:numPr>
          <w:ilvl w:val="1"/>
          <w:numId w:val="9"/>
        </w:numPr>
        <w:textAlignment w:val="baseline"/>
        <w:rPr>
          <w:color w:val="000000"/>
        </w:rPr>
      </w:pPr>
      <w:r w:rsidRPr="00767C4B">
        <w:rPr>
          <w:color w:val="000000"/>
        </w:rPr>
        <w:t xml:space="preserve">Our Urban Biodiversity Plan is a breakthrough. There are so many resources here and it's not easy, but there are people that are motivated to do this. </w:t>
      </w:r>
    </w:p>
    <w:p w14:paraId="542250C3" w14:textId="77777777" w:rsidR="00767C4B" w:rsidRPr="00767C4B" w:rsidRDefault="00767C4B" w:rsidP="00767C4B">
      <w:pPr>
        <w:pStyle w:val="NormalWeb"/>
        <w:numPr>
          <w:ilvl w:val="1"/>
          <w:numId w:val="9"/>
        </w:numPr>
        <w:textAlignment w:val="baseline"/>
        <w:rPr>
          <w:color w:val="000000"/>
        </w:rPr>
      </w:pPr>
      <w:r w:rsidRPr="00767C4B">
        <w:rPr>
          <w:color w:val="000000"/>
        </w:rPr>
        <w:t>We could do more: support applied research to support local biodiversity, we could include action steps to engage with our biodiversity efforts in the community</w:t>
      </w:r>
    </w:p>
    <w:p w14:paraId="43811E2F" w14:textId="77777777" w:rsidR="00767C4B" w:rsidRPr="00767C4B" w:rsidRDefault="00767C4B" w:rsidP="00767C4B">
      <w:pPr>
        <w:pStyle w:val="NormalWeb"/>
        <w:numPr>
          <w:ilvl w:val="2"/>
          <w:numId w:val="10"/>
        </w:numPr>
        <w:textAlignment w:val="baseline"/>
        <w:rPr>
          <w:color w:val="000000"/>
        </w:rPr>
      </w:pPr>
      <w:r w:rsidRPr="00767C4B">
        <w:rPr>
          <w:color w:val="000000"/>
        </w:rPr>
        <w:t>How are we going to support faculty and students to get involved in the plan's implementation?</w:t>
      </w:r>
    </w:p>
    <w:p w14:paraId="4B6FC6A4" w14:textId="77777777" w:rsidR="00767C4B" w:rsidRPr="00767C4B" w:rsidRDefault="00767C4B" w:rsidP="00767C4B">
      <w:pPr>
        <w:pStyle w:val="NormalWeb"/>
        <w:numPr>
          <w:ilvl w:val="2"/>
          <w:numId w:val="10"/>
        </w:numPr>
        <w:textAlignment w:val="baseline"/>
        <w:rPr>
          <w:color w:val="000000"/>
        </w:rPr>
      </w:pPr>
      <w:r w:rsidRPr="00767C4B">
        <w:rPr>
          <w:color w:val="000000"/>
        </w:rPr>
        <w:t>Plan represents a sort of strategy: we need to get local developers to care about biodiversity, we need plant species in our community that will adjust to changes in our climate</w:t>
      </w:r>
    </w:p>
    <w:p w14:paraId="1A246C0E" w14:textId="77777777" w:rsidR="00767C4B" w:rsidRPr="00767C4B" w:rsidRDefault="00767C4B" w:rsidP="00767C4B">
      <w:pPr>
        <w:pStyle w:val="NormalWeb"/>
        <w:numPr>
          <w:ilvl w:val="2"/>
          <w:numId w:val="10"/>
        </w:numPr>
        <w:textAlignment w:val="baseline"/>
        <w:rPr>
          <w:color w:val="000000"/>
        </w:rPr>
      </w:pPr>
      <w:r w:rsidRPr="00767C4B">
        <w:rPr>
          <w:color w:val="000000"/>
        </w:rPr>
        <w:t xml:space="preserve">Extension can identify these major issues and under each issue they will make tangible connections to people who are able to help solve the issue. </w:t>
      </w:r>
    </w:p>
    <w:p w14:paraId="02520CD6" w14:textId="77777777" w:rsidR="00767C4B" w:rsidRPr="00767C4B" w:rsidRDefault="00767C4B" w:rsidP="00767C4B">
      <w:pPr>
        <w:pStyle w:val="NormalWeb"/>
        <w:numPr>
          <w:ilvl w:val="2"/>
          <w:numId w:val="10"/>
        </w:numPr>
        <w:textAlignment w:val="baseline"/>
        <w:rPr>
          <w:color w:val="000000"/>
        </w:rPr>
      </w:pPr>
      <w:r w:rsidRPr="00767C4B">
        <w:rPr>
          <w:color w:val="000000"/>
        </w:rPr>
        <w:t>Monitoring and evaluating effectiveness of the biodiversity measures we're planning could need someone from Vet Med. We could make funding available to graduate students.</w:t>
      </w:r>
    </w:p>
    <w:p w14:paraId="20C3269D" w14:textId="77777777" w:rsidR="00767C4B" w:rsidRPr="00767C4B" w:rsidRDefault="00767C4B" w:rsidP="00767C4B">
      <w:pPr>
        <w:pStyle w:val="NormalWeb"/>
        <w:numPr>
          <w:ilvl w:val="2"/>
          <w:numId w:val="10"/>
        </w:numPr>
        <w:textAlignment w:val="baseline"/>
        <w:rPr>
          <w:color w:val="000000"/>
        </w:rPr>
      </w:pPr>
      <w:r w:rsidRPr="00767C4B">
        <w:rPr>
          <w:color w:val="000000"/>
        </w:rPr>
        <w:t xml:space="preserve">We could </w:t>
      </w:r>
      <w:proofErr w:type="gramStart"/>
      <w:r w:rsidRPr="00767C4B">
        <w:rPr>
          <w:color w:val="000000"/>
        </w:rPr>
        <w:t>possible</w:t>
      </w:r>
      <w:proofErr w:type="gramEnd"/>
      <w:r w:rsidRPr="00767C4B">
        <w:rPr>
          <w:color w:val="000000"/>
        </w:rPr>
        <w:t xml:space="preserve"> make E-week call out to people who want to do research and help us on this plan. A plan likely always has need applied research and community engagement. From the get-go, we should form an integrated team to start this kind of effort. </w:t>
      </w:r>
    </w:p>
    <w:p w14:paraId="79AD29B4" w14:textId="77777777" w:rsidR="00767C4B" w:rsidRPr="00767C4B" w:rsidRDefault="00767C4B" w:rsidP="00767C4B">
      <w:pPr>
        <w:pStyle w:val="NormalWeb"/>
        <w:numPr>
          <w:ilvl w:val="2"/>
          <w:numId w:val="10"/>
        </w:numPr>
        <w:textAlignment w:val="baseline"/>
        <w:rPr>
          <w:color w:val="000000"/>
        </w:rPr>
      </w:pPr>
      <w:r w:rsidRPr="00767C4B">
        <w:rPr>
          <w:color w:val="000000"/>
        </w:rPr>
        <w:t xml:space="preserve">We could recommend the University and the communities to form a study group, but our team isn't likely to form this plan ourselves. </w:t>
      </w:r>
    </w:p>
    <w:p w14:paraId="5E01A897" w14:textId="6DAAED5C" w:rsidR="00767C4B" w:rsidRDefault="00767C4B" w:rsidP="00767C4B">
      <w:pPr>
        <w:pStyle w:val="NormalWeb"/>
        <w:numPr>
          <w:ilvl w:val="2"/>
          <w:numId w:val="10"/>
        </w:numPr>
        <w:textAlignment w:val="baseline"/>
        <w:rPr>
          <w:color w:val="000000"/>
        </w:rPr>
      </w:pPr>
      <w:r w:rsidRPr="00767C4B">
        <w:rPr>
          <w:color w:val="000000"/>
        </w:rPr>
        <w:t xml:space="preserve">Recommendation language Extension should assign Lisa to coordinate this and one of her first task would be identify thought leaders. </w:t>
      </w:r>
    </w:p>
    <w:p w14:paraId="5160DF1A" w14:textId="77777777" w:rsidR="00767C4B" w:rsidRPr="00767C4B" w:rsidRDefault="00767C4B" w:rsidP="00767C4B">
      <w:pPr>
        <w:pStyle w:val="NormalWeb"/>
        <w:ind w:left="2160"/>
        <w:textAlignment w:val="baseline"/>
        <w:rPr>
          <w:color w:val="000000"/>
        </w:rPr>
      </w:pPr>
    </w:p>
    <w:p w14:paraId="00AD846D" w14:textId="77777777" w:rsidR="00767C4B" w:rsidRPr="00767C4B" w:rsidRDefault="00767C4B" w:rsidP="00767C4B">
      <w:pPr>
        <w:pStyle w:val="NormalWeb"/>
        <w:numPr>
          <w:ilvl w:val="0"/>
          <w:numId w:val="11"/>
        </w:numPr>
        <w:textAlignment w:val="baseline"/>
        <w:rPr>
          <w:color w:val="000000"/>
        </w:rPr>
      </w:pPr>
      <w:r w:rsidRPr="00767C4B">
        <w:rPr>
          <w:color w:val="000000"/>
        </w:rPr>
        <w:t>Update on Environmental Justice Plan Stakeholders Meeting – Meredith (5 mins)</w:t>
      </w:r>
    </w:p>
    <w:p w14:paraId="6206A8A4" w14:textId="62D169D2" w:rsidR="00767C4B" w:rsidRPr="00907AB2" w:rsidRDefault="00767C4B" w:rsidP="00907AB2">
      <w:pPr>
        <w:pStyle w:val="NormalWeb"/>
        <w:numPr>
          <w:ilvl w:val="1"/>
          <w:numId w:val="12"/>
        </w:numPr>
        <w:textAlignment w:val="baseline"/>
        <w:rPr>
          <w:color w:val="000000"/>
        </w:rPr>
      </w:pPr>
      <w:r w:rsidRPr="00767C4B">
        <w:rPr>
          <w:color w:val="000000"/>
        </w:rPr>
        <w:t xml:space="preserve">We as an University don't really know what's happening in the community, but we are becoming aware of this as aspects of Environmental Justice are constantly brought up in discussions. </w:t>
      </w:r>
    </w:p>
    <w:p w14:paraId="3D4F54F2" w14:textId="77777777" w:rsidR="00767C4B" w:rsidRDefault="00767C4B"/>
    <w:sectPr w:rsidR="00767C4B" w:rsidSect="00354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4B35"/>
    <w:multiLevelType w:val="multilevel"/>
    <w:tmpl w:val="CF80E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03EC6"/>
    <w:multiLevelType w:val="multilevel"/>
    <w:tmpl w:val="0016B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E759AD"/>
    <w:multiLevelType w:val="multilevel"/>
    <w:tmpl w:val="FBCC5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521FF8"/>
    <w:multiLevelType w:val="multilevel"/>
    <w:tmpl w:val="5570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B32732"/>
    <w:multiLevelType w:val="multilevel"/>
    <w:tmpl w:val="CC707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/>
    <w:lvlOverride w:ilvl="1">
      <w:startOverride w:val="1"/>
    </w:lvlOverride>
  </w:num>
  <w:num w:numId="3">
    <w:abstractNumId w:val="4"/>
    <w:lvlOverride w:ilvl="0">
      <w:startOverride w:val="2"/>
    </w:lvlOverride>
  </w:num>
  <w:num w:numId="4">
    <w:abstractNumId w:val="4"/>
    <w:lvlOverride w:ilvl="0"/>
    <w:lvlOverride w:ilvl="1">
      <w:startOverride w:val="1"/>
    </w:lvlOverride>
  </w:num>
  <w:num w:numId="5">
    <w:abstractNumId w:val="4"/>
    <w:lvlOverride w:ilvl="0"/>
    <w:lvlOverride w:ilvl="1"/>
    <w:lvlOverride w:ilvl="2">
      <w:startOverride w:val="1"/>
    </w:lvlOverride>
  </w:num>
  <w:num w:numId="6">
    <w:abstractNumId w:val="4"/>
    <w:lvlOverride w:ilvl="0"/>
    <w:lvlOverride w:ilvl="1"/>
    <w:lvlOverride w:ilvl="2">
      <w:startOverride w:val="1"/>
    </w:lvlOverride>
  </w:num>
  <w:num w:numId="7">
    <w:abstractNumId w:val="4"/>
    <w:lvlOverride w:ilvl="0"/>
    <w:lvlOverride w:ilvl="1"/>
    <w:lvlOverride w:ilvl="2">
      <w:startOverride w:val="1"/>
    </w:lvlOverride>
  </w:num>
  <w:num w:numId="8">
    <w:abstractNumId w:val="1"/>
    <w:lvlOverride w:ilvl="0">
      <w:startOverride w:val="3"/>
    </w:lvlOverride>
  </w:num>
  <w:num w:numId="9">
    <w:abstractNumId w:val="1"/>
    <w:lvlOverride w:ilvl="0"/>
    <w:lvlOverride w:ilvl="1">
      <w:startOverride w:val="1"/>
    </w:lvlOverride>
  </w:num>
  <w:num w:numId="10">
    <w:abstractNumId w:val="1"/>
    <w:lvlOverride w:ilvl="0"/>
    <w:lvlOverride w:ilvl="1"/>
    <w:lvlOverride w:ilvl="2">
      <w:startOverride w:val="1"/>
    </w:lvlOverride>
  </w:num>
  <w:num w:numId="11">
    <w:abstractNumId w:val="3"/>
    <w:lvlOverride w:ilvl="0">
      <w:startOverride w:val="4"/>
    </w:lvlOverride>
  </w:num>
  <w:num w:numId="12">
    <w:abstractNumId w:val="3"/>
    <w:lvlOverride w:ilvl="0"/>
    <w:lvlOverride w:ilvl="1">
      <w:startOverride w:val="1"/>
    </w:lvlOverride>
  </w:num>
  <w:num w:numId="13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2C"/>
    <w:rsid w:val="001352CA"/>
    <w:rsid w:val="0035252C"/>
    <w:rsid w:val="00354277"/>
    <w:rsid w:val="003F2B97"/>
    <w:rsid w:val="004770B7"/>
    <w:rsid w:val="005D76EA"/>
    <w:rsid w:val="00640E91"/>
    <w:rsid w:val="00767C4B"/>
    <w:rsid w:val="00907AB2"/>
    <w:rsid w:val="00BD496A"/>
    <w:rsid w:val="00D52C8D"/>
    <w:rsid w:val="00E74B22"/>
    <w:rsid w:val="00EA335F"/>
    <w:rsid w:val="00EA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D056ED"/>
  <w15:chartTrackingRefBased/>
  <w15:docId w15:val="{88AA4EFE-4C3F-3F4F-AAE8-BE8B649E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25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767C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5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f.gov/cise/scc/" TargetMode="External"/><Relationship Id="rId5" Type="http://schemas.openxmlformats.org/officeDocument/2006/relationships/hyperlink" Target="https://www.youtube.com/watch?v=zgswS-hoKzM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Chuang, Kimmy</dc:creator>
  <cp:keywords/>
  <dc:description/>
  <cp:lastModifiedBy>Chuang, Kimmy</cp:lastModifiedBy>
  <cp:revision>4</cp:revision>
  <dcterms:created xsi:type="dcterms:W3CDTF">2020-12-10T18:05:00Z</dcterms:created>
  <dcterms:modified xsi:type="dcterms:W3CDTF">2020-12-10T19:07:00Z</dcterms:modified>
</cp:coreProperties>
</file>