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C37" w:rsidP="00826C37" w:rsidRDefault="00826C37" w14:paraId="366BE31C" w14:textId="77777777">
      <w:pPr>
        <w:jc w:val="center"/>
      </w:pPr>
    </w:p>
    <w:p w:rsidRPr="00793E44" w:rsidR="00D1010D" w:rsidP="00826C37" w:rsidRDefault="00826C37" w14:paraId="01D2B4C8" w14:textId="6BB3856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93E44">
        <w:rPr>
          <w:rFonts w:ascii="Times New Roman" w:hAnsi="Times New Roman" w:cs="Times New Roman"/>
          <w:b/>
          <w:bCs/>
          <w:sz w:val="32"/>
          <w:szCs w:val="32"/>
        </w:rPr>
        <w:t>Engagement S</w:t>
      </w:r>
      <w:r w:rsidRPr="00793E44" w:rsidR="00793E44">
        <w:rPr>
          <w:rFonts w:ascii="Times New Roman" w:hAnsi="Times New Roman" w:cs="Times New Roman"/>
          <w:b/>
          <w:bCs/>
          <w:sz w:val="32"/>
          <w:szCs w:val="32"/>
        </w:rPr>
        <w:t>ustainability Working Advisory Team</w:t>
      </w:r>
    </w:p>
    <w:p w:rsidRPr="00793E44" w:rsidR="00826C37" w:rsidP="00826C37" w:rsidRDefault="00826C37" w14:paraId="0256170B" w14:textId="3BBEA87C">
      <w:pPr>
        <w:jc w:val="center"/>
        <w:rPr>
          <w:rFonts w:ascii="Times New Roman" w:hAnsi="Times New Roman" w:cs="Times New Roman"/>
        </w:rPr>
      </w:pPr>
    </w:p>
    <w:p w:rsidRPr="00793E44" w:rsidR="00826C37" w:rsidP="00826C37" w:rsidRDefault="00826C37" w14:paraId="1C526C53" w14:textId="10232345">
      <w:pPr>
        <w:jc w:val="center"/>
        <w:rPr>
          <w:rFonts w:ascii="Times New Roman" w:hAnsi="Times New Roman" w:cs="Times New Roman"/>
        </w:rPr>
      </w:pPr>
      <w:r w:rsidRPr="5F4AAE1E" w:rsidR="5F4AAE1E">
        <w:rPr>
          <w:rFonts w:ascii="Times New Roman" w:hAnsi="Times New Roman" w:cs="Times New Roman"/>
        </w:rPr>
        <w:t>Date: October 7, 2020</w:t>
      </w:r>
    </w:p>
    <w:p w:rsidRPr="00793E44" w:rsidR="00793E44" w:rsidP="00826C37" w:rsidRDefault="00793E44" w14:paraId="610B969A" w14:textId="689C4F55">
      <w:pPr>
        <w:jc w:val="center"/>
        <w:rPr>
          <w:rFonts w:ascii="Times New Roman" w:hAnsi="Times New Roman" w:cs="Times New Roman"/>
        </w:rPr>
      </w:pPr>
      <w:r w:rsidRPr="5F4AAE1E" w:rsidR="5F4AAE1E">
        <w:rPr>
          <w:rFonts w:ascii="Times New Roman" w:hAnsi="Times New Roman" w:cs="Times New Roman"/>
        </w:rPr>
        <w:t>Location: Zoom</w:t>
      </w:r>
    </w:p>
    <w:p w:rsidRPr="00793E44" w:rsidR="00826C37" w:rsidP="00826C37" w:rsidRDefault="00826C37" w14:paraId="2E242C4A" w14:textId="32890070">
      <w:pPr>
        <w:jc w:val="center"/>
        <w:rPr>
          <w:rFonts w:ascii="Times New Roman" w:hAnsi="Times New Roman" w:cs="Times New Roman"/>
        </w:rPr>
      </w:pPr>
      <w:r w:rsidRPr="5F4AAE1E" w:rsidR="5F4AAE1E">
        <w:rPr>
          <w:rFonts w:ascii="Times New Roman" w:hAnsi="Times New Roman" w:cs="Times New Roman"/>
        </w:rPr>
        <w:t>Time: 3-4pm</w:t>
      </w:r>
    </w:p>
    <w:p w:rsidRPr="00793E44" w:rsidR="00826C37" w:rsidP="1EC03761" w:rsidRDefault="00826C37" w14:paraId="62755B7A" w14:textId="761BBC4E">
      <w:pPr>
        <w:pStyle w:val="Normal"/>
        <w:rPr>
          <w:rFonts w:ascii="Times New Roman" w:hAnsi="Times New Roman" w:cs="Times New Roman"/>
          <w:i w:val="1"/>
          <w:iCs w:val="1"/>
        </w:rPr>
      </w:pPr>
      <w:r w:rsidRPr="1EC03761" w:rsidR="1EC03761">
        <w:rPr>
          <w:rFonts w:ascii="Times New Roman" w:hAnsi="Times New Roman" w:cs="Times New Roman"/>
          <w:i w:val="1"/>
          <w:iCs w:val="1"/>
        </w:rPr>
        <w:t xml:space="preserve">Attendees: </w:t>
      </w:r>
      <w:r w:rsidRPr="1EC03761" w:rsidR="1EC03761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Ann Witmer (co-chair), Robert McKim (co-chair), Alexa Smith (clerk), Sammy </w:t>
      </w:r>
      <w:proofErr w:type="spellStart"/>
      <w:r w:rsidRPr="1EC03761" w:rsidR="1EC03761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Yoo</w:t>
      </w:r>
      <w:proofErr w:type="spellEnd"/>
      <w:r w:rsidRPr="1EC03761" w:rsidR="1EC03761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 (staff), Dave Guth (staff), Kate Gardiner (staff), Keilin Tarum Jahnke (faculty), Fina Healy (student), Miranda Johnson (student)</w:t>
      </w:r>
      <w:r w:rsidRPr="1EC03761" w:rsidR="1EC03761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,</w:t>
      </w:r>
      <w:r w:rsidRPr="1EC03761" w:rsidR="1EC03761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 Meredith Moore (Sustainability Programs Coordinator), Morgan White (</w:t>
      </w:r>
      <w:proofErr w:type="spellStart"/>
      <w:r w:rsidRPr="1EC03761" w:rsidR="1EC03761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iWG</w:t>
      </w:r>
      <w:proofErr w:type="spellEnd"/>
      <w:r w:rsidRPr="1EC03761" w:rsidR="1EC03761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), Ximing Cai (</w:t>
      </w:r>
      <w:proofErr w:type="spellStart"/>
      <w:r w:rsidRPr="1EC03761" w:rsidR="1EC03761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iWG</w:t>
      </w:r>
      <w:proofErr w:type="spellEnd"/>
      <w:r w:rsidRPr="1EC03761" w:rsidR="1EC03761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)</w:t>
      </w:r>
      <w:bookmarkStart w:name="_GoBack" w:id="0"/>
      <w:bookmarkEnd w:id="0"/>
    </w:p>
    <w:p w:rsidRPr="00793E44" w:rsidR="00826C37" w:rsidP="5F4AAE1E" w:rsidRDefault="00826C37" w14:paraId="32A7DA34" w14:textId="755BDFBD">
      <w:pPr>
        <w:pStyle w:val="Normal"/>
        <w:rPr>
          <w:rFonts w:ascii="Times New Roman" w:hAnsi="Times New Roman" w:cs="Times New Roman"/>
          <w:i w:val="1"/>
          <w:iCs w:val="1"/>
        </w:rPr>
      </w:pPr>
    </w:p>
    <w:p w:rsidRPr="00793E44" w:rsidR="00826C37" w:rsidP="1EC03761" w:rsidRDefault="00826C37" w14:paraId="47E172E4" w14:textId="7B8DAAB5">
      <w:pPr>
        <w:pStyle w:val="Normal"/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</w:pPr>
      <w:r w:rsidRPr="1EC03761" w:rsidR="1EC03761">
        <w:rPr>
          <w:rFonts w:ascii="Times New Roman" w:hAnsi="Times New Roman" w:cs="Times New Roman"/>
          <w:i w:val="1"/>
          <w:iCs w:val="1"/>
        </w:rPr>
        <w:t xml:space="preserve">Absentees: </w:t>
      </w:r>
      <w:r w:rsidRPr="1EC03761" w:rsidR="1EC03761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Jie Hu (Faculty), Hiba Ahmed (student)</w:t>
      </w:r>
    </w:p>
    <w:p w:rsidRPr="00793E44" w:rsidR="00793E44" w:rsidP="00793E44" w:rsidRDefault="00793E44" w14:paraId="7D5344B8" w14:textId="77777777">
      <w:pPr>
        <w:rPr>
          <w:rFonts w:ascii="Times New Roman" w:hAnsi="Times New Roman" w:cs="Times New Roman"/>
          <w:i/>
          <w:iCs/>
        </w:rPr>
      </w:pPr>
    </w:p>
    <w:p w:rsidRPr="00793E44" w:rsidR="00826C37" w:rsidP="00793E44" w:rsidRDefault="00793E44" w14:paraId="75AF3E66" w14:textId="18B9CC31">
      <w:pPr>
        <w:rPr>
          <w:rFonts w:ascii="Times New Roman" w:hAnsi="Times New Roman" w:cs="Times New Roman"/>
          <w:u w:val="single"/>
        </w:rPr>
      </w:pPr>
      <w:r w:rsidRPr="00793E44">
        <w:rPr>
          <w:rFonts w:ascii="Times New Roman" w:hAnsi="Times New Roman" w:cs="Times New Roman"/>
          <w:u w:val="single"/>
        </w:rPr>
        <w:t>Agenda</w:t>
      </w:r>
      <w:r w:rsidRPr="00793E44" w:rsidR="00826C37">
        <w:rPr>
          <w:rFonts w:ascii="Times New Roman" w:hAnsi="Times New Roman" w:cs="Times New Roman"/>
          <w:u w:val="single"/>
        </w:rPr>
        <w:t>:</w:t>
      </w:r>
    </w:p>
    <w:p w:rsidRPr="00793E44" w:rsidR="00793E44" w:rsidP="00793E44" w:rsidRDefault="00793E44" w14:paraId="2ADB3F8E" w14:textId="15158E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u w:val="single"/>
        </w:rPr>
      </w:pPr>
      <w:r w:rsidRPr="5F4AAE1E" w:rsidR="5F4AAE1E">
        <w:rPr>
          <w:rFonts w:ascii="Times New Roman" w:hAnsi="Times New Roman" w:cs="Times New Roman"/>
          <w:u w:val="none"/>
        </w:rPr>
        <w:t xml:space="preserve">Discuss </w:t>
      </w:r>
      <w:proofErr w:type="spellStart"/>
      <w:r w:rsidRPr="5F4AAE1E" w:rsidR="5F4AAE1E">
        <w:rPr>
          <w:rFonts w:ascii="Times New Roman" w:hAnsi="Times New Roman" w:cs="Times New Roman"/>
          <w:u w:val="none"/>
        </w:rPr>
        <w:t>iCAP</w:t>
      </w:r>
      <w:proofErr w:type="spellEnd"/>
      <w:r w:rsidRPr="5F4AAE1E" w:rsidR="5F4AAE1E">
        <w:rPr>
          <w:rFonts w:ascii="Times New Roman" w:hAnsi="Times New Roman" w:cs="Times New Roman"/>
          <w:u w:val="none"/>
        </w:rPr>
        <w:t xml:space="preserve"> Objective Assessment</w:t>
      </w:r>
    </w:p>
    <w:p w:rsidR="5F4AAE1E" w:rsidP="5F4AAE1E" w:rsidRDefault="5F4AAE1E" w14:paraId="6376663B" w14:textId="60738A5A">
      <w:pPr>
        <w:pStyle w:val="ListParagraph"/>
        <w:numPr>
          <w:ilvl w:val="1"/>
          <w:numId w:val="3"/>
        </w:numPr>
        <w:rPr>
          <w:u w:val="none"/>
        </w:rPr>
      </w:pPr>
      <w:r w:rsidRPr="5F4AAE1E" w:rsidR="5F4AAE1E">
        <w:rPr>
          <w:rFonts w:ascii="Times New Roman" w:hAnsi="Times New Roman" w:cs="Times New Roman"/>
          <w:u w:val="none"/>
        </w:rPr>
        <w:t>Short presentation of progress for each objective</w:t>
      </w:r>
    </w:p>
    <w:p w:rsidR="5F4AAE1E" w:rsidP="5F4AAE1E" w:rsidRDefault="5F4AAE1E" w14:paraId="06BB0966" w14:textId="4269E25E">
      <w:pPr>
        <w:pStyle w:val="ListParagraph"/>
        <w:numPr>
          <w:ilvl w:val="1"/>
          <w:numId w:val="3"/>
        </w:numPr>
        <w:rPr>
          <w:u w:val="none"/>
        </w:rPr>
      </w:pPr>
      <w:r w:rsidRPr="5F4AAE1E" w:rsidR="5F4AAE1E">
        <w:rPr>
          <w:rFonts w:ascii="Times New Roman" w:hAnsi="Times New Roman" w:cs="Times New Roman"/>
          <w:u w:val="none"/>
        </w:rPr>
        <w:t>Fill in gaps and points of confusion</w:t>
      </w:r>
    </w:p>
    <w:p w:rsidR="5F4AAE1E" w:rsidP="5F4AAE1E" w:rsidRDefault="5F4AAE1E" w14:paraId="3025C8AE" w14:textId="30FEC08C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  <w:u w:val="none"/>
        </w:rPr>
      </w:pPr>
      <w:r w:rsidRPr="5F4AAE1E" w:rsidR="5F4AAE1E">
        <w:rPr>
          <w:rFonts w:ascii="Times New Roman" w:hAnsi="Times New Roman" w:cs="Times New Roman"/>
          <w:u w:val="none"/>
        </w:rPr>
        <w:t>Brainstorm recommendations for this semester</w:t>
      </w:r>
    </w:p>
    <w:p w:rsidR="5F4AAE1E" w:rsidP="5F4AAE1E" w:rsidRDefault="5F4AAE1E" w14:paraId="71B693A2" w14:textId="4A496BDC">
      <w:pPr>
        <w:pStyle w:val="ListParagraph"/>
        <w:numPr>
          <w:ilvl w:val="1"/>
          <w:numId w:val="3"/>
        </w:numPr>
        <w:rPr>
          <w:sz w:val="24"/>
          <w:szCs w:val="24"/>
          <w:u w:val="none"/>
        </w:rPr>
      </w:pPr>
      <w:r w:rsidRPr="5F4AAE1E" w:rsidR="5F4AAE1E">
        <w:rPr>
          <w:rFonts w:ascii="Times New Roman" w:hAnsi="Times New Roman" w:cs="Times New Roman"/>
          <w:u w:val="none"/>
        </w:rPr>
        <w:t>Roundtable discussion</w:t>
      </w:r>
    </w:p>
    <w:p w:rsidR="5F4AAE1E" w:rsidP="5F4AAE1E" w:rsidRDefault="5F4AAE1E" w14:paraId="02E97F71" w14:textId="4BF40E13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  <w:u w:val="none"/>
        </w:rPr>
      </w:pPr>
      <w:r w:rsidRPr="5F4AAE1E" w:rsidR="5F4AAE1E">
        <w:rPr>
          <w:rFonts w:ascii="Times New Roman" w:hAnsi="Times New Roman" w:cs="Times New Roman"/>
          <w:u w:val="none"/>
        </w:rPr>
        <w:t>Closing remarks</w:t>
      </w:r>
    </w:p>
    <w:p w:rsidR="5F4AAE1E" w:rsidP="5F4AAE1E" w:rsidRDefault="5F4AAE1E" w14:paraId="65F70D8A" w14:textId="2F46CEEC">
      <w:pPr>
        <w:pStyle w:val="ListParagraph"/>
        <w:numPr>
          <w:ilvl w:val="1"/>
          <w:numId w:val="3"/>
        </w:numPr>
        <w:rPr>
          <w:sz w:val="24"/>
          <w:szCs w:val="24"/>
          <w:u w:val="none"/>
        </w:rPr>
      </w:pPr>
      <w:r w:rsidRPr="1EC03761" w:rsidR="1EC03761">
        <w:rPr>
          <w:rFonts w:ascii="Times New Roman" w:hAnsi="Times New Roman" w:cs="Times New Roman"/>
          <w:u w:val="none"/>
        </w:rPr>
        <w:t>Campus Sustainability Celebration (10/20) presentations by Fina and Miranda</w:t>
      </w:r>
    </w:p>
    <w:p w:rsidR="1EC03761" w:rsidP="1EC03761" w:rsidRDefault="1EC03761" w14:paraId="305ECDB8" w14:textId="7C0DCBAB">
      <w:pPr>
        <w:pStyle w:val="ListParagraph"/>
        <w:numPr>
          <w:ilvl w:val="1"/>
          <w:numId w:val="3"/>
        </w:numPr>
        <w:rPr>
          <w:sz w:val="24"/>
          <w:szCs w:val="24"/>
          <w:u w:val="none"/>
        </w:rPr>
      </w:pPr>
      <w:r w:rsidRPr="1EC03761" w:rsidR="1EC03761">
        <w:rPr>
          <w:rFonts w:ascii="Times New Roman" w:hAnsi="Times New Roman" w:cs="Times New Roman"/>
          <w:u w:val="none"/>
        </w:rPr>
        <w:t>Google Form for recommendations</w:t>
      </w:r>
    </w:p>
    <w:p w:rsidR="00793E44" w:rsidP="00793E44" w:rsidRDefault="00793E44" w14:paraId="01296332" w14:textId="2BCF25CC">
      <w:pPr>
        <w:rPr>
          <w:rFonts w:ascii="Times New Roman" w:hAnsi="Times New Roman" w:cs="Times New Roman"/>
          <w:u w:val="single"/>
        </w:rPr>
      </w:pPr>
    </w:p>
    <w:p w:rsidRPr="00793E44" w:rsidR="00793E44" w:rsidP="00793E44" w:rsidRDefault="00793E44" w14:paraId="44E9C929" w14:textId="2FE05672">
      <w:pPr>
        <w:rPr>
          <w:rFonts w:ascii="Times New Roman" w:hAnsi="Times New Roman" w:cs="Times New Roman"/>
          <w:u w:val="single"/>
        </w:rPr>
      </w:pPr>
      <w:r w:rsidRPr="1EC03761" w:rsidR="1EC03761">
        <w:rPr>
          <w:rFonts w:ascii="Times New Roman" w:hAnsi="Times New Roman" w:cs="Times New Roman"/>
          <w:u w:val="single"/>
        </w:rPr>
        <w:t>Meeting Notes:</w:t>
      </w:r>
    </w:p>
    <w:p w:rsidR="1EC03761" w:rsidP="1EC03761" w:rsidRDefault="1EC03761" w14:paraId="35008FFA" w14:textId="20E0F231">
      <w:pPr>
        <w:pStyle w:val="ListParagraph"/>
        <w:numPr>
          <w:ilvl w:val="0"/>
          <w:numId w:val="4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  <w:u w:val="none"/>
        </w:rPr>
      </w:pPr>
      <w:r w:rsidRPr="1EC03761" w:rsidR="1EC03761">
        <w:rPr>
          <w:rFonts w:ascii="Times New Roman" w:hAnsi="Times New Roman" w:cs="Times New Roman"/>
          <w:u w:val="none"/>
        </w:rPr>
        <w:t xml:space="preserve">Completion and Discussion of iCAP Objective Assessment: </w:t>
      </w:r>
      <w:hyperlink r:id="R2d9696f7bd33479d">
        <w:r w:rsidRPr="1EC03761" w:rsidR="1EC03761">
          <w:rPr>
            <w:rStyle w:val="Hyperlink"/>
            <w:rFonts w:ascii="Times New Roman" w:hAnsi="Times New Roman" w:cs="Times New Roman"/>
            <w:u w:val="none"/>
          </w:rPr>
          <w:t>https://uofi.app.box.com/services/box_for_office_online/4881/724234245333/1c955a.c5ae0fd59e6cd3e0ec09db8455ff24200ad5112c44e67482b5539f8522ee03ee?node_type=file</w:t>
        </w:r>
      </w:hyperlink>
      <w:r w:rsidRPr="1EC03761" w:rsidR="1EC03761">
        <w:rPr>
          <w:rFonts w:ascii="Times New Roman" w:hAnsi="Times New Roman" w:cs="Times New Roman"/>
          <w:u w:val="none"/>
        </w:rPr>
        <w:t xml:space="preserve"> </w:t>
      </w:r>
    </w:p>
    <w:p w:rsidRPr="00793E44" w:rsidR="00793E44" w:rsidP="1EC03761" w:rsidRDefault="00793E44" w14:paraId="542D9B67" w14:textId="6CC66BD4">
      <w:pPr>
        <w:pStyle w:val="ListParagraph"/>
        <w:numPr>
          <w:ilvl w:val="0"/>
          <w:numId w:val="4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  <w:u w:val="single"/>
        </w:rPr>
      </w:pPr>
      <w:r w:rsidRPr="1EC03761" w:rsidR="1EC03761">
        <w:rPr>
          <w:rFonts w:ascii="Times New Roman" w:hAnsi="Times New Roman" w:cs="Times New Roman"/>
          <w:u w:val="none"/>
        </w:rPr>
        <w:t xml:space="preserve">7.1: </w:t>
      </w:r>
    </w:p>
    <w:p w:rsidR="1EC03761" w:rsidP="1EC03761" w:rsidRDefault="1EC03761" w14:paraId="6BD4AA3E" w14:textId="6334218A">
      <w:pPr>
        <w:pStyle w:val="ListParagraph"/>
        <w:numPr>
          <w:ilvl w:val="1"/>
          <w:numId w:val="4"/>
        </w:numPr>
        <w:rPr>
          <w:sz w:val="24"/>
          <w:szCs w:val="24"/>
          <w:u w:val="none"/>
        </w:rPr>
      </w:pPr>
      <w:r w:rsidRPr="1EC03761" w:rsidR="1EC03761">
        <w:rPr>
          <w:rFonts w:ascii="Times New Roman" w:hAnsi="Times New Roman" w:cs="Times New Roman"/>
          <w:u w:val="none"/>
        </w:rPr>
        <w:t>Currently, 60 certifications granted</w:t>
      </w:r>
    </w:p>
    <w:p w:rsidR="1EC03761" w:rsidP="1EC03761" w:rsidRDefault="1EC03761" w14:paraId="3EB7A29E" w14:textId="28059D5F">
      <w:pPr>
        <w:pStyle w:val="ListParagraph"/>
        <w:numPr>
          <w:ilvl w:val="1"/>
          <w:numId w:val="4"/>
        </w:numPr>
        <w:rPr>
          <w:sz w:val="24"/>
          <w:szCs w:val="24"/>
          <w:u w:val="none"/>
        </w:rPr>
      </w:pPr>
      <w:r w:rsidRPr="1EC03761" w:rsidR="1EC03761">
        <w:rPr>
          <w:rFonts w:ascii="Times New Roman" w:hAnsi="Times New Roman" w:cs="Times New Roman"/>
          <w:u w:val="none"/>
        </w:rPr>
        <w:t>2 Offices certified this year, 1 Green Chapter in progress</w:t>
      </w:r>
    </w:p>
    <w:p w:rsidR="1EC03761" w:rsidP="1EC03761" w:rsidRDefault="1EC03761" w14:paraId="3EDC4E4C" w14:textId="21736DA5">
      <w:pPr>
        <w:pStyle w:val="ListParagraph"/>
        <w:numPr>
          <w:ilvl w:val="1"/>
          <w:numId w:val="4"/>
        </w:numPr>
        <w:rPr>
          <w:sz w:val="24"/>
          <w:szCs w:val="24"/>
          <w:u w:val="none"/>
        </w:rPr>
      </w:pPr>
      <w:r w:rsidRPr="1EC03761" w:rsidR="1EC03761">
        <w:rPr>
          <w:rFonts w:ascii="Times New Roman" w:hAnsi="Times New Roman" w:cs="Times New Roman"/>
          <w:u w:val="none"/>
        </w:rPr>
        <w:t>Outreach for program:</w:t>
      </w:r>
    </w:p>
    <w:p w:rsidR="1EC03761" w:rsidP="1EC03761" w:rsidRDefault="1EC03761" w14:paraId="0999F091" w14:textId="29E19F51">
      <w:pPr>
        <w:pStyle w:val="ListParagraph"/>
        <w:numPr>
          <w:ilvl w:val="2"/>
          <w:numId w:val="4"/>
        </w:numPr>
        <w:rPr>
          <w:sz w:val="24"/>
          <w:szCs w:val="24"/>
          <w:u w:val="none"/>
        </w:rPr>
      </w:pPr>
      <w:r w:rsidRPr="1EC03761" w:rsidR="1EC03761">
        <w:rPr>
          <w:rFonts w:ascii="Times New Roman" w:hAnsi="Times New Roman" w:cs="Times New Roman"/>
          <w:u w:val="none"/>
        </w:rPr>
        <w:t xml:space="preserve">Traditionally through E-week and </w:t>
      </w:r>
      <w:r w:rsidRPr="1EC03761" w:rsidR="1EC03761">
        <w:rPr>
          <w:rFonts w:ascii="Times New Roman" w:hAnsi="Times New Roman" w:cs="Times New Roman"/>
          <w:u w:val="none"/>
        </w:rPr>
        <w:t>iNews</w:t>
      </w:r>
      <w:r w:rsidRPr="1EC03761" w:rsidR="1EC03761">
        <w:rPr>
          <w:rFonts w:ascii="Times New Roman" w:hAnsi="Times New Roman" w:cs="Times New Roman"/>
          <w:u w:val="none"/>
        </w:rPr>
        <w:t xml:space="preserve"> and </w:t>
      </w:r>
      <w:proofErr w:type="spellStart"/>
      <w:r w:rsidRPr="1EC03761" w:rsidR="1EC03761">
        <w:rPr>
          <w:rFonts w:ascii="Times New Roman" w:hAnsi="Times New Roman" w:cs="Times New Roman"/>
          <w:u w:val="none"/>
        </w:rPr>
        <w:t>iSEE</w:t>
      </w:r>
      <w:proofErr w:type="spellEnd"/>
      <w:r w:rsidRPr="1EC03761" w:rsidR="1EC03761">
        <w:rPr>
          <w:rFonts w:ascii="Times New Roman" w:hAnsi="Times New Roman" w:cs="Times New Roman"/>
          <w:u w:val="none"/>
        </w:rPr>
        <w:t xml:space="preserve"> social media</w:t>
      </w:r>
    </w:p>
    <w:p w:rsidR="1EC03761" w:rsidP="1EC03761" w:rsidRDefault="1EC03761" w14:paraId="57579B40" w14:textId="2AE7D4C4">
      <w:pPr>
        <w:pStyle w:val="ListParagraph"/>
        <w:numPr>
          <w:ilvl w:val="2"/>
          <w:numId w:val="4"/>
        </w:numPr>
        <w:rPr>
          <w:sz w:val="24"/>
          <w:szCs w:val="24"/>
          <w:u w:val="none"/>
        </w:rPr>
      </w:pPr>
      <w:r w:rsidRPr="1EC03761" w:rsidR="1EC03761">
        <w:rPr>
          <w:rFonts w:ascii="Times New Roman" w:hAnsi="Times New Roman" w:cs="Times New Roman"/>
          <w:u w:val="none"/>
        </w:rPr>
        <w:t>Tends to be more successful for student engagement in Certified Green RSOs</w:t>
      </w:r>
    </w:p>
    <w:p w:rsidR="1EC03761" w:rsidP="1EC03761" w:rsidRDefault="1EC03761" w14:paraId="62B05F8B" w14:textId="1C009656">
      <w:pPr>
        <w:pStyle w:val="ListParagraph"/>
        <w:numPr>
          <w:ilvl w:val="2"/>
          <w:numId w:val="4"/>
        </w:numPr>
        <w:rPr>
          <w:sz w:val="24"/>
          <w:szCs w:val="24"/>
          <w:u w:val="none"/>
        </w:rPr>
      </w:pPr>
      <w:r w:rsidRPr="1EC03761" w:rsidR="1EC03761">
        <w:rPr>
          <w:rFonts w:ascii="Times New Roman" w:hAnsi="Times New Roman" w:cs="Times New Roman"/>
          <w:u w:val="none"/>
        </w:rPr>
        <w:t>Partner with Division of Research Safety for Certified Green Labs</w:t>
      </w:r>
    </w:p>
    <w:p w:rsidR="1EC03761" w:rsidP="1EC03761" w:rsidRDefault="1EC03761" w14:paraId="04DDB2B0" w14:textId="553C3708">
      <w:pPr>
        <w:pStyle w:val="ListParagraph"/>
        <w:numPr>
          <w:ilvl w:val="1"/>
          <w:numId w:val="4"/>
        </w:numPr>
        <w:rPr>
          <w:sz w:val="24"/>
          <w:szCs w:val="24"/>
          <w:u w:val="none"/>
        </w:rPr>
      </w:pPr>
      <w:r w:rsidRPr="1EC03761" w:rsidR="1EC03761">
        <w:rPr>
          <w:rFonts w:ascii="Times New Roman" w:hAnsi="Times New Roman" w:cs="Times New Roman"/>
          <w:u w:val="none"/>
        </w:rPr>
        <w:t>COVID-19 pandemic has disrupted Certified Green Lab program and Certified Green RSO put on hold to launch</w:t>
      </w:r>
    </w:p>
    <w:p w:rsidR="1EC03761" w:rsidP="1EC03761" w:rsidRDefault="1EC03761" w14:paraId="706D37C9" w14:textId="49AAD772">
      <w:pPr>
        <w:pStyle w:val="ListParagraph"/>
        <w:numPr>
          <w:ilvl w:val="1"/>
          <w:numId w:val="4"/>
        </w:numPr>
        <w:bidi w:val="0"/>
        <w:spacing w:before="0" w:beforeAutospacing="off" w:after="0" w:afterAutospacing="off" w:line="259" w:lineRule="auto"/>
        <w:ind w:left="1440" w:right="0" w:hanging="360"/>
        <w:jc w:val="left"/>
        <w:rPr>
          <w:sz w:val="24"/>
          <w:szCs w:val="24"/>
          <w:u w:val="none"/>
        </w:rPr>
      </w:pPr>
      <w:r w:rsidRPr="1EC03761" w:rsidR="1EC03761">
        <w:rPr>
          <w:rFonts w:ascii="Times New Roman" w:hAnsi="Times New Roman" w:cs="Times New Roman"/>
          <w:u w:val="none"/>
        </w:rPr>
        <w:t>Intention to incorporate green events into certification program</w:t>
      </w:r>
    </w:p>
    <w:p w:rsidR="1EC03761" w:rsidP="1EC03761" w:rsidRDefault="1EC03761" w14:paraId="160DD04D" w14:textId="4EBFCD87">
      <w:pPr>
        <w:pStyle w:val="ListParagraph"/>
        <w:numPr>
          <w:ilvl w:val="1"/>
          <w:numId w:val="4"/>
        </w:numPr>
        <w:bidi w:val="0"/>
        <w:spacing w:before="0" w:beforeAutospacing="off" w:after="0" w:afterAutospacing="off" w:line="259" w:lineRule="auto"/>
        <w:ind w:left="1440" w:right="0" w:hanging="360"/>
        <w:jc w:val="left"/>
        <w:rPr>
          <w:sz w:val="24"/>
          <w:szCs w:val="24"/>
          <w:u w:val="none"/>
        </w:rPr>
      </w:pPr>
      <w:r w:rsidRPr="1EC03761" w:rsidR="1EC03761">
        <w:rPr>
          <w:rFonts w:ascii="Times New Roman" w:hAnsi="Times New Roman" w:cs="Times New Roman"/>
          <w:u w:val="none"/>
        </w:rPr>
        <w:t>Grants from SSC to fund, no need for additional funding</w:t>
      </w:r>
    </w:p>
    <w:p w:rsidR="1EC03761" w:rsidP="1EC03761" w:rsidRDefault="1EC03761" w14:paraId="3D6F5F49" w14:textId="128E6277">
      <w:pPr>
        <w:pStyle w:val="ListParagraph"/>
        <w:numPr>
          <w:ilvl w:val="1"/>
          <w:numId w:val="4"/>
        </w:numPr>
        <w:rPr>
          <w:sz w:val="24"/>
          <w:szCs w:val="24"/>
          <w:u w:val="none"/>
        </w:rPr>
      </w:pPr>
      <w:r w:rsidRPr="1EC03761" w:rsidR="1EC03761">
        <w:rPr>
          <w:rFonts w:ascii="Times New Roman" w:hAnsi="Times New Roman" w:cs="Times New Roman"/>
          <w:u w:val="none"/>
        </w:rPr>
        <w:t>Question on the meaning of “20% increase”</w:t>
      </w:r>
    </w:p>
    <w:p w:rsidR="1EC03761" w:rsidP="1EC03761" w:rsidRDefault="1EC03761" w14:paraId="5AA5C3FC" w14:textId="14BE0102">
      <w:pPr>
        <w:pStyle w:val="ListParagraph"/>
        <w:numPr>
          <w:ilvl w:val="2"/>
          <w:numId w:val="4"/>
        </w:numPr>
        <w:rPr>
          <w:sz w:val="24"/>
          <w:szCs w:val="24"/>
          <w:u w:val="none"/>
        </w:rPr>
      </w:pPr>
      <w:r w:rsidRPr="1EC03761" w:rsidR="1EC03761">
        <w:rPr>
          <w:rFonts w:ascii="Times New Roman" w:hAnsi="Times New Roman" w:cs="Times New Roman"/>
          <w:u w:val="none"/>
        </w:rPr>
        <w:t>Based on current number of Certified Green Offices</w:t>
      </w:r>
    </w:p>
    <w:p w:rsidR="1EC03761" w:rsidP="1EC03761" w:rsidRDefault="1EC03761" w14:paraId="43AFFA65" w14:textId="17F72586">
      <w:pPr>
        <w:pStyle w:val="ListParagraph"/>
        <w:numPr>
          <w:ilvl w:val="2"/>
          <w:numId w:val="4"/>
        </w:numPr>
        <w:rPr>
          <w:sz w:val="24"/>
          <w:szCs w:val="24"/>
          <w:u w:val="none"/>
        </w:rPr>
      </w:pPr>
      <w:r w:rsidRPr="1EC03761" w:rsidR="1EC03761">
        <w:rPr>
          <w:rFonts w:ascii="Times New Roman" w:hAnsi="Times New Roman" w:cs="Times New Roman"/>
          <w:u w:val="none"/>
        </w:rPr>
        <w:t>Intention to exceed this standard</w:t>
      </w:r>
    </w:p>
    <w:p w:rsidR="1EC03761" w:rsidP="1EC03761" w:rsidRDefault="1EC03761" w14:paraId="76C56D85" w14:textId="74C3661F">
      <w:pPr>
        <w:pStyle w:val="ListParagraph"/>
        <w:numPr>
          <w:ilvl w:val="2"/>
          <w:numId w:val="4"/>
        </w:numPr>
        <w:rPr>
          <w:sz w:val="24"/>
          <w:szCs w:val="24"/>
          <w:u w:val="none"/>
        </w:rPr>
      </w:pPr>
      <w:r w:rsidRPr="1EC03761" w:rsidR="1EC03761">
        <w:rPr>
          <w:rFonts w:ascii="Times New Roman" w:hAnsi="Times New Roman" w:cs="Times New Roman"/>
          <w:u w:val="none"/>
        </w:rPr>
        <w:t>Proposed requirement of Certified Offices to recruit other offices</w:t>
      </w:r>
    </w:p>
    <w:p w:rsidR="1EC03761" w:rsidP="1EC03761" w:rsidRDefault="1EC03761" w14:paraId="10FE28FF" w14:textId="2B4D51DD">
      <w:pPr>
        <w:pStyle w:val="ListParagraph"/>
        <w:numPr>
          <w:ilvl w:val="0"/>
          <w:numId w:val="4"/>
        </w:numPr>
        <w:rPr>
          <w:sz w:val="24"/>
          <w:szCs w:val="24"/>
          <w:u w:val="none"/>
        </w:rPr>
      </w:pPr>
      <w:r w:rsidRPr="1EC03761" w:rsidR="1EC03761">
        <w:rPr>
          <w:rFonts w:ascii="Times New Roman" w:hAnsi="Times New Roman" w:cs="Times New Roman"/>
          <w:u w:val="none"/>
        </w:rPr>
        <w:t>7.2</w:t>
      </w:r>
    </w:p>
    <w:p w:rsidR="1EC03761" w:rsidP="1EC03761" w:rsidRDefault="1EC03761" w14:paraId="016069EA" w14:textId="59584CD2">
      <w:pPr>
        <w:pStyle w:val="ListParagraph"/>
        <w:numPr>
          <w:ilvl w:val="1"/>
          <w:numId w:val="4"/>
        </w:numPr>
        <w:rPr>
          <w:sz w:val="24"/>
          <w:szCs w:val="24"/>
          <w:u w:val="none"/>
        </w:rPr>
      </w:pPr>
      <w:r w:rsidRPr="1EC03761" w:rsidR="1EC03761">
        <w:rPr>
          <w:rFonts w:ascii="Times New Roman" w:hAnsi="Times New Roman" w:cs="Times New Roman"/>
          <w:u w:val="none"/>
        </w:rPr>
        <w:t>Green Events: need 5 of 25 measures to be certified</w:t>
      </w:r>
    </w:p>
    <w:p w:rsidR="1EC03761" w:rsidP="1EC03761" w:rsidRDefault="1EC03761" w14:paraId="4E1AAA40" w14:textId="0CC7F5CB">
      <w:pPr>
        <w:pStyle w:val="ListParagraph"/>
        <w:numPr>
          <w:ilvl w:val="1"/>
          <w:numId w:val="4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  <w:u w:val="none"/>
        </w:rPr>
      </w:pPr>
      <w:r w:rsidRPr="1EC03761" w:rsidR="1EC03761">
        <w:rPr>
          <w:rFonts w:ascii="Times New Roman" w:hAnsi="Times New Roman" w:cs="Times New Roman"/>
          <w:u w:val="none"/>
        </w:rPr>
        <w:t xml:space="preserve">Comprehensive Outline of Tiered Initiatives: </w:t>
      </w:r>
      <w:hyperlink r:id="Ree7b7d8f1249487b">
        <w:r w:rsidRPr="1EC03761" w:rsidR="1EC03761">
          <w:rPr>
            <w:rStyle w:val="Hyperlink"/>
            <w:rFonts w:ascii="Times New Roman" w:hAnsi="Times New Roman" w:cs="Times New Roman"/>
            <w:u w:val="none"/>
          </w:rPr>
          <w:t>https://uofi.app.box.com/file/727778977883</w:t>
        </w:r>
      </w:hyperlink>
      <w:r w:rsidRPr="1EC03761" w:rsidR="1EC03761">
        <w:rPr>
          <w:rFonts w:ascii="Times New Roman" w:hAnsi="Times New Roman" w:cs="Times New Roman"/>
          <w:u w:val="none"/>
        </w:rPr>
        <w:t xml:space="preserve"> </w:t>
      </w:r>
    </w:p>
    <w:p w:rsidR="1EC03761" w:rsidP="1EC03761" w:rsidRDefault="1EC03761" w14:paraId="3392A667" w14:textId="341CDE89">
      <w:pPr>
        <w:pStyle w:val="ListParagraph"/>
        <w:numPr>
          <w:ilvl w:val="2"/>
          <w:numId w:val="4"/>
        </w:numPr>
        <w:rPr>
          <w:sz w:val="24"/>
          <w:szCs w:val="24"/>
          <w:u w:val="none"/>
        </w:rPr>
      </w:pPr>
      <w:r w:rsidRPr="1EC03761" w:rsidR="1EC03761">
        <w:rPr>
          <w:rFonts w:ascii="Times New Roman" w:hAnsi="Times New Roman" w:cs="Times New Roman"/>
          <w:u w:val="none"/>
        </w:rPr>
        <w:t>Immediate Initiatives (2020-2021), Medium Term Initiatives (2022-2023) and Stretch Initiatives (2023-2024)</w:t>
      </w:r>
    </w:p>
    <w:p w:rsidR="1EC03761" w:rsidP="1EC03761" w:rsidRDefault="1EC03761" w14:paraId="694D5950" w14:textId="4917950C">
      <w:pPr>
        <w:pStyle w:val="ListParagraph"/>
        <w:numPr>
          <w:ilvl w:val="2"/>
          <w:numId w:val="4"/>
        </w:numPr>
        <w:rPr>
          <w:sz w:val="24"/>
          <w:szCs w:val="24"/>
          <w:u w:val="none"/>
        </w:rPr>
      </w:pPr>
      <w:r w:rsidRPr="1EC03761" w:rsidR="1EC03761">
        <w:rPr>
          <w:rFonts w:ascii="Times New Roman" w:hAnsi="Times New Roman" w:cs="Times New Roman"/>
          <w:u w:val="none"/>
        </w:rPr>
        <w:t>Italicized sections are action items</w:t>
      </w:r>
    </w:p>
    <w:p w:rsidR="1EC03761" w:rsidP="1EC03761" w:rsidRDefault="1EC03761" w14:paraId="221E2ED5" w14:textId="1885BA9F">
      <w:pPr>
        <w:pStyle w:val="ListParagraph"/>
        <w:numPr>
          <w:ilvl w:val="1"/>
          <w:numId w:val="4"/>
        </w:numPr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  <w:u w:val="none"/>
        </w:rPr>
      </w:pPr>
      <w:r w:rsidRPr="1EC03761" w:rsidR="1EC03761">
        <w:rPr>
          <w:rFonts w:ascii="Times New Roman" w:hAnsi="Times New Roman" w:cs="Times New Roman"/>
          <w:u w:val="none"/>
        </w:rPr>
        <w:t>IU Board is aware of and expressed support of this initiative</w:t>
      </w:r>
    </w:p>
    <w:p w:rsidR="1EC03761" w:rsidP="1EC03761" w:rsidRDefault="1EC03761" w14:paraId="40CD368D" w14:textId="2852B73D">
      <w:pPr>
        <w:pStyle w:val="ListParagraph"/>
        <w:numPr>
          <w:ilvl w:val="1"/>
          <w:numId w:val="4"/>
        </w:numPr>
        <w:bidi w:val="0"/>
        <w:spacing w:before="0" w:beforeAutospacing="off" w:after="0" w:afterAutospacing="off" w:line="259" w:lineRule="auto"/>
        <w:ind w:left="1440" w:right="0" w:hanging="360"/>
        <w:jc w:val="left"/>
        <w:rPr>
          <w:sz w:val="24"/>
          <w:szCs w:val="24"/>
          <w:u w:val="none"/>
        </w:rPr>
      </w:pPr>
      <w:r w:rsidRPr="1EC03761" w:rsidR="1EC03761">
        <w:rPr>
          <w:rFonts w:ascii="Times New Roman" w:hAnsi="Times New Roman" w:cs="Times New Roman"/>
          <w:u w:val="none"/>
        </w:rPr>
        <w:t>Existing even assessment tool will allow seamless integration of sustainability metrics</w:t>
      </w:r>
    </w:p>
    <w:p w:rsidR="1EC03761" w:rsidP="1EC03761" w:rsidRDefault="1EC03761" w14:paraId="1D25CE93" w14:textId="5EA75654">
      <w:pPr>
        <w:pStyle w:val="ListParagraph"/>
        <w:numPr>
          <w:ilvl w:val="2"/>
          <w:numId w:val="4"/>
        </w:numPr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  <w:u w:val="none"/>
        </w:rPr>
      </w:pPr>
      <w:r w:rsidRPr="1EC03761" w:rsidR="1EC03761">
        <w:rPr>
          <w:rFonts w:ascii="Times New Roman" w:hAnsi="Times New Roman" w:cs="Times New Roman"/>
          <w:u w:val="none"/>
        </w:rPr>
        <w:t>Benchmarks and standards for green events need to be formulated</w:t>
      </w:r>
    </w:p>
    <w:p w:rsidR="1EC03761" w:rsidP="1EC03761" w:rsidRDefault="1EC03761" w14:paraId="53A61C49" w14:textId="112AFB66">
      <w:pPr>
        <w:pStyle w:val="ListParagraph"/>
        <w:numPr>
          <w:ilvl w:val="1"/>
          <w:numId w:val="4"/>
        </w:numPr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  <w:u w:val="none"/>
        </w:rPr>
      </w:pPr>
      <w:r w:rsidRPr="1EC03761" w:rsidR="1EC03761">
        <w:rPr>
          <w:rFonts w:ascii="Times New Roman" w:hAnsi="Times New Roman" w:cs="Times New Roman"/>
          <w:u w:val="none"/>
        </w:rPr>
        <w:t>Sustainability Program Director under VP of Programs at IU Board needs to be identified to be in charge of reporting progress to iSEE/SSC</w:t>
      </w:r>
    </w:p>
    <w:p w:rsidR="1EC03761" w:rsidP="1EC03761" w:rsidRDefault="1EC03761" w14:paraId="593483E1" w14:textId="2D7EE529">
      <w:pPr>
        <w:pStyle w:val="ListParagraph"/>
        <w:numPr>
          <w:ilvl w:val="2"/>
          <w:numId w:val="4"/>
        </w:numPr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  <w:u w:val="none"/>
        </w:rPr>
      </w:pPr>
      <w:r w:rsidRPr="1EC03761" w:rsidR="1EC03761">
        <w:rPr>
          <w:rFonts w:ascii="Times New Roman" w:hAnsi="Times New Roman" w:cs="Times New Roman"/>
          <w:u w:val="none"/>
        </w:rPr>
        <w:t>Anticipated to be appointed for next year (January)</w:t>
      </w:r>
    </w:p>
    <w:p w:rsidR="1EC03761" w:rsidP="1EC03761" w:rsidRDefault="1EC03761" w14:paraId="46C3EE95" w14:textId="157442DB">
      <w:pPr>
        <w:pStyle w:val="ListParagraph"/>
        <w:numPr>
          <w:ilvl w:val="2"/>
          <w:numId w:val="4"/>
        </w:numPr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  <w:u w:val="none"/>
        </w:rPr>
      </w:pPr>
      <w:r w:rsidRPr="1EC03761" w:rsidR="1EC03761">
        <w:rPr>
          <w:rFonts w:ascii="Times New Roman" w:hAnsi="Times New Roman" w:cs="Times New Roman"/>
          <w:u w:val="none"/>
        </w:rPr>
        <w:t>Discussion on this position at upcoming IU Board meeting</w:t>
      </w:r>
    </w:p>
    <w:p w:rsidR="1EC03761" w:rsidP="1EC03761" w:rsidRDefault="1EC03761" w14:paraId="7D9FF3AC" w14:textId="0DDAD636">
      <w:pPr>
        <w:pStyle w:val="ListParagraph"/>
        <w:numPr>
          <w:ilvl w:val="1"/>
          <w:numId w:val="4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sz w:val="22"/>
          <w:szCs w:val="22"/>
          <w:u w:val="none"/>
        </w:rPr>
      </w:pPr>
      <w:r w:rsidRPr="1EC03761" w:rsidR="1EC03761">
        <w:rPr>
          <w:rFonts w:ascii="Times New Roman" w:hAnsi="Times New Roman" w:cs="Times New Roman"/>
          <w:u w:val="none"/>
        </w:rPr>
        <w:t>Need for funding to progress implementation of green event initiatives</w:t>
      </w:r>
      <w:r w:rsidRPr="1EC03761" w:rsidR="1EC03761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 </w:t>
      </w:r>
      <w:r w:rsidRPr="1EC03761" w:rsidR="1EC0376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31F33"/>
          <w:sz w:val="22"/>
          <w:szCs w:val="22"/>
          <w:lang w:val="en-US"/>
        </w:rPr>
        <w:t xml:space="preserve">(e.g. reusable-ware, LED upgrades, fiber-optic daylight harvesting, </w:t>
      </w:r>
      <w:proofErr w:type="spellStart"/>
      <w:r w:rsidRPr="1EC03761" w:rsidR="1EC0376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31F33"/>
          <w:sz w:val="22"/>
          <w:szCs w:val="22"/>
          <w:lang w:val="en-US"/>
        </w:rPr>
        <w:t>etc</w:t>
      </w:r>
      <w:proofErr w:type="spellEnd"/>
      <w:r w:rsidRPr="1EC03761" w:rsidR="1EC0376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131F33"/>
          <w:sz w:val="22"/>
          <w:szCs w:val="22"/>
          <w:lang w:val="en-US"/>
        </w:rPr>
        <w:t>)</w:t>
      </w:r>
    </w:p>
    <w:p w:rsidR="1EC03761" w:rsidP="1EC03761" w:rsidRDefault="1EC03761" w14:paraId="3BD8464A" w14:textId="09EDBE00">
      <w:pPr>
        <w:pStyle w:val="ListParagraph"/>
        <w:numPr>
          <w:ilvl w:val="0"/>
          <w:numId w:val="4"/>
        </w:numPr>
        <w:rPr>
          <w:sz w:val="24"/>
          <w:szCs w:val="24"/>
          <w:u w:val="none"/>
        </w:rPr>
      </w:pPr>
      <w:r w:rsidRPr="1EC03761" w:rsidR="1EC03761">
        <w:rPr>
          <w:rFonts w:ascii="Times New Roman" w:hAnsi="Times New Roman" w:cs="Times New Roman"/>
          <w:u w:val="none"/>
        </w:rPr>
        <w:t>7.3</w:t>
      </w:r>
    </w:p>
    <w:p w:rsidR="1EC03761" w:rsidP="1EC03761" w:rsidRDefault="1EC03761" w14:paraId="5F996ADD" w14:textId="65DB89BD">
      <w:pPr>
        <w:pStyle w:val="ListParagraph"/>
        <w:numPr>
          <w:ilvl w:val="1"/>
          <w:numId w:val="4"/>
        </w:numPr>
        <w:rPr>
          <w:sz w:val="24"/>
          <w:szCs w:val="24"/>
          <w:u w:val="none"/>
        </w:rPr>
      </w:pPr>
      <w:r w:rsidRPr="1EC03761" w:rsidR="1EC03761">
        <w:rPr>
          <w:rFonts w:ascii="Times New Roman" w:hAnsi="Times New Roman" w:cs="Times New Roman"/>
          <w:u w:val="none"/>
        </w:rPr>
        <w:t>Intention to implement ASAP</w:t>
      </w:r>
    </w:p>
    <w:p w:rsidR="1EC03761" w:rsidP="1EC03761" w:rsidRDefault="1EC03761" w14:paraId="195AB5A8" w14:textId="1D517FFA">
      <w:pPr>
        <w:pStyle w:val="ListParagraph"/>
        <w:numPr>
          <w:ilvl w:val="1"/>
          <w:numId w:val="4"/>
        </w:numPr>
        <w:rPr>
          <w:sz w:val="24"/>
          <w:szCs w:val="24"/>
          <w:u w:val="none"/>
        </w:rPr>
      </w:pPr>
      <w:r w:rsidRPr="1EC03761" w:rsidR="1EC03761">
        <w:rPr>
          <w:rFonts w:ascii="Times New Roman" w:hAnsi="Times New Roman" w:cs="Times New Roman"/>
          <w:u w:val="none"/>
        </w:rPr>
        <w:t>Requires a $2500/year investment by the DIA (for Premier Sports Membership)</w:t>
      </w:r>
    </w:p>
    <w:p w:rsidR="1EC03761" w:rsidP="1EC03761" w:rsidRDefault="1EC03761" w14:paraId="63A17949" w14:textId="40DDC2A8">
      <w:pPr>
        <w:pStyle w:val="ListParagraph"/>
        <w:numPr>
          <w:ilvl w:val="1"/>
          <w:numId w:val="4"/>
        </w:numPr>
        <w:rPr>
          <w:sz w:val="24"/>
          <w:szCs w:val="24"/>
          <w:u w:val="none"/>
        </w:rPr>
      </w:pPr>
      <w:r w:rsidRPr="1EC03761" w:rsidR="1EC03761">
        <w:rPr>
          <w:rFonts w:ascii="Times New Roman" w:hAnsi="Times New Roman" w:cs="Times New Roman"/>
          <w:u w:val="none"/>
        </w:rPr>
        <w:t>Previously have been in contact with the Athletic Director who has been unresponsive</w:t>
      </w:r>
    </w:p>
    <w:p w:rsidR="1EC03761" w:rsidP="1EC03761" w:rsidRDefault="1EC03761" w14:paraId="00512C52" w14:textId="2B972A9D">
      <w:pPr>
        <w:pStyle w:val="ListParagraph"/>
        <w:numPr>
          <w:ilvl w:val="1"/>
          <w:numId w:val="4"/>
        </w:numPr>
        <w:rPr>
          <w:sz w:val="24"/>
          <w:szCs w:val="24"/>
          <w:u w:val="none"/>
        </w:rPr>
      </w:pPr>
      <w:r w:rsidRPr="1EC03761" w:rsidR="1EC03761">
        <w:rPr>
          <w:rFonts w:ascii="Times New Roman" w:hAnsi="Times New Roman" w:cs="Times New Roman"/>
          <w:u w:val="none"/>
        </w:rPr>
        <w:t xml:space="preserve">Clear metrics outlined by GSA: energy, food, procurement, </w:t>
      </w:r>
      <w:proofErr w:type="spellStart"/>
      <w:r w:rsidRPr="1EC03761" w:rsidR="1EC03761">
        <w:rPr>
          <w:rFonts w:ascii="Times New Roman" w:hAnsi="Times New Roman" w:cs="Times New Roman"/>
          <w:u w:val="none"/>
        </w:rPr>
        <w:t>transportation,venue</w:t>
      </w:r>
      <w:proofErr w:type="spellEnd"/>
      <w:r w:rsidRPr="1EC03761" w:rsidR="1EC03761">
        <w:rPr>
          <w:rFonts w:ascii="Times New Roman" w:hAnsi="Times New Roman" w:cs="Times New Roman"/>
          <w:u w:val="none"/>
        </w:rPr>
        <w:t>, waste, water</w:t>
      </w:r>
    </w:p>
    <w:p w:rsidR="1EC03761" w:rsidP="1EC03761" w:rsidRDefault="1EC03761" w14:paraId="59C1C394" w14:textId="3E0DF3BE">
      <w:pPr>
        <w:pStyle w:val="ListParagraph"/>
        <w:numPr>
          <w:ilvl w:val="1"/>
          <w:numId w:val="4"/>
        </w:numPr>
        <w:rPr>
          <w:sz w:val="24"/>
          <w:szCs w:val="24"/>
          <w:u w:val="none"/>
        </w:rPr>
      </w:pPr>
      <w:r w:rsidRPr="1EC03761" w:rsidR="1EC03761">
        <w:rPr>
          <w:rFonts w:ascii="Times New Roman" w:hAnsi="Times New Roman" w:cs="Times New Roman"/>
          <w:u w:val="none"/>
        </w:rPr>
        <w:t>Compare performance of the U of I sustainability in sporting events to other institutions</w:t>
      </w:r>
    </w:p>
    <w:p w:rsidR="1EC03761" w:rsidP="1EC03761" w:rsidRDefault="1EC03761" w14:paraId="2A58E391" w14:textId="3D3CDA5C">
      <w:pPr>
        <w:pStyle w:val="ListParagraph"/>
        <w:numPr>
          <w:ilvl w:val="1"/>
          <w:numId w:val="4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EC03761" w:rsidR="1EC0376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Contact Matthew Tomaszewski regarding Green Sports Alliance Certification to foster communication with DIA</w:t>
      </w:r>
    </w:p>
    <w:p w:rsidR="1EC03761" w:rsidP="1EC03761" w:rsidRDefault="1EC03761" w14:paraId="22647B45" w14:textId="25FDA410">
      <w:pPr>
        <w:pStyle w:val="ListParagraph"/>
        <w:numPr>
          <w:ilvl w:val="0"/>
          <w:numId w:val="4"/>
        </w:numPr>
        <w:rPr>
          <w:sz w:val="24"/>
          <w:szCs w:val="24"/>
          <w:u w:val="none"/>
        </w:rPr>
      </w:pPr>
      <w:r w:rsidRPr="1EC03761" w:rsidR="1EC03761">
        <w:rPr>
          <w:rFonts w:ascii="Times New Roman" w:hAnsi="Times New Roman" w:cs="Times New Roman"/>
          <w:u w:val="none"/>
        </w:rPr>
        <w:t>7.4</w:t>
      </w:r>
    </w:p>
    <w:p w:rsidR="1EC03761" w:rsidP="1EC03761" w:rsidRDefault="1EC03761" w14:paraId="392A2FB3" w14:textId="4193B877">
      <w:pPr>
        <w:pStyle w:val="ListParagraph"/>
        <w:numPr>
          <w:ilvl w:val="1"/>
          <w:numId w:val="4"/>
        </w:numPr>
        <w:bidi w:val="0"/>
        <w:spacing w:before="0" w:beforeAutospacing="off" w:after="0" w:afterAutospacing="off" w:line="259" w:lineRule="auto"/>
        <w:ind w:left="1440" w:right="0" w:hanging="36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  <w:u w:val="none"/>
        </w:rPr>
      </w:pPr>
      <w:r w:rsidRPr="1EC03761" w:rsidR="1EC03761">
        <w:rPr>
          <w:rFonts w:ascii="Times New Roman" w:hAnsi="Times New Roman" w:cs="Times New Roman"/>
          <w:u w:val="none"/>
        </w:rPr>
        <w:t xml:space="preserve">Two fronts to </w:t>
      </w:r>
      <w:r w:rsidRPr="1EC03761" w:rsidR="1EC03761">
        <w:rPr>
          <w:rFonts w:ascii="Times New Roman" w:hAnsi="Times New Roman" w:cs="Times New Roman"/>
          <w:u w:val="none"/>
        </w:rPr>
        <w:t>tackle: creating</w:t>
      </w:r>
      <w:r w:rsidRPr="1EC03761" w:rsidR="1EC03761">
        <w:rPr>
          <w:rFonts w:ascii="Times New Roman" w:hAnsi="Times New Roman" w:cs="Times New Roman"/>
          <w:u w:val="none"/>
        </w:rPr>
        <w:t xml:space="preserve"> projects and volunteer opportunities with community partners</w:t>
      </w:r>
    </w:p>
    <w:p w:rsidR="1EC03761" w:rsidP="1EC03761" w:rsidRDefault="1EC03761" w14:paraId="43584BA9" w14:textId="6AF18719">
      <w:pPr>
        <w:pStyle w:val="ListParagraph"/>
        <w:numPr>
          <w:ilvl w:val="1"/>
          <w:numId w:val="4"/>
        </w:numPr>
        <w:bidi w:val="0"/>
        <w:spacing w:before="0" w:beforeAutospacing="off" w:after="0" w:afterAutospacing="off" w:line="259" w:lineRule="auto"/>
        <w:ind w:left="1440" w:right="0" w:hanging="360"/>
        <w:jc w:val="left"/>
        <w:rPr>
          <w:sz w:val="24"/>
          <w:szCs w:val="24"/>
          <w:u w:val="none"/>
        </w:rPr>
      </w:pPr>
      <w:r w:rsidRPr="1EC03761" w:rsidR="1EC03761">
        <w:rPr>
          <w:rFonts w:ascii="Times New Roman" w:hAnsi="Times New Roman" w:cs="Times New Roman"/>
          <w:u w:val="none"/>
        </w:rPr>
        <w:t xml:space="preserve">Comprehensive tracking with </w:t>
      </w:r>
      <w:proofErr w:type="spellStart"/>
      <w:r w:rsidRPr="1EC03761" w:rsidR="1EC03761">
        <w:rPr>
          <w:rFonts w:ascii="Times New Roman" w:hAnsi="Times New Roman" w:cs="Times New Roman"/>
          <w:u w:val="none"/>
        </w:rPr>
        <w:t>GivePulse</w:t>
      </w:r>
      <w:proofErr w:type="spellEnd"/>
      <w:r w:rsidRPr="1EC03761" w:rsidR="1EC03761">
        <w:rPr>
          <w:rFonts w:ascii="Times New Roman" w:hAnsi="Times New Roman" w:cs="Times New Roman"/>
          <w:u w:val="none"/>
        </w:rPr>
        <w:t xml:space="preserve"> system </w:t>
      </w:r>
    </w:p>
    <w:p w:rsidR="1EC03761" w:rsidP="1EC03761" w:rsidRDefault="1EC03761" w14:paraId="532B63DE" w14:textId="44C724CB">
      <w:pPr>
        <w:pStyle w:val="ListParagraph"/>
        <w:numPr>
          <w:ilvl w:val="1"/>
          <w:numId w:val="4"/>
        </w:numPr>
        <w:rPr>
          <w:sz w:val="24"/>
          <w:szCs w:val="24"/>
          <w:u w:val="none"/>
        </w:rPr>
      </w:pPr>
      <w:r w:rsidRPr="1EC03761" w:rsidR="1EC03761">
        <w:rPr>
          <w:rFonts w:ascii="Times New Roman" w:hAnsi="Times New Roman" w:cs="Times New Roman"/>
          <w:u w:val="none"/>
        </w:rPr>
        <w:t>Currently 229 subgroups withing the University of Illinois GivePulse account</w:t>
      </w:r>
    </w:p>
    <w:p w:rsidR="1EC03761" w:rsidP="1EC03761" w:rsidRDefault="1EC03761" w14:paraId="475D6FD3" w14:textId="1FBDBD25">
      <w:pPr>
        <w:pStyle w:val="ListParagraph"/>
        <w:numPr>
          <w:ilvl w:val="2"/>
          <w:numId w:val="4"/>
        </w:numPr>
        <w:rPr>
          <w:sz w:val="24"/>
          <w:szCs w:val="24"/>
          <w:u w:val="none"/>
        </w:rPr>
      </w:pPr>
      <w:r w:rsidRPr="1EC03761" w:rsidR="1EC03761">
        <w:rPr>
          <w:rFonts w:ascii="Times New Roman" w:hAnsi="Times New Roman" w:cs="Times New Roman"/>
          <w:u w:val="none"/>
        </w:rPr>
        <w:t>ISEE does not currently have a subgroup</w:t>
      </w:r>
    </w:p>
    <w:p w:rsidR="1EC03761" w:rsidP="1EC03761" w:rsidRDefault="1EC03761" w14:paraId="03AF18C4" w14:textId="476A9AF9">
      <w:pPr>
        <w:pStyle w:val="ListParagraph"/>
        <w:numPr>
          <w:ilvl w:val="2"/>
          <w:numId w:val="4"/>
        </w:numPr>
        <w:rPr>
          <w:sz w:val="24"/>
          <w:szCs w:val="24"/>
          <w:u w:val="none"/>
        </w:rPr>
      </w:pPr>
      <w:r w:rsidRPr="1EC03761" w:rsidR="1EC03761">
        <w:rPr>
          <w:rFonts w:ascii="Times New Roman" w:hAnsi="Times New Roman" w:cs="Times New Roman"/>
          <w:u w:val="none"/>
        </w:rPr>
        <w:t>CU Volunteer and Office of Volunteer Programs also post volunteering opportunities, but much less user-friendly</w:t>
      </w:r>
    </w:p>
    <w:p w:rsidR="1EC03761" w:rsidP="1EC03761" w:rsidRDefault="1EC03761" w14:paraId="088C4A5A" w14:textId="237319CB">
      <w:pPr>
        <w:pStyle w:val="ListParagraph"/>
        <w:numPr>
          <w:ilvl w:val="3"/>
          <w:numId w:val="4"/>
        </w:numPr>
        <w:rPr>
          <w:sz w:val="24"/>
          <w:szCs w:val="24"/>
          <w:u w:val="none"/>
        </w:rPr>
      </w:pPr>
      <w:r w:rsidRPr="1EC03761" w:rsidR="1EC03761">
        <w:rPr>
          <w:rFonts w:ascii="Times New Roman" w:hAnsi="Times New Roman" w:cs="Times New Roman"/>
          <w:u w:val="none"/>
        </w:rPr>
        <w:t>Give Pulse is not competing with a better option</w:t>
      </w:r>
    </w:p>
    <w:p w:rsidR="1EC03761" w:rsidP="1EC03761" w:rsidRDefault="1EC03761" w14:paraId="38D1D5DC" w14:textId="30BD5DBD">
      <w:pPr>
        <w:pStyle w:val="ListParagraph"/>
        <w:numPr>
          <w:ilvl w:val="1"/>
          <w:numId w:val="5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  <w:u w:val="none"/>
        </w:rPr>
      </w:pPr>
      <w:r w:rsidRPr="1EC03761" w:rsidR="1EC03761">
        <w:rPr>
          <w:rFonts w:ascii="Times New Roman" w:hAnsi="Times New Roman" w:cs="Times New Roman"/>
          <w:u w:val="none"/>
        </w:rPr>
        <w:t xml:space="preserve">Kate and Keilin reached out to </w:t>
      </w:r>
      <w:proofErr w:type="spellStart"/>
      <w:r w:rsidRPr="1EC03761" w:rsidR="1EC03761">
        <w:rPr>
          <w:rFonts w:ascii="Times New Roman" w:hAnsi="Times New Roman" w:cs="Times New Roman"/>
          <w:u w:val="none"/>
        </w:rPr>
        <w:t>GivePulse</w:t>
      </w:r>
      <w:proofErr w:type="spellEnd"/>
      <w:r w:rsidRPr="1EC03761" w:rsidR="1EC03761">
        <w:rPr>
          <w:rFonts w:ascii="Times New Roman" w:hAnsi="Times New Roman" w:cs="Times New Roman"/>
          <w:u w:val="none"/>
        </w:rPr>
        <w:t xml:space="preserve"> administrator Gabrielle Allen (Associate Dean of Research for Education) as well as Candace Turner (Associate Director for Public Engagement) </w:t>
      </w:r>
    </w:p>
    <w:p w:rsidR="1EC03761" w:rsidP="1EC03761" w:rsidRDefault="1EC03761" w14:paraId="01B668D2" w14:textId="79C87448">
      <w:pPr>
        <w:pStyle w:val="ListParagraph"/>
        <w:numPr>
          <w:ilvl w:val="1"/>
          <w:numId w:val="5"/>
        </w:numPr>
        <w:rPr>
          <w:sz w:val="24"/>
          <w:szCs w:val="24"/>
          <w:u w:val="none"/>
        </w:rPr>
      </w:pPr>
      <w:r w:rsidRPr="1EC03761" w:rsidR="1EC03761">
        <w:rPr>
          <w:rFonts w:ascii="Times New Roman" w:hAnsi="Times New Roman" w:cs="Times New Roman"/>
          <w:u w:val="none"/>
        </w:rPr>
        <w:t xml:space="preserve">Question of whether the </w:t>
      </w:r>
      <w:proofErr w:type="spellStart"/>
      <w:r w:rsidRPr="1EC03761" w:rsidR="1EC03761">
        <w:rPr>
          <w:rFonts w:ascii="Times New Roman" w:hAnsi="Times New Roman" w:cs="Times New Roman"/>
          <w:u w:val="none"/>
        </w:rPr>
        <w:t>GivePulse</w:t>
      </w:r>
      <w:proofErr w:type="spellEnd"/>
      <w:r w:rsidRPr="1EC03761" w:rsidR="1EC03761">
        <w:rPr>
          <w:rFonts w:ascii="Times New Roman" w:hAnsi="Times New Roman" w:cs="Times New Roman"/>
          <w:u w:val="none"/>
        </w:rPr>
        <w:t xml:space="preserve"> program is widely recognized enough to provide active and widespread community engagement</w:t>
      </w:r>
    </w:p>
    <w:p w:rsidR="1EC03761" w:rsidP="1EC03761" w:rsidRDefault="1EC03761" w14:paraId="51F0E9A9" w14:textId="098B9ADD">
      <w:pPr>
        <w:pStyle w:val="ListParagraph"/>
        <w:numPr>
          <w:ilvl w:val="2"/>
          <w:numId w:val="4"/>
        </w:numPr>
        <w:rPr>
          <w:sz w:val="24"/>
          <w:szCs w:val="24"/>
          <w:u w:val="none"/>
        </w:rPr>
      </w:pPr>
      <w:r w:rsidRPr="1EC03761" w:rsidR="1EC03761">
        <w:rPr>
          <w:rFonts w:ascii="Times New Roman" w:hAnsi="Times New Roman" w:cs="Times New Roman"/>
          <w:u w:val="none"/>
        </w:rPr>
        <w:t xml:space="preserve">Create a tab under </w:t>
      </w:r>
      <w:proofErr w:type="spellStart"/>
      <w:r w:rsidRPr="1EC03761" w:rsidR="1EC03761">
        <w:rPr>
          <w:rFonts w:ascii="Times New Roman" w:hAnsi="Times New Roman" w:cs="Times New Roman"/>
          <w:u w:val="none"/>
        </w:rPr>
        <w:t>iSEE</w:t>
      </w:r>
      <w:proofErr w:type="spellEnd"/>
      <w:r w:rsidRPr="1EC03761" w:rsidR="1EC03761">
        <w:rPr>
          <w:rFonts w:ascii="Times New Roman" w:hAnsi="Times New Roman" w:cs="Times New Roman"/>
          <w:u w:val="none"/>
        </w:rPr>
        <w:t xml:space="preserve"> website outlining volunteer opportunities</w:t>
      </w:r>
    </w:p>
    <w:p w:rsidR="1EC03761" w:rsidP="1EC03761" w:rsidRDefault="1EC03761" w14:paraId="431AE533" w14:textId="18669619">
      <w:pPr>
        <w:pStyle w:val="ListParagraph"/>
        <w:numPr>
          <w:ilvl w:val="1"/>
          <w:numId w:val="4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  <w:u w:val="none"/>
        </w:rPr>
      </w:pPr>
      <w:r w:rsidRPr="1EC03761" w:rsidR="1EC03761">
        <w:rPr>
          <w:rFonts w:ascii="Times New Roman" w:hAnsi="Times New Roman" w:cs="Times New Roman"/>
          <w:u w:val="none"/>
        </w:rPr>
        <w:t>April Garrison very passionate about sustainability volunteer programs</w:t>
      </w:r>
    </w:p>
    <w:p w:rsidR="1EC03761" w:rsidP="1EC03761" w:rsidRDefault="1EC03761" w14:paraId="493770CC" w14:textId="50E58D03">
      <w:pPr>
        <w:pStyle w:val="ListParagraph"/>
        <w:numPr>
          <w:ilvl w:val="0"/>
          <w:numId w:val="4"/>
        </w:numPr>
        <w:rPr>
          <w:sz w:val="24"/>
          <w:szCs w:val="24"/>
          <w:u w:val="none"/>
        </w:rPr>
      </w:pPr>
      <w:r w:rsidRPr="1EC03761" w:rsidR="1EC03761">
        <w:rPr>
          <w:rFonts w:ascii="Times New Roman" w:hAnsi="Times New Roman" w:cs="Times New Roman"/>
          <w:u w:val="none"/>
        </w:rPr>
        <w:t>7.5</w:t>
      </w:r>
    </w:p>
    <w:p w:rsidR="1EC03761" w:rsidP="1EC03761" w:rsidRDefault="1EC03761" w14:paraId="0BC36113" w14:textId="6AF84C57">
      <w:pPr>
        <w:pStyle w:val="ListParagraph"/>
        <w:numPr>
          <w:ilvl w:val="1"/>
          <w:numId w:val="4"/>
        </w:numPr>
        <w:rPr>
          <w:sz w:val="24"/>
          <w:szCs w:val="24"/>
          <w:u w:val="none"/>
        </w:rPr>
      </w:pPr>
      <w:r w:rsidRPr="1EC03761" w:rsidR="1EC03761">
        <w:rPr>
          <w:rFonts w:ascii="Times New Roman" w:hAnsi="Times New Roman" w:cs="Times New Roman"/>
          <w:u w:val="none"/>
        </w:rPr>
        <w:t>Youth Sustainability Summit for 2020 currently on hold</w:t>
      </w:r>
    </w:p>
    <w:p w:rsidR="1EC03761" w:rsidP="1EC03761" w:rsidRDefault="1EC03761" w14:paraId="4CA4B0A2" w14:textId="0E35CCE7">
      <w:pPr>
        <w:pStyle w:val="ListParagraph"/>
        <w:numPr>
          <w:ilvl w:val="1"/>
          <w:numId w:val="4"/>
        </w:numPr>
        <w:rPr>
          <w:sz w:val="24"/>
          <w:szCs w:val="24"/>
          <w:u w:val="none"/>
        </w:rPr>
      </w:pPr>
      <w:r w:rsidRPr="1EC03761" w:rsidR="1EC03761">
        <w:rPr>
          <w:rFonts w:ascii="Times New Roman" w:hAnsi="Times New Roman" w:cs="Times New Roman"/>
          <w:u w:val="none"/>
        </w:rPr>
        <w:t>Podcast is being hosted (last updated 9/25) to supplement local high school sustainability advocacy</w:t>
      </w:r>
    </w:p>
    <w:p w:rsidR="1EC03761" w:rsidP="1EC03761" w:rsidRDefault="1EC03761" w14:paraId="508F9220" w14:textId="7CD90F4C">
      <w:pPr>
        <w:pStyle w:val="ListParagraph"/>
        <w:numPr>
          <w:ilvl w:val="1"/>
          <w:numId w:val="4"/>
        </w:numPr>
        <w:rPr>
          <w:sz w:val="24"/>
          <w:szCs w:val="24"/>
          <w:u w:val="none"/>
        </w:rPr>
      </w:pPr>
      <w:r w:rsidRPr="1EC03761" w:rsidR="1EC03761">
        <w:rPr>
          <w:rFonts w:ascii="Times New Roman" w:hAnsi="Times New Roman" w:cs="Times New Roman"/>
          <w:u w:val="none"/>
        </w:rPr>
        <w:t>Weekly Wednesday meetings from 4-5 pm for students in charge of the summit</w:t>
      </w:r>
    </w:p>
    <w:p w:rsidR="1EC03761" w:rsidP="1EC03761" w:rsidRDefault="1EC03761" w14:paraId="2E8211BA" w14:textId="51A7A345">
      <w:pPr>
        <w:pStyle w:val="ListParagraph"/>
        <w:numPr>
          <w:ilvl w:val="1"/>
          <w:numId w:val="4"/>
        </w:numPr>
        <w:rPr>
          <w:sz w:val="24"/>
          <w:szCs w:val="24"/>
          <w:u w:val="none"/>
        </w:rPr>
      </w:pPr>
      <w:r w:rsidRPr="1EC03761" w:rsidR="1EC03761">
        <w:rPr>
          <w:rFonts w:ascii="Times New Roman" w:hAnsi="Times New Roman" w:cs="Times New Roman"/>
          <w:u w:val="none"/>
        </w:rPr>
        <w:t>Previously, university-funded grants provided support for t-shirt sales, etc.</w:t>
      </w:r>
    </w:p>
    <w:p w:rsidR="1EC03761" w:rsidP="1EC03761" w:rsidRDefault="1EC03761" w14:paraId="0A844A48" w14:textId="18CDC6EE">
      <w:pPr>
        <w:pStyle w:val="ListParagraph"/>
        <w:numPr>
          <w:ilvl w:val="0"/>
          <w:numId w:val="4"/>
        </w:numPr>
        <w:rPr>
          <w:sz w:val="24"/>
          <w:szCs w:val="24"/>
          <w:u w:val="none"/>
        </w:rPr>
      </w:pPr>
      <w:r w:rsidRPr="1EC03761" w:rsidR="1EC03761">
        <w:rPr>
          <w:rFonts w:ascii="Times New Roman" w:hAnsi="Times New Roman" w:cs="Times New Roman"/>
          <w:u w:val="none"/>
        </w:rPr>
        <w:t>7.6</w:t>
      </w:r>
    </w:p>
    <w:p w:rsidR="1EC03761" w:rsidP="1EC03761" w:rsidRDefault="1EC03761" w14:paraId="3A9339E1" w14:textId="189E2CC6">
      <w:pPr>
        <w:pStyle w:val="ListParagraph"/>
        <w:numPr>
          <w:ilvl w:val="1"/>
          <w:numId w:val="4"/>
        </w:numPr>
        <w:rPr>
          <w:sz w:val="24"/>
          <w:szCs w:val="24"/>
          <w:u w:val="none"/>
        </w:rPr>
      </w:pPr>
      <w:r w:rsidRPr="1EC03761" w:rsidR="1EC03761">
        <w:rPr>
          <w:rFonts w:ascii="Times New Roman" w:hAnsi="Times New Roman" w:cs="Times New Roman"/>
          <w:u w:val="none"/>
        </w:rPr>
        <w:t xml:space="preserve">Conduct a kick-off meeting between </w:t>
      </w:r>
      <w:proofErr w:type="spellStart"/>
      <w:r w:rsidRPr="1EC03761" w:rsidR="1EC03761">
        <w:rPr>
          <w:rFonts w:ascii="Times New Roman" w:hAnsi="Times New Roman" w:cs="Times New Roman"/>
          <w:u w:val="none"/>
        </w:rPr>
        <w:t>SWATeam</w:t>
      </w:r>
      <w:proofErr w:type="spellEnd"/>
      <w:r w:rsidRPr="1EC03761" w:rsidR="1EC03761">
        <w:rPr>
          <w:rFonts w:ascii="Times New Roman" w:hAnsi="Times New Roman" w:cs="Times New Roman"/>
          <w:u w:val="none"/>
        </w:rPr>
        <w:t xml:space="preserve"> clerks and other </w:t>
      </w:r>
      <w:proofErr w:type="spellStart"/>
      <w:r w:rsidRPr="1EC03761" w:rsidR="1EC03761">
        <w:rPr>
          <w:rFonts w:ascii="Times New Roman" w:hAnsi="Times New Roman" w:cs="Times New Roman"/>
          <w:u w:val="none"/>
        </w:rPr>
        <w:t>iCAP</w:t>
      </w:r>
      <w:proofErr w:type="spellEnd"/>
      <w:r w:rsidRPr="1EC03761" w:rsidR="1EC03761">
        <w:rPr>
          <w:rFonts w:ascii="Times New Roman" w:hAnsi="Times New Roman" w:cs="Times New Roman"/>
          <w:u w:val="none"/>
        </w:rPr>
        <w:t xml:space="preserve"> Portal users to streamline posting activities and provide guidance on utilizing the portal</w:t>
      </w:r>
    </w:p>
    <w:p w:rsidR="1EC03761" w:rsidP="1EC03761" w:rsidRDefault="1EC03761" w14:paraId="1E22CA68" w14:textId="16685CDB">
      <w:pPr>
        <w:pStyle w:val="ListParagraph"/>
        <w:numPr>
          <w:ilvl w:val="0"/>
          <w:numId w:val="7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  <w:u w:val="none"/>
        </w:rPr>
      </w:pPr>
      <w:r w:rsidRPr="1EC03761" w:rsidR="1EC03761">
        <w:rPr>
          <w:rFonts w:ascii="Times New Roman" w:hAnsi="Times New Roman" w:cs="Times New Roman"/>
          <w:u w:val="none"/>
        </w:rPr>
        <w:t>Wrap-Up</w:t>
      </w:r>
    </w:p>
    <w:p w:rsidR="1EC03761" w:rsidP="1EC03761" w:rsidRDefault="1EC03761" w14:paraId="5091E888" w14:textId="053B0EDD">
      <w:pPr>
        <w:pStyle w:val="ListParagraph"/>
        <w:numPr>
          <w:ilvl w:val="1"/>
          <w:numId w:val="7"/>
        </w:numPr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1EC03761" w:rsidR="1EC03761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Our next meeting, we plan to have a visioning session whereby we will prioritize objectives</w:t>
      </w:r>
    </w:p>
    <w:p w:rsidRPr="00793E44" w:rsidR="00793E44" w:rsidP="00793E44" w:rsidRDefault="00793E44" w14:paraId="0EC47569" w14:textId="21D90168">
      <w:pPr>
        <w:rPr>
          <w:rFonts w:ascii="Times New Roman" w:hAnsi="Times New Roman" w:cs="Times New Roman"/>
          <w:u w:val="single"/>
        </w:rPr>
      </w:pPr>
    </w:p>
    <w:p w:rsidRPr="00793E44" w:rsidR="00793E44" w:rsidP="00793E44" w:rsidRDefault="00793E44" w14:paraId="1D17B878" w14:textId="503403AE">
      <w:pPr>
        <w:rPr>
          <w:rFonts w:ascii="Times New Roman" w:hAnsi="Times New Roman" w:cs="Times New Roman"/>
          <w:u w:val="single"/>
        </w:rPr>
      </w:pPr>
      <w:r w:rsidRPr="46986393" w:rsidR="46986393">
        <w:rPr>
          <w:rFonts w:ascii="Times New Roman" w:hAnsi="Times New Roman" w:cs="Times New Roman"/>
          <w:u w:val="single"/>
        </w:rPr>
        <w:t>Action Items:</w:t>
      </w:r>
    </w:p>
    <w:p w:rsidR="46986393" w:rsidP="46986393" w:rsidRDefault="46986393" w14:paraId="250E4146" w14:textId="6FC360CF">
      <w:pPr>
        <w:pStyle w:val="ListParagraph"/>
        <w:numPr>
          <w:ilvl w:val="0"/>
          <w:numId w:val="8"/>
        </w:numPr>
        <w:bidi w:val="0"/>
        <w:spacing w:before="0" w:beforeAutospacing="off" w:after="0" w:afterAutospacing="off" w:line="259" w:lineRule="auto"/>
        <w:ind w:left="720" w:right="0" w:hanging="360"/>
        <w:jc w:val="left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46986393" w:rsidR="46986393">
        <w:rPr>
          <w:rFonts w:ascii="Times New Roman" w:hAnsi="Times New Roman" w:cs="Times New Roman"/>
          <w:u w:val="none"/>
        </w:rPr>
        <w:t>Fill out Google Form on semesterly goals and interests</w:t>
      </w:r>
    </w:p>
    <w:p w:rsidR="46986393" w:rsidP="46986393" w:rsidRDefault="46986393" w14:paraId="00959483" w14:textId="526A798A">
      <w:pPr>
        <w:pStyle w:val="ListParagraph"/>
        <w:numPr>
          <w:ilvl w:val="0"/>
          <w:numId w:val="8"/>
        </w:numPr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  <w:u w:val="none"/>
        </w:rPr>
      </w:pPr>
      <w:r w:rsidRPr="46986393" w:rsidR="46986393">
        <w:rPr>
          <w:rFonts w:ascii="Times New Roman" w:hAnsi="Times New Roman" w:cs="Times New Roman"/>
          <w:u w:val="none"/>
        </w:rPr>
        <w:t>Invite at least 2 offices/units to join the Certified Greener Campus Program</w:t>
      </w:r>
    </w:p>
    <w:p w:rsidR="46986393" w:rsidP="46986393" w:rsidRDefault="46986393" w14:paraId="79083767" w14:textId="0A9D3EA3">
      <w:pPr>
        <w:pStyle w:val="ListParagraph"/>
        <w:numPr>
          <w:ilvl w:val="0"/>
          <w:numId w:val="8"/>
        </w:numPr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  <w:u w:val="none"/>
        </w:rPr>
      </w:pPr>
      <w:r w:rsidRPr="46986393" w:rsidR="46986393">
        <w:rPr>
          <w:rFonts w:ascii="Times New Roman" w:hAnsi="Times New Roman" w:cs="Times New Roman"/>
          <w:u w:val="none"/>
        </w:rPr>
        <w:t>Fill out when2meet for next meeting</w:t>
      </w:r>
    </w:p>
    <w:p w:rsidRPr="00793E44" w:rsidR="00793E44" w:rsidP="00826C37" w:rsidRDefault="00793E44" w14:paraId="661F0C9E" w14:textId="77777777">
      <w:pPr>
        <w:jc w:val="center"/>
        <w:rPr>
          <w:rFonts w:ascii="Times New Roman" w:hAnsi="Times New Roman" w:cs="Times New Roman"/>
        </w:rPr>
      </w:pPr>
    </w:p>
    <w:sectPr w:rsidRPr="00793E44" w:rsidR="00793E44" w:rsidSect="00EE6E4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82109FC"/>
    <w:multiLevelType w:val="hybridMultilevel"/>
    <w:tmpl w:val="BBE25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04695"/>
    <w:multiLevelType w:val="hybridMultilevel"/>
    <w:tmpl w:val="1E6A1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73250"/>
    <w:multiLevelType w:val="hybridMultilevel"/>
    <w:tmpl w:val="B29ED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A64D1"/>
    <w:rsid w:val="00793E44"/>
    <w:rsid w:val="00826C37"/>
    <w:rsid w:val="00D1010D"/>
    <w:rsid w:val="00EE6E42"/>
    <w:rsid w:val="1EC03761"/>
    <w:rsid w:val="3ACE1BC5"/>
    <w:rsid w:val="46986393"/>
    <w:rsid w:val="5F4AA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C37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s://uofi.app.box.com/services/box_for_office_online/4881/724234245333/1c955a.c5ae0fd59e6cd3e0ec09db8455ff24200ad5112c44e67482b5539f8522ee03ee?node_type=file" TargetMode="External" Id="R2d9696f7bd33479d" /><Relationship Type="http://schemas.openxmlformats.org/officeDocument/2006/relationships/hyperlink" Target="https://uofi.app.box.com/file/727778977883" TargetMode="External" Id="Ree7b7d8f1249487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Alexa Smith</lastModifiedBy>
  <revision>6</revision>
  <dcterms:created xsi:type="dcterms:W3CDTF">2018-02-09T21:34:00.0000000Z</dcterms:created>
  <dcterms:modified xsi:type="dcterms:W3CDTF">2020-10-08T21:33:29.7470551Z</dcterms:modified>
</coreProperties>
</file>