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A39DC" w14:textId="77777777" w:rsidR="008E6771" w:rsidRPr="003F0F1F" w:rsidRDefault="00A06588" w:rsidP="008E6771">
      <w:pPr>
        <w:rPr>
          <w:b/>
          <w:sz w:val="32"/>
          <w:u w:val="single"/>
        </w:rPr>
      </w:pPr>
      <w:r>
        <w:rPr>
          <w:b/>
          <w:sz w:val="32"/>
          <w:u w:val="single"/>
        </w:rPr>
        <w:t>Zero Waste SWATeam</w:t>
      </w:r>
    </w:p>
    <w:p w14:paraId="119A7AB3" w14:textId="12FEC9A9" w:rsidR="00405A88" w:rsidRDefault="008E6771" w:rsidP="008E6771">
      <w:r>
        <w:t xml:space="preserve">Attendees: </w:t>
      </w:r>
      <w:r w:rsidR="00A06588">
        <w:t>Shantanu Pai (ZW Coordinator), Meredith Moore (</w:t>
      </w:r>
      <w:proofErr w:type="spellStart"/>
      <w:r w:rsidR="00A06588">
        <w:t>iSEE</w:t>
      </w:r>
      <w:proofErr w:type="spellEnd"/>
      <w:r w:rsidR="00A06588">
        <w:t>), Robert McKim (Faculty),</w:t>
      </w:r>
      <w:r w:rsidR="00595D80">
        <w:t xml:space="preserve"> </w:t>
      </w:r>
      <w:r w:rsidR="00A06588">
        <w:t xml:space="preserve">Aaron Finder (Purchasing), Madalyn Liberman (student), Mallory </w:t>
      </w:r>
      <w:proofErr w:type="spellStart"/>
      <w:r w:rsidR="00595D80">
        <w:t>Mahen</w:t>
      </w:r>
      <w:proofErr w:type="spellEnd"/>
      <w:r w:rsidR="00595D80">
        <w:t xml:space="preserve"> </w:t>
      </w:r>
      <w:r w:rsidR="00A06588">
        <w:t>(</w:t>
      </w:r>
      <w:r w:rsidR="00595D80">
        <w:t>observing clerk</w:t>
      </w:r>
      <w:r w:rsidR="00A06588">
        <w:t xml:space="preserve">), </w:t>
      </w:r>
      <w:r w:rsidR="0004185A">
        <w:t>Julija Sakutyte</w:t>
      </w:r>
      <w:r w:rsidR="00A06588">
        <w:t xml:space="preserve"> (clerk)</w:t>
      </w:r>
      <w:r>
        <w:br/>
        <w:t xml:space="preserve">Date: </w:t>
      </w:r>
      <w:r w:rsidR="00A06588">
        <w:t>21 February 2020</w:t>
      </w:r>
      <w:r>
        <w:br/>
        <w:t>Time:</w:t>
      </w:r>
      <w:r w:rsidR="00A06588">
        <w:t xml:space="preserve"> 3:30-4:30PM</w:t>
      </w:r>
      <w:r w:rsidR="00A06588">
        <w:br/>
        <w:t xml:space="preserve"> </w:t>
      </w:r>
    </w:p>
    <w:p w14:paraId="6E61ED55" w14:textId="77777777" w:rsidR="008E6771" w:rsidRDefault="00A06588" w:rsidP="00A06588">
      <w:r>
        <w:t>Agenda</w:t>
      </w:r>
    </w:p>
    <w:p w14:paraId="3DDABA95" w14:textId="77777777" w:rsidR="00A06588" w:rsidRDefault="00A06588" w:rsidP="00A06588">
      <w:pPr>
        <w:pStyle w:val="ListParagraph"/>
        <w:numPr>
          <w:ilvl w:val="0"/>
          <w:numId w:val="2"/>
        </w:numPr>
      </w:pPr>
      <w:r>
        <w:t>Updates/Concerns</w:t>
      </w:r>
    </w:p>
    <w:p w14:paraId="0B34C4C4" w14:textId="6CA86C8D" w:rsidR="00A06588" w:rsidRDefault="00595D80" w:rsidP="00A06588">
      <w:pPr>
        <w:pStyle w:val="ListParagraph"/>
        <w:numPr>
          <w:ilvl w:val="1"/>
          <w:numId w:val="2"/>
        </w:numPr>
      </w:pPr>
      <w:proofErr w:type="spellStart"/>
      <w:r>
        <w:t>iBUY</w:t>
      </w:r>
      <w:proofErr w:type="spellEnd"/>
      <w:r>
        <w:t xml:space="preserve"> Modification (A</w:t>
      </w:r>
      <w:r w:rsidR="00FC324E">
        <w:t>. Finder</w:t>
      </w:r>
      <w:r>
        <w:t>)</w:t>
      </w:r>
    </w:p>
    <w:p w14:paraId="434C8F2A" w14:textId="5EAD1D63" w:rsidR="00595D80" w:rsidRDefault="00595D80" w:rsidP="00A06588">
      <w:pPr>
        <w:pStyle w:val="ListParagraph"/>
        <w:numPr>
          <w:ilvl w:val="1"/>
          <w:numId w:val="2"/>
        </w:numPr>
      </w:pPr>
      <w:r>
        <w:t xml:space="preserve">Sustainable </w:t>
      </w:r>
      <w:r w:rsidR="00FC324E">
        <w:t xml:space="preserve">contract </w:t>
      </w:r>
      <w:r>
        <w:t xml:space="preserve">templates </w:t>
      </w:r>
      <w:r w:rsidR="00FC324E">
        <w:t>(A. Finder)</w:t>
      </w:r>
    </w:p>
    <w:p w14:paraId="026D567E" w14:textId="6313BC33" w:rsidR="00A06588" w:rsidRDefault="00A06588" w:rsidP="00A06588">
      <w:pPr>
        <w:pStyle w:val="ListParagraph"/>
        <w:numPr>
          <w:ilvl w:val="0"/>
          <w:numId w:val="2"/>
        </w:numPr>
      </w:pPr>
      <w:r>
        <w:t>Recommendations</w:t>
      </w:r>
    </w:p>
    <w:p w14:paraId="0727D682" w14:textId="37D774DB" w:rsidR="00595D80" w:rsidRDefault="00595D80" w:rsidP="00595D80">
      <w:pPr>
        <w:pStyle w:val="ListParagraph"/>
        <w:numPr>
          <w:ilvl w:val="1"/>
          <w:numId w:val="2"/>
        </w:numPr>
      </w:pPr>
      <w:r>
        <w:t>Anaerobic Digester</w:t>
      </w:r>
    </w:p>
    <w:p w14:paraId="379BD799" w14:textId="60A94F83" w:rsidR="00A06588" w:rsidRDefault="00595D80" w:rsidP="00595D80">
      <w:pPr>
        <w:pStyle w:val="ListParagraph"/>
        <w:numPr>
          <w:ilvl w:val="1"/>
          <w:numId w:val="2"/>
        </w:numPr>
      </w:pPr>
      <w:r>
        <w:t>SIS comments</w:t>
      </w:r>
    </w:p>
    <w:p w14:paraId="170F9D51" w14:textId="1A66D3F3" w:rsidR="00595D80" w:rsidRDefault="00595D80" w:rsidP="00595D80">
      <w:r>
        <w:t>Meeting</w:t>
      </w:r>
    </w:p>
    <w:p w14:paraId="75DDE3EC" w14:textId="7C5E863F" w:rsidR="00595D80" w:rsidRDefault="00595D80" w:rsidP="00595D80">
      <w:pPr>
        <w:pStyle w:val="ListParagraph"/>
        <w:numPr>
          <w:ilvl w:val="0"/>
          <w:numId w:val="3"/>
        </w:numPr>
      </w:pPr>
      <w:r>
        <w:t>Updates</w:t>
      </w:r>
    </w:p>
    <w:p w14:paraId="515126BB" w14:textId="2FECFE3D" w:rsidR="00595D80" w:rsidRDefault="00595D80" w:rsidP="00595D80">
      <w:pPr>
        <w:pStyle w:val="ListParagraph"/>
        <w:numPr>
          <w:ilvl w:val="1"/>
          <w:numId w:val="3"/>
        </w:numPr>
      </w:pPr>
      <w:proofErr w:type="spellStart"/>
      <w:r>
        <w:t>iBUY</w:t>
      </w:r>
      <w:proofErr w:type="spellEnd"/>
      <w:r>
        <w:t xml:space="preserve"> Modification</w:t>
      </w:r>
    </w:p>
    <w:p w14:paraId="31E23D7B" w14:textId="240C36EB" w:rsidR="00595D80" w:rsidRDefault="00595D80" w:rsidP="00595D80">
      <w:pPr>
        <w:pStyle w:val="ListParagraph"/>
        <w:numPr>
          <w:ilvl w:val="2"/>
          <w:numId w:val="3"/>
        </w:numPr>
      </w:pPr>
      <w:r>
        <w:t xml:space="preserve">There are current efforts to work with vendors to prioritize sustainable cataloging; some catalogs are in better standing than others. </w:t>
      </w:r>
    </w:p>
    <w:p w14:paraId="03A39A4F" w14:textId="2408E427" w:rsidR="00595D80" w:rsidRDefault="00595D80" w:rsidP="00595D80">
      <w:pPr>
        <w:pStyle w:val="ListParagraph"/>
        <w:numPr>
          <w:ilvl w:val="1"/>
          <w:numId w:val="3"/>
        </w:numPr>
      </w:pPr>
      <w:r>
        <w:t>Contract templates</w:t>
      </w:r>
    </w:p>
    <w:p w14:paraId="04256CFC" w14:textId="74259E0D" w:rsidR="00595D80" w:rsidRDefault="00595D80" w:rsidP="00595D80">
      <w:pPr>
        <w:pStyle w:val="ListParagraph"/>
        <w:numPr>
          <w:ilvl w:val="2"/>
          <w:numId w:val="3"/>
        </w:numPr>
      </w:pPr>
      <w:r>
        <w:t>Modification to accommodate procurement codes</w:t>
      </w:r>
    </w:p>
    <w:p w14:paraId="622D3ED9" w14:textId="39B6089D" w:rsidR="00595D80" w:rsidRDefault="00595D80" w:rsidP="00595D80">
      <w:pPr>
        <w:pStyle w:val="ListParagraph"/>
        <w:numPr>
          <w:ilvl w:val="2"/>
          <w:numId w:val="3"/>
        </w:numPr>
      </w:pPr>
      <w:r>
        <w:t>Updating as new contracts are made, while revisiting renewed contracts</w:t>
      </w:r>
    </w:p>
    <w:p w14:paraId="177551F1" w14:textId="7B88C712" w:rsidR="00595D80" w:rsidRDefault="00595D80" w:rsidP="00595D80">
      <w:pPr>
        <w:pStyle w:val="ListParagraph"/>
        <w:numPr>
          <w:ilvl w:val="2"/>
          <w:numId w:val="3"/>
        </w:numPr>
      </w:pPr>
      <w:r>
        <w:t xml:space="preserve">Delays may occur if UIS and UIC do not buy-in. </w:t>
      </w:r>
    </w:p>
    <w:p w14:paraId="4949E7A3" w14:textId="3BAE7363" w:rsidR="00595D80" w:rsidRDefault="00595D80" w:rsidP="00595D80">
      <w:pPr>
        <w:pStyle w:val="ListParagraph"/>
        <w:numPr>
          <w:ilvl w:val="0"/>
          <w:numId w:val="3"/>
        </w:numPr>
      </w:pPr>
      <w:r>
        <w:t>Recommendations</w:t>
      </w:r>
    </w:p>
    <w:p w14:paraId="2E8D6C04" w14:textId="2E09EAB3" w:rsidR="00595D80" w:rsidRDefault="00595D80" w:rsidP="00595D80">
      <w:pPr>
        <w:pStyle w:val="ListParagraph"/>
        <w:numPr>
          <w:ilvl w:val="1"/>
          <w:numId w:val="3"/>
        </w:numPr>
      </w:pPr>
      <w:r>
        <w:t>Anaerobic Digester</w:t>
      </w:r>
    </w:p>
    <w:p w14:paraId="4D7D94DE" w14:textId="4366B8A5" w:rsidR="00595D80" w:rsidRDefault="00595D80" w:rsidP="00595D80">
      <w:pPr>
        <w:pStyle w:val="ListParagraph"/>
        <w:numPr>
          <w:ilvl w:val="2"/>
          <w:numId w:val="3"/>
        </w:numPr>
      </w:pPr>
      <w:r>
        <w:t>Feasibility study in 2014 determined that insufficient buy-in and operations staff capacity were primary reasons for the postponing the process.</w:t>
      </w:r>
    </w:p>
    <w:p w14:paraId="71786A1E" w14:textId="700BEEEB" w:rsidR="00595D80" w:rsidRDefault="00595D80" w:rsidP="00595D80">
      <w:pPr>
        <w:pStyle w:val="ListParagraph"/>
        <w:numPr>
          <w:ilvl w:val="2"/>
          <w:numId w:val="3"/>
        </w:numPr>
      </w:pPr>
      <w:r>
        <w:t xml:space="preserve">David Rivera-Kohl will attend </w:t>
      </w:r>
      <w:r w:rsidR="00FC324E">
        <w:t>the next</w:t>
      </w:r>
      <w:r>
        <w:t xml:space="preserve"> SWATeam meeting</w:t>
      </w:r>
      <w:r w:rsidR="00FC324E">
        <w:t xml:space="preserve"> (3/6)</w:t>
      </w:r>
      <w:r>
        <w:t xml:space="preserve"> to update SWATeam on the anaerobic digester.</w:t>
      </w:r>
      <w:bookmarkStart w:id="0" w:name="_GoBack"/>
      <w:bookmarkEnd w:id="0"/>
    </w:p>
    <w:p w14:paraId="2202CEDF" w14:textId="73116E2D" w:rsidR="00595D80" w:rsidRDefault="00595D80" w:rsidP="00595D80">
      <w:pPr>
        <w:pStyle w:val="ListParagraph"/>
        <w:numPr>
          <w:ilvl w:val="1"/>
          <w:numId w:val="3"/>
        </w:numPr>
      </w:pPr>
      <w:r>
        <w:t>Student Input Sessions comments</w:t>
      </w:r>
    </w:p>
    <w:p w14:paraId="6C74A600" w14:textId="77777777" w:rsidR="00FC324E" w:rsidRDefault="00FC324E" w:rsidP="00595D80">
      <w:pPr>
        <w:pStyle w:val="ListParagraph"/>
        <w:numPr>
          <w:ilvl w:val="2"/>
          <w:numId w:val="3"/>
        </w:numPr>
      </w:pPr>
      <w:r>
        <w:t>Interest in special materials recycling</w:t>
      </w:r>
    </w:p>
    <w:p w14:paraId="7EBCBB4A" w14:textId="79CFF6A4" w:rsidR="00595D80" w:rsidRDefault="00595D80" w:rsidP="00FC324E">
      <w:pPr>
        <w:pStyle w:val="ListParagraph"/>
        <w:numPr>
          <w:ilvl w:val="3"/>
          <w:numId w:val="3"/>
        </w:numPr>
      </w:pPr>
      <w:r>
        <w:t>Glass Recycling</w:t>
      </w:r>
    </w:p>
    <w:p w14:paraId="64068582" w14:textId="045C07C6" w:rsidR="00595D80" w:rsidRDefault="00595D80" w:rsidP="00FC324E">
      <w:pPr>
        <w:pStyle w:val="ListParagraph"/>
        <w:numPr>
          <w:ilvl w:val="4"/>
          <w:numId w:val="3"/>
        </w:numPr>
      </w:pPr>
      <w:r>
        <w:t>Housing is not committing for at least 6</w:t>
      </w:r>
      <w:r w:rsidR="00FC324E">
        <w:t xml:space="preserve"> </w:t>
      </w:r>
      <w:r>
        <w:t>mo</w:t>
      </w:r>
      <w:r w:rsidR="00FC324E">
        <w:t>nths</w:t>
      </w:r>
      <w:r>
        <w:t xml:space="preserve"> to a new material</w:t>
      </w:r>
    </w:p>
    <w:p w14:paraId="75116A09" w14:textId="23E2A13C" w:rsidR="00595D80" w:rsidRDefault="00595D80" w:rsidP="00FC324E">
      <w:pPr>
        <w:pStyle w:val="ListParagraph"/>
        <w:numPr>
          <w:ilvl w:val="4"/>
          <w:numId w:val="3"/>
        </w:numPr>
      </w:pPr>
      <w:r>
        <w:t xml:space="preserve">Glass has increased safety hazards. </w:t>
      </w:r>
    </w:p>
    <w:p w14:paraId="48505370" w14:textId="47443485" w:rsidR="00595D80" w:rsidRDefault="00595D80" w:rsidP="00FC324E">
      <w:pPr>
        <w:pStyle w:val="ListParagraph"/>
        <w:numPr>
          <w:ilvl w:val="4"/>
          <w:numId w:val="3"/>
        </w:numPr>
      </w:pPr>
      <w:r>
        <w:t>Not a commitment, but an option.</w:t>
      </w:r>
    </w:p>
    <w:p w14:paraId="1E9FBC7E" w14:textId="3561731E" w:rsidR="00595D80" w:rsidRDefault="00595D80" w:rsidP="00595D80">
      <w:pPr>
        <w:pStyle w:val="ListParagraph"/>
        <w:numPr>
          <w:ilvl w:val="1"/>
          <w:numId w:val="3"/>
        </w:numPr>
      </w:pPr>
      <w:r>
        <w:t>Sustainability Ambassadors</w:t>
      </w:r>
      <w:r w:rsidR="00FC324E">
        <w:t xml:space="preserve"> (Previously Student Sustainability Coordinators)</w:t>
      </w:r>
    </w:p>
    <w:p w14:paraId="2EFE5C56" w14:textId="10AC6260" w:rsidR="00595D80" w:rsidRDefault="00C00AB9" w:rsidP="00595D80">
      <w:pPr>
        <w:pStyle w:val="ListParagraph"/>
        <w:numPr>
          <w:ilvl w:val="2"/>
          <w:numId w:val="3"/>
        </w:numPr>
      </w:pPr>
      <w:r>
        <w:t>Two</w:t>
      </w:r>
      <w:r w:rsidR="00595D80">
        <w:t xml:space="preserve"> students per building charting sustainable efforts of each unit and recommending improvements.</w:t>
      </w:r>
    </w:p>
    <w:p w14:paraId="42097806" w14:textId="3CE06F0D" w:rsidR="00595D80" w:rsidRDefault="00595D80" w:rsidP="00595D80">
      <w:pPr>
        <w:pStyle w:val="ListParagraph"/>
        <w:numPr>
          <w:ilvl w:val="2"/>
          <w:numId w:val="3"/>
        </w:numPr>
      </w:pPr>
      <w:r>
        <w:lastRenderedPageBreak/>
        <w:t>Questions still to consider: What do we make of students essentially laboring for free? How do you compensate those who participate? Who is in charge of the Ambassadors? Would the connotation of ambassadors be problem-solvers? At what point would the Office of Volunteer Programs be involved?</w:t>
      </w:r>
    </w:p>
    <w:p w14:paraId="11177814" w14:textId="126B116D" w:rsidR="00595D80" w:rsidRDefault="00595D80" w:rsidP="00595D80">
      <w:pPr>
        <w:pStyle w:val="ListParagraph"/>
        <w:numPr>
          <w:ilvl w:val="2"/>
          <w:numId w:val="3"/>
        </w:numPr>
      </w:pPr>
      <w:r>
        <w:t>The team would be the ambassadors, the building manager, and perhaps 2-3 involved building occupants.</w:t>
      </w:r>
    </w:p>
    <w:p w14:paraId="6F773B86" w14:textId="325FF8CF" w:rsidR="00C00AB9" w:rsidRDefault="00C00AB9" w:rsidP="00C00AB9">
      <w:pPr>
        <w:pStyle w:val="ListParagraph"/>
        <w:numPr>
          <w:ilvl w:val="2"/>
          <w:numId w:val="3"/>
        </w:numPr>
      </w:pPr>
      <w:r>
        <w:t>Recommendation based around a pilot course for Student ambassadors.</w:t>
      </w:r>
    </w:p>
    <w:p w14:paraId="0564A436" w14:textId="686E11C9" w:rsidR="00595D80" w:rsidRDefault="00C00AB9" w:rsidP="00595D80">
      <w:pPr>
        <w:pStyle w:val="ListParagraph"/>
        <w:numPr>
          <w:ilvl w:val="2"/>
          <w:numId w:val="3"/>
        </w:numPr>
      </w:pPr>
      <w:r>
        <w:t xml:space="preserve">Suggestion: </w:t>
      </w:r>
      <w:r w:rsidR="00595D80">
        <w:t>Make two recommendations: One for credit and one for pay.</w:t>
      </w:r>
    </w:p>
    <w:p w14:paraId="54DE7CEF" w14:textId="770E4AC5" w:rsidR="00595D80" w:rsidRDefault="00595D80" w:rsidP="00595D80">
      <w:pPr>
        <w:pStyle w:val="ListParagraph"/>
        <w:numPr>
          <w:ilvl w:val="3"/>
          <w:numId w:val="3"/>
        </w:numPr>
      </w:pPr>
      <w:r>
        <w:t>Alternative to create a year-long program, where the first semester is for credit and the sequential semesters are paid.</w:t>
      </w:r>
    </w:p>
    <w:p w14:paraId="7A575017" w14:textId="5441608C" w:rsidR="00595D80" w:rsidRDefault="00595D80" w:rsidP="00595D80">
      <w:pPr>
        <w:pStyle w:val="ListParagraph"/>
        <w:numPr>
          <w:ilvl w:val="3"/>
          <w:numId w:val="3"/>
        </w:numPr>
      </w:pPr>
      <w:r>
        <w:t xml:space="preserve">Recommend working across both </w:t>
      </w:r>
      <w:proofErr w:type="spellStart"/>
      <w:r>
        <w:t>iSEE</w:t>
      </w:r>
      <w:proofErr w:type="spellEnd"/>
      <w:r>
        <w:t xml:space="preserve"> and F&amp;S.</w:t>
      </w:r>
    </w:p>
    <w:p w14:paraId="553732DC" w14:textId="0A6D05EC" w:rsidR="00595D80" w:rsidRDefault="00595D80" w:rsidP="00595D80">
      <w:pPr>
        <w:pStyle w:val="ListParagraph"/>
        <w:numPr>
          <w:ilvl w:val="1"/>
          <w:numId w:val="3"/>
        </w:numPr>
      </w:pPr>
      <w:r>
        <w:t>Sustainability Ethics Training</w:t>
      </w:r>
    </w:p>
    <w:p w14:paraId="1388D314" w14:textId="63B7C60B" w:rsidR="00595D80" w:rsidRDefault="00595D80" w:rsidP="00595D80">
      <w:pPr>
        <w:pStyle w:val="ListParagraph"/>
        <w:numPr>
          <w:ilvl w:val="2"/>
          <w:numId w:val="3"/>
        </w:numPr>
      </w:pPr>
      <w:r>
        <w:t>Small task force for Sustainability Ethics Training</w:t>
      </w:r>
    </w:p>
    <w:p w14:paraId="1C358EF5" w14:textId="450FFD56" w:rsidR="00595D80" w:rsidRDefault="00595D80" w:rsidP="00595D80">
      <w:pPr>
        <w:pStyle w:val="ListParagraph"/>
        <w:numPr>
          <w:ilvl w:val="3"/>
          <w:numId w:val="3"/>
        </w:numPr>
      </w:pPr>
      <w:r>
        <w:t>Diverse backgrounds</w:t>
      </w:r>
    </w:p>
    <w:p w14:paraId="1176A782" w14:textId="245A09E2" w:rsidR="00595D80" w:rsidRDefault="00595D80" w:rsidP="00595D80">
      <w:pPr>
        <w:pStyle w:val="ListParagraph"/>
        <w:numPr>
          <w:ilvl w:val="3"/>
          <w:numId w:val="3"/>
        </w:numPr>
      </w:pPr>
      <w:r>
        <w:t>Draft video/course by April when Sustainability Council meets</w:t>
      </w:r>
    </w:p>
    <w:p w14:paraId="2D39D934" w14:textId="6E8D65C4" w:rsidR="00595D80" w:rsidRDefault="00595D80" w:rsidP="00595D80">
      <w:pPr>
        <w:pStyle w:val="ListParagraph"/>
        <w:numPr>
          <w:ilvl w:val="4"/>
          <w:numId w:val="3"/>
        </w:numPr>
      </w:pPr>
      <w:r>
        <w:t>Solidify course ideas and script</w:t>
      </w:r>
    </w:p>
    <w:p w14:paraId="4185F38F" w14:textId="5893B173" w:rsidR="00595D80" w:rsidRDefault="00595D80" w:rsidP="00595D80">
      <w:pPr>
        <w:pStyle w:val="ListParagraph"/>
        <w:numPr>
          <w:ilvl w:val="2"/>
          <w:numId w:val="3"/>
        </w:numPr>
      </w:pPr>
      <w:r>
        <w:t>Presented in October as optional component</w:t>
      </w:r>
    </w:p>
    <w:p w14:paraId="350B6BC2" w14:textId="08C85983" w:rsidR="00595D80" w:rsidRDefault="00595D80" w:rsidP="00595D80">
      <w:pPr>
        <w:pStyle w:val="ListParagraph"/>
        <w:numPr>
          <w:ilvl w:val="2"/>
          <w:numId w:val="3"/>
        </w:numPr>
      </w:pPr>
      <w:r>
        <w:t>Working with Ethics office (Springfield) and State Inspector General</w:t>
      </w:r>
    </w:p>
    <w:p w14:paraId="091EB9BB" w14:textId="5C84AB7F" w:rsidR="00595D80" w:rsidRDefault="00595D80" w:rsidP="00595D80">
      <w:pPr>
        <w:pStyle w:val="ListParagraph"/>
        <w:numPr>
          <w:ilvl w:val="2"/>
          <w:numId w:val="3"/>
        </w:numPr>
      </w:pPr>
      <w:r>
        <w:t>Three-part project: presentation of dilemmas, presenting additional information required, and asking for input and potential solutions (both U of I and personal).</w:t>
      </w:r>
    </w:p>
    <w:p w14:paraId="304FD523" w14:textId="25AE1BBA" w:rsidR="00595D80" w:rsidRDefault="00595D80" w:rsidP="00595D80">
      <w:pPr>
        <w:pStyle w:val="ListParagraph"/>
        <w:numPr>
          <w:ilvl w:val="2"/>
          <w:numId w:val="3"/>
        </w:numPr>
      </w:pPr>
      <w:r>
        <w:t>Provost has been supporting program.</w:t>
      </w:r>
    </w:p>
    <w:p w14:paraId="236A7489" w14:textId="45D88B70" w:rsidR="00595D80" w:rsidRDefault="00595D80" w:rsidP="00595D80">
      <w:pPr>
        <w:pStyle w:val="ListParagraph"/>
        <w:numPr>
          <w:ilvl w:val="1"/>
          <w:numId w:val="3"/>
        </w:numPr>
      </w:pPr>
      <w:r>
        <w:t>Student SIS comments should be looked over intently to provide adequate responses.</w:t>
      </w:r>
    </w:p>
    <w:sectPr w:rsidR="00595D80" w:rsidSect="00124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E0F8D"/>
    <w:multiLevelType w:val="hybridMultilevel"/>
    <w:tmpl w:val="F0B612B8"/>
    <w:lvl w:ilvl="0" w:tplc="0A7EE9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11B7198"/>
    <w:multiLevelType w:val="hybridMultilevel"/>
    <w:tmpl w:val="9066359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67423A2"/>
    <w:multiLevelType w:val="hybridMultilevel"/>
    <w:tmpl w:val="E6EEEA4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88"/>
    <w:rsid w:val="0004185A"/>
    <w:rsid w:val="001245FC"/>
    <w:rsid w:val="00405A88"/>
    <w:rsid w:val="00595D80"/>
    <w:rsid w:val="008E6771"/>
    <w:rsid w:val="00A06588"/>
    <w:rsid w:val="00A61753"/>
    <w:rsid w:val="00BA40A9"/>
    <w:rsid w:val="00C00AB9"/>
    <w:rsid w:val="00FC3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2D7BEC9"/>
  <w15:chartTrackingRefBased/>
  <w15:docId w15:val="{664DAB27-1B9B-8340-B333-451A2C6C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771"/>
    <w:pPr>
      <w:spacing w:after="160" w:line="259" w:lineRule="auto"/>
    </w:pPr>
    <w:rPr>
      <w:rFonts w:ascii="Times New Roman" w:eastAsiaTheme="minorHAnsi"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ija/Library/Group%20Containers/UBF8T346G9.Office/User%20Content.localized/Templates.localized/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Minutes template.dotx</Template>
  <TotalTime>94</TotalTime>
  <Pages>2</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Sakutyte, Julija</cp:lastModifiedBy>
  <cp:revision>4</cp:revision>
  <dcterms:created xsi:type="dcterms:W3CDTF">2020-02-21T20:13:00Z</dcterms:created>
  <dcterms:modified xsi:type="dcterms:W3CDTF">2020-02-25T00:58:00Z</dcterms:modified>
</cp:coreProperties>
</file>