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2B" w:rsidRPr="007A50D6" w:rsidRDefault="007A50D6" w:rsidP="007A50D6">
      <w:pPr>
        <w:jc w:val="center"/>
        <w:rPr>
          <w:b/>
        </w:rPr>
      </w:pPr>
      <w:r w:rsidRPr="007A50D6">
        <w:rPr>
          <w:b/>
        </w:rPr>
        <w:t>Publicity of Light the Night event</w:t>
      </w:r>
    </w:p>
    <w:p w:rsidR="003205CF" w:rsidRDefault="003205CF">
      <w:pPr>
        <w:rPr>
          <w:b/>
        </w:rPr>
      </w:pPr>
      <w:r>
        <w:rPr>
          <w:b/>
        </w:rPr>
        <w:t>Final numbers as of 10/04/2019 – Bike at Illinois event postings (forwarded to all the entities listed below) – Number of views:</w:t>
      </w:r>
    </w:p>
    <w:p w:rsidR="003205CF" w:rsidRDefault="00A424F8" w:rsidP="003205CF">
      <w:pPr>
        <w:pStyle w:val="ListParagraph"/>
        <w:numPr>
          <w:ilvl w:val="0"/>
          <w:numId w:val="5"/>
        </w:numPr>
      </w:pPr>
      <w:hyperlink r:id="rId5" w:history="1">
        <w:r w:rsidR="003205CF" w:rsidRPr="003205CF">
          <w:rPr>
            <w:rStyle w:val="Hyperlink"/>
          </w:rPr>
          <w:t>Light The Night 2019 - Volunteer Opportunity</w:t>
        </w:r>
      </w:hyperlink>
      <w:bookmarkStart w:id="0" w:name="_GoBack"/>
      <w:bookmarkEnd w:id="0"/>
      <w:r w:rsidR="003205CF">
        <w:t xml:space="preserve"> – 313 views</w:t>
      </w:r>
    </w:p>
    <w:p w:rsidR="003205CF" w:rsidRPr="003205CF" w:rsidRDefault="00A424F8" w:rsidP="003205CF">
      <w:pPr>
        <w:pStyle w:val="ListParagraph"/>
        <w:numPr>
          <w:ilvl w:val="0"/>
          <w:numId w:val="5"/>
        </w:numPr>
      </w:pPr>
      <w:hyperlink r:id="rId6" w:history="1">
        <w:r w:rsidR="003205CF" w:rsidRPr="003205CF">
          <w:rPr>
            <w:rStyle w:val="Hyperlink"/>
          </w:rPr>
          <w:t>Light The Night 2019</w:t>
        </w:r>
      </w:hyperlink>
      <w:r w:rsidR="003205CF">
        <w:t xml:space="preserve"> – 1,065 views</w:t>
      </w:r>
    </w:p>
    <w:p w:rsidR="003205CF" w:rsidRDefault="003205CF">
      <w:pPr>
        <w:rPr>
          <w:b/>
        </w:rPr>
      </w:pPr>
    </w:p>
    <w:p w:rsidR="007A50D6" w:rsidRDefault="007A50D6">
      <w:r>
        <w:rPr>
          <w:b/>
        </w:rPr>
        <w:t>Newsletter:</w:t>
      </w:r>
    </w:p>
    <w:p w:rsidR="007A50D6" w:rsidRDefault="007A50D6" w:rsidP="007A50D6">
      <w:pPr>
        <w:pStyle w:val="ListParagraph"/>
        <w:numPr>
          <w:ilvl w:val="0"/>
          <w:numId w:val="1"/>
        </w:numPr>
      </w:pPr>
      <w:r>
        <w:t>E-week – contact Steve Breitwieser</w:t>
      </w:r>
      <w:r w:rsidR="005D583F">
        <w:t xml:space="preserve"> - published</w:t>
      </w:r>
    </w:p>
    <w:p w:rsidR="007A50D6" w:rsidRDefault="007A50D6" w:rsidP="007A50D6">
      <w:pPr>
        <w:pStyle w:val="ListParagraph"/>
        <w:numPr>
          <w:ilvl w:val="0"/>
          <w:numId w:val="1"/>
        </w:numPr>
      </w:pPr>
      <w:proofErr w:type="spellStart"/>
      <w:r>
        <w:t>iNews</w:t>
      </w:r>
      <w:proofErr w:type="spellEnd"/>
      <w:r>
        <w:t xml:space="preserve"> for Undergraduate students – contact Steve Breitwieser – he will contact Erik Riha</w:t>
      </w:r>
      <w:r w:rsidR="005D583F">
        <w:t xml:space="preserve"> - published</w:t>
      </w:r>
    </w:p>
    <w:p w:rsidR="007A50D6" w:rsidRDefault="007A50D6" w:rsidP="007A50D6">
      <w:pPr>
        <w:pStyle w:val="ListParagraph"/>
        <w:numPr>
          <w:ilvl w:val="0"/>
          <w:numId w:val="1"/>
        </w:numPr>
      </w:pPr>
      <w:proofErr w:type="spellStart"/>
      <w:r>
        <w:t>iSEE</w:t>
      </w:r>
      <w:proofErr w:type="spellEnd"/>
      <w:r>
        <w:t xml:space="preserve"> Newsletter – Asked Meredith Moore to forward it to the responsible official</w:t>
      </w:r>
    </w:p>
    <w:p w:rsidR="007A50D6" w:rsidRDefault="007A50D6" w:rsidP="007A50D6">
      <w:pPr>
        <w:pStyle w:val="ListParagraph"/>
        <w:numPr>
          <w:ilvl w:val="0"/>
          <w:numId w:val="1"/>
        </w:numPr>
      </w:pPr>
      <w:r>
        <w:t>ISSS Newsletter (maybe) – Asked Elizabeth Sheppard and Laura Reiter to reach out to their responsible official</w:t>
      </w:r>
      <w:r w:rsidR="005D583F">
        <w:t xml:space="preserve"> – Published in the Newsletter sent on 9/27/2019.</w:t>
      </w:r>
    </w:p>
    <w:p w:rsidR="00233365" w:rsidRDefault="00233365" w:rsidP="007A50D6">
      <w:pPr>
        <w:pStyle w:val="ListParagraph"/>
        <w:numPr>
          <w:ilvl w:val="0"/>
          <w:numId w:val="1"/>
        </w:numPr>
      </w:pPr>
      <w:r>
        <w:t>F&amp;S Customer update newsletter</w:t>
      </w:r>
    </w:p>
    <w:p w:rsidR="007A50D6" w:rsidRDefault="00FD29C6" w:rsidP="007A50D6">
      <w:r>
        <w:rPr>
          <w:b/>
        </w:rPr>
        <w:t>Departments/Groups:</w:t>
      </w:r>
    </w:p>
    <w:p w:rsidR="00FD29C6" w:rsidRDefault="00FD29C6" w:rsidP="00FD29C6">
      <w:pPr>
        <w:pStyle w:val="ListParagraph"/>
        <w:numPr>
          <w:ilvl w:val="0"/>
          <w:numId w:val="2"/>
        </w:numPr>
      </w:pPr>
      <w:r>
        <w:t>ISSS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proofErr w:type="spellStart"/>
      <w:r>
        <w:t>iSEE</w:t>
      </w:r>
      <w:proofErr w:type="spellEnd"/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F&amp;S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McKinley</w:t>
      </w:r>
      <w:r w:rsidR="003205CF">
        <w:t xml:space="preserve"> – Contributed 400 </w:t>
      </w:r>
      <w:proofErr w:type="spellStart"/>
      <w:r w:rsidR="003205CF">
        <w:t>Slapbands</w:t>
      </w:r>
      <w:proofErr w:type="spellEnd"/>
      <w:r w:rsidR="003205CF">
        <w:t xml:space="preserve"> for the event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Department of Anthropology – Jessica Brinkworth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Student Government – Bugra Sahin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IUB 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Daily Illini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The News Gazette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AAF – American Advertising Federation – Chantelle Hicks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AdBuzz – Chantelle Hicks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Transportation </w:t>
      </w:r>
      <w:proofErr w:type="spellStart"/>
      <w:r>
        <w:t>SWATeam</w:t>
      </w:r>
      <w:proofErr w:type="spellEnd"/>
    </w:p>
    <w:p w:rsidR="005D583F" w:rsidRDefault="005D583F" w:rsidP="00FD29C6">
      <w:pPr>
        <w:pStyle w:val="ListParagraph"/>
        <w:numPr>
          <w:ilvl w:val="0"/>
          <w:numId w:val="2"/>
        </w:numPr>
      </w:pPr>
      <w:r>
        <w:t>Housing</w:t>
      </w:r>
    </w:p>
    <w:p w:rsidR="00233365" w:rsidRDefault="00233365" w:rsidP="00233365">
      <w:pPr>
        <w:rPr>
          <w:b/>
        </w:rPr>
      </w:pPr>
      <w:r w:rsidRPr="00233365">
        <w:rPr>
          <w:b/>
        </w:rPr>
        <w:t>Social Media</w:t>
      </w:r>
    </w:p>
    <w:p w:rsidR="00233365" w:rsidRDefault="00233365" w:rsidP="00233365">
      <w:pPr>
        <w:pStyle w:val="ListParagraph"/>
        <w:numPr>
          <w:ilvl w:val="0"/>
          <w:numId w:val="3"/>
        </w:numPr>
      </w:pPr>
      <w:r>
        <w:t xml:space="preserve">Facebook – Shared via </w:t>
      </w:r>
      <w:r w:rsidR="00B84DD0">
        <w:t>Bike at Illinois</w:t>
      </w:r>
    </w:p>
    <w:p w:rsidR="00B84DD0" w:rsidRDefault="00B84DD0" w:rsidP="00233365">
      <w:pPr>
        <w:pStyle w:val="ListParagraph"/>
        <w:numPr>
          <w:ilvl w:val="0"/>
          <w:numId w:val="3"/>
        </w:numPr>
      </w:pPr>
      <w:r>
        <w:t>Twitter – Shared via Bike at Illinois</w:t>
      </w:r>
    </w:p>
    <w:p w:rsidR="00B84DD0" w:rsidRDefault="00B84DD0" w:rsidP="00233365">
      <w:pPr>
        <w:pStyle w:val="ListParagraph"/>
        <w:numPr>
          <w:ilvl w:val="0"/>
          <w:numId w:val="3"/>
        </w:numPr>
      </w:pPr>
      <w:r>
        <w:t>Instagram – Shared via Bike at Illinois</w:t>
      </w:r>
    </w:p>
    <w:p w:rsidR="00B84DD0" w:rsidRDefault="00B84DD0" w:rsidP="00B84DD0">
      <w:pPr>
        <w:pStyle w:val="ListParagraph"/>
        <w:numPr>
          <w:ilvl w:val="0"/>
          <w:numId w:val="3"/>
        </w:numPr>
      </w:pPr>
      <w:r>
        <w:t>Snapchat – Snapchat Takeover – Chantelle is working on this one!</w:t>
      </w:r>
    </w:p>
    <w:p w:rsidR="00B84DD0" w:rsidRDefault="00B84DD0" w:rsidP="00B84DD0">
      <w:pPr>
        <w:rPr>
          <w:b/>
        </w:rPr>
      </w:pPr>
      <w:r w:rsidRPr="00B84DD0">
        <w:rPr>
          <w:b/>
        </w:rPr>
        <w:t>Calendars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t>Bike at Illinois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lastRenderedPageBreak/>
        <w:t>Campus events list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t>Campus Rec Events Calendar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t>McKinley Health Center Calendar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t>Student Affairs Calendar</w:t>
      </w:r>
    </w:p>
    <w:p w:rsidR="00B84DD0" w:rsidRPr="00B84DD0" w:rsidRDefault="00B84DD0" w:rsidP="00B84DD0"/>
    <w:sectPr w:rsidR="00B84DD0" w:rsidRPr="00B8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1F5"/>
    <w:multiLevelType w:val="hybridMultilevel"/>
    <w:tmpl w:val="544E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68BB"/>
    <w:multiLevelType w:val="hybridMultilevel"/>
    <w:tmpl w:val="9FC2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51C8C"/>
    <w:multiLevelType w:val="hybridMultilevel"/>
    <w:tmpl w:val="2E9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367D9"/>
    <w:multiLevelType w:val="hybridMultilevel"/>
    <w:tmpl w:val="4196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07DAD"/>
    <w:multiLevelType w:val="hybridMultilevel"/>
    <w:tmpl w:val="42B2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D6"/>
    <w:rsid w:val="00233365"/>
    <w:rsid w:val="003205CF"/>
    <w:rsid w:val="003F5339"/>
    <w:rsid w:val="005D583F"/>
    <w:rsid w:val="00737A2B"/>
    <w:rsid w:val="007A50D6"/>
    <w:rsid w:val="00A424F8"/>
    <w:rsid w:val="00B84DD0"/>
    <w:rsid w:val="00F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7F78E-11CB-403B-8EB3-D712C979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3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ars.illinois.edu/detail/6242?eventId=33354840" TargetMode="External"/><Relationship Id="rId5" Type="http://schemas.openxmlformats.org/officeDocument/2006/relationships/hyperlink" Target="https://calendars.illinois.edu/detail/6242?eventId=33357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4</cp:revision>
  <dcterms:created xsi:type="dcterms:W3CDTF">2019-09-27T20:23:00Z</dcterms:created>
  <dcterms:modified xsi:type="dcterms:W3CDTF">2019-10-04T17:44:00Z</dcterms:modified>
</cp:coreProperties>
</file>