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F9" w:rsidRDefault="006C04F9" w:rsidP="006C04F9">
      <w:pPr>
        <w:ind w:left="5760"/>
        <w:contextualSpacing/>
        <w:jc w:val="right"/>
      </w:pPr>
      <w:r>
        <w:t xml:space="preserve">    </w:t>
      </w:r>
      <w:r w:rsidR="004977CB">
        <w:t>Tuesday, 5 February 2019</w:t>
      </w:r>
      <w:r>
        <w:t>, 8:30am</w:t>
      </w:r>
    </w:p>
    <w:p w:rsidR="006C04F9" w:rsidRDefault="006C04F9" w:rsidP="006C04F9">
      <w:pPr>
        <w:ind w:left="7200"/>
        <w:contextualSpacing/>
        <w:jc w:val="right"/>
      </w:pPr>
      <w:r>
        <w:t xml:space="preserve">             358 NSRC</w:t>
      </w:r>
    </w:p>
    <w:p w:rsidR="006C04F9" w:rsidRDefault="006C04F9" w:rsidP="006C04F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Water/Stormwater SWATeam Meeting Minutes</w:t>
      </w:r>
    </w:p>
    <w:p w:rsidR="006C04F9" w:rsidRDefault="006C04F9" w:rsidP="006C04F9">
      <w:pPr>
        <w:contextualSpacing/>
      </w:pPr>
      <w:r>
        <w:t xml:space="preserve">Present: Rabin Bhattarai, </w:t>
      </w:r>
      <w:r w:rsidR="004977CB">
        <w:t xml:space="preserve">Eliana Brown, Ximing Cai, </w:t>
      </w:r>
      <w:r>
        <w:t>Kishore Rajagopalan,</w:t>
      </w:r>
      <w:r w:rsidR="004977CB">
        <w:t xml:space="preserve"> Claire Samojedny,</w:t>
      </w:r>
      <w:r>
        <w:t xml:space="preserve"> Arthur Schmidt, Colleen Williams</w:t>
      </w:r>
    </w:p>
    <w:p w:rsidR="006C04F9" w:rsidRDefault="006C04F9" w:rsidP="006C04F9">
      <w:pPr>
        <w:contextualSpacing/>
        <w:jc w:val="center"/>
        <w:rPr>
          <w:sz w:val="28"/>
          <w:szCs w:val="28"/>
        </w:rPr>
      </w:pPr>
    </w:p>
    <w:p w:rsidR="006C04F9" w:rsidRDefault="006418A7" w:rsidP="006418A7">
      <w:pPr>
        <w:contextualSpacing/>
        <w:rPr>
          <w:noProof/>
        </w:rPr>
      </w:pPr>
      <w:r>
        <w:rPr>
          <w:noProof/>
        </w:rPr>
        <w:t>I. Introductions for new member</w:t>
      </w:r>
      <w:r w:rsidR="003358EC">
        <w:rPr>
          <w:noProof/>
        </w:rPr>
        <w:t xml:space="preserve">, updates </w:t>
      </w:r>
      <w:r w:rsidR="00983B41">
        <w:rPr>
          <w:noProof/>
        </w:rPr>
        <w:t>on projects</w:t>
      </w:r>
    </w:p>
    <w:p w:rsidR="00AF61C6" w:rsidRDefault="006418A7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>A. Parking Lot F23 monitoring possibility</w:t>
      </w:r>
    </w:p>
    <w:p w:rsidR="006418A7" w:rsidRDefault="00AF61C6" w:rsidP="003358EC">
      <w:pPr>
        <w:ind w:left="1440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418A7">
        <w:rPr>
          <w:rFonts w:cstheme="minorHAnsi"/>
        </w:rPr>
        <w:t>current instrumentation may not be useable; several members will collaborate, apply for Imagine Grant for equipment (must be used in classroom setting)</w:t>
      </w:r>
    </w:p>
    <w:p w:rsidR="00AF61C6" w:rsidRDefault="003358EC" w:rsidP="00AF61C6">
      <w:pPr>
        <w:ind w:left="720" w:firstLine="720"/>
        <w:contextualSpacing/>
        <w:rPr>
          <w:rFonts w:cstheme="minorHAnsi"/>
        </w:rPr>
      </w:pPr>
      <w:r>
        <w:rPr>
          <w:rFonts w:cstheme="minorHAnsi"/>
        </w:rPr>
        <w:t>2. Will we need a Student Sustainability Committee proposal</w:t>
      </w:r>
      <w:r w:rsidR="00C37294">
        <w:rPr>
          <w:rFonts w:cstheme="minorHAnsi"/>
        </w:rPr>
        <w:t>?</w:t>
      </w:r>
      <w:bookmarkStart w:id="0" w:name="_GoBack"/>
      <w:bookmarkEnd w:id="0"/>
      <w:r>
        <w:rPr>
          <w:rFonts w:cstheme="minorHAnsi"/>
        </w:rPr>
        <w:t xml:space="preserve"> </w:t>
      </w:r>
    </w:p>
    <w:p w:rsidR="003358EC" w:rsidRDefault="003358EC" w:rsidP="00AF61C6">
      <w:pPr>
        <w:ind w:left="720" w:firstLine="720"/>
        <w:contextualSpacing/>
        <w:rPr>
          <w:rFonts w:cstheme="minorHAnsi"/>
        </w:rPr>
      </w:pPr>
      <w:r>
        <w:rPr>
          <w:rFonts w:cstheme="minorHAnsi"/>
        </w:rPr>
        <w:t>3. Despite members’ individual efforts in the project, it may be worthwhile to submit proposal</w:t>
      </w:r>
    </w:p>
    <w:p w:rsidR="006418A7" w:rsidRDefault="006418A7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 xml:space="preserve">B. </w:t>
      </w:r>
      <w:r w:rsidR="003358EC">
        <w:rPr>
          <w:rFonts w:cstheme="minorHAnsi"/>
        </w:rPr>
        <w:t>Bringing up i</w:t>
      </w:r>
      <w:r>
        <w:rPr>
          <w:rFonts w:cstheme="minorHAnsi"/>
        </w:rPr>
        <w:t>deas of where University of Illinois might have building population information records (would be used for water audit)</w:t>
      </w:r>
    </w:p>
    <w:p w:rsidR="006418A7" w:rsidRDefault="006418A7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ab/>
        <w:t>1. Action: search further for information</w:t>
      </w:r>
    </w:p>
    <w:p w:rsidR="00983B41" w:rsidRDefault="00983B41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>B. Student in CEE398 is working on research through REU (Research Experience for Undergraduates)</w:t>
      </w:r>
    </w:p>
    <w:p w:rsidR="00983B41" w:rsidRDefault="00983B41" w:rsidP="006418A7">
      <w:pPr>
        <w:ind w:left="720"/>
        <w:contextualSpacing/>
        <w:rPr>
          <w:rFonts w:cstheme="minorHAnsi"/>
        </w:rPr>
      </w:pPr>
      <w:r>
        <w:rPr>
          <w:rFonts w:cstheme="minorHAnsi"/>
        </w:rPr>
        <w:tab/>
        <w:t>1. F&amp;S is gathering data for her to use</w:t>
      </w:r>
    </w:p>
    <w:p w:rsidR="00983B41" w:rsidRDefault="00983B41" w:rsidP="00983B41">
      <w:pPr>
        <w:ind w:left="1440"/>
        <w:contextualSpacing/>
        <w:rPr>
          <w:rFonts w:cstheme="minorHAnsi"/>
        </w:rPr>
      </w:pPr>
      <w:r>
        <w:rPr>
          <w:rFonts w:cstheme="minorHAnsi"/>
        </w:rPr>
        <w:t>2. Will be studying drainage area, water capture, infrastructure on campus that may contribute to city checklist of green infrastructure credits available</w:t>
      </w:r>
    </w:p>
    <w:p w:rsidR="00712E8A" w:rsidRDefault="00712E8A" w:rsidP="00983B41">
      <w:pPr>
        <w:ind w:left="1440"/>
        <w:contextualSpacing/>
        <w:rPr>
          <w:rFonts w:cstheme="minorHAnsi"/>
        </w:rPr>
      </w:pPr>
      <w:r>
        <w:rPr>
          <w:rFonts w:cstheme="minorHAnsi"/>
        </w:rPr>
        <w:t>3. Project ties to iCAP Objective 5.4: Inventory and benchmark existing landscape performance</w:t>
      </w:r>
    </w:p>
    <w:p w:rsidR="001E51FC" w:rsidRDefault="001E51FC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C. Red Oak Raingarden update</w:t>
      </w:r>
    </w:p>
    <w:p w:rsidR="001E51FC" w:rsidRDefault="001E51FC" w:rsidP="001E51FC">
      <w:pPr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1. Stone removal delayed because of very cold, snowy weather</w:t>
      </w:r>
    </w:p>
    <w:p w:rsidR="001E51FC" w:rsidRDefault="001E51FC" w:rsidP="001E51FC">
      <w:pPr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2. Two timelines currently for planting in June and if not successful, in Fall 2019</w:t>
      </w:r>
    </w:p>
    <w:p w:rsidR="00FA2310" w:rsidRDefault="00FA2310" w:rsidP="001E51FC">
      <w:pPr>
        <w:contextualSpacing/>
        <w:rPr>
          <w:rFonts w:cstheme="minorHAnsi"/>
        </w:rPr>
      </w:pPr>
    </w:p>
    <w:p w:rsidR="00FA2310" w:rsidRDefault="00FA2310" w:rsidP="001E51FC">
      <w:pPr>
        <w:contextualSpacing/>
        <w:rPr>
          <w:rFonts w:cstheme="minorHAnsi"/>
        </w:rPr>
      </w:pPr>
      <w:r>
        <w:rPr>
          <w:rFonts w:cstheme="minorHAnsi"/>
        </w:rPr>
        <w:t>II. iCAP needs updating for 2020</w:t>
      </w:r>
    </w:p>
    <w:p w:rsidR="008624B8" w:rsidRDefault="008052CC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A. Must evaluate milestones</w:t>
      </w:r>
    </w:p>
    <w:p w:rsidR="008052CC" w:rsidRDefault="008052CC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B. Document must be finished before end of academic year, draft should be complete earlier</w:t>
      </w:r>
    </w:p>
    <w:p w:rsidR="008052CC" w:rsidRDefault="008052CC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C. Members who took part in 2015 drafting have prior knowledge of what works</w:t>
      </w:r>
    </w:p>
    <w:p w:rsidR="008052CC" w:rsidRDefault="008052CC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D. Note; water audit is the main task yet to be completed</w:t>
      </w:r>
    </w:p>
    <w:p w:rsidR="00961D09" w:rsidRDefault="004707A3" w:rsidP="001E51FC">
      <w:pPr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1. Would need to take into account a schedule of building renovations</w:t>
      </w:r>
    </w:p>
    <w:p w:rsidR="00471F3B" w:rsidRDefault="00471F3B" w:rsidP="001E51FC">
      <w:pPr>
        <w:contextualSpacing/>
        <w:rPr>
          <w:rFonts w:cstheme="minorHAnsi"/>
        </w:rPr>
      </w:pPr>
      <w:r>
        <w:rPr>
          <w:rFonts w:cstheme="minorHAnsi"/>
        </w:rPr>
        <w:tab/>
        <w:t>E. Could target need for updating obsolete water infrastructure, ex. examining spots for raingardens</w:t>
      </w:r>
    </w:p>
    <w:p w:rsidR="00961D09" w:rsidRDefault="00961D09" w:rsidP="001E51FC">
      <w:pPr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1. Objective 5.4: could add that </w:t>
      </w:r>
      <w:r w:rsidR="00A579CD">
        <w:rPr>
          <w:rFonts w:cstheme="minorHAnsi"/>
        </w:rPr>
        <w:t>during construction projects, this should be a priority</w:t>
      </w:r>
    </w:p>
    <w:p w:rsidR="00767A1F" w:rsidRDefault="00767A1F" w:rsidP="00767A1F">
      <w:pPr>
        <w:ind w:left="720"/>
        <w:contextualSpacing/>
        <w:rPr>
          <w:rFonts w:cstheme="minorHAnsi"/>
        </w:rPr>
      </w:pPr>
      <w:r>
        <w:rPr>
          <w:rFonts w:cstheme="minorHAnsi"/>
        </w:rPr>
        <w:t>F. Note: flooding sidewalks still is a problem despite infrastructure such as Boneyard Creek, which holds 100-year event</w:t>
      </w:r>
    </w:p>
    <w:p w:rsidR="00C14FAF" w:rsidRDefault="00C14FAF" w:rsidP="00767A1F">
      <w:pPr>
        <w:ind w:left="720"/>
        <w:contextualSpacing/>
        <w:rPr>
          <w:rFonts w:cstheme="minorHAnsi"/>
        </w:rPr>
      </w:pPr>
      <w:r>
        <w:rPr>
          <w:rFonts w:cstheme="minorHAnsi"/>
        </w:rPr>
        <w:t xml:space="preserve">G. Perhaps targeting </w:t>
      </w:r>
      <w:r w:rsidR="0089792F">
        <w:rPr>
          <w:rFonts w:cstheme="minorHAnsi"/>
        </w:rPr>
        <w:t>supervisors of buildings is an option; some corporations compete among floors to save water, although they have the metering to do so</w:t>
      </w:r>
    </w:p>
    <w:p w:rsidR="005839FF" w:rsidRDefault="005839FF" w:rsidP="00767A1F">
      <w:pPr>
        <w:ind w:left="720"/>
        <w:contextualSpacing/>
        <w:rPr>
          <w:rFonts w:cstheme="minorHAnsi"/>
        </w:rPr>
      </w:pPr>
      <w:r>
        <w:rPr>
          <w:rFonts w:cstheme="minorHAnsi"/>
        </w:rPr>
        <w:t>H. Note that water consumption decreases when less energy is used to chill water</w:t>
      </w:r>
    </w:p>
    <w:p w:rsidR="005839FF" w:rsidRDefault="005839FF" w:rsidP="005839FF">
      <w:pPr>
        <w:ind w:left="720"/>
        <w:contextualSpacing/>
        <w:rPr>
          <w:rFonts w:cstheme="minorHAnsi"/>
        </w:rPr>
      </w:pPr>
      <w:r>
        <w:rPr>
          <w:rFonts w:cstheme="minorHAnsi"/>
        </w:rPr>
        <w:t>I. F&amp;S used to have retrofit commission teams; Water/Stormwater tries to handle audit but needs campus to put in resources</w:t>
      </w:r>
    </w:p>
    <w:p w:rsidR="008052CC" w:rsidRDefault="008052CC" w:rsidP="001E51FC">
      <w:pPr>
        <w:contextualSpacing/>
        <w:rPr>
          <w:rFonts w:cstheme="minorHAnsi"/>
        </w:rPr>
      </w:pPr>
    </w:p>
    <w:p w:rsidR="008052CC" w:rsidRDefault="008052CC" w:rsidP="001E51FC">
      <w:pPr>
        <w:contextualSpacing/>
        <w:rPr>
          <w:rFonts w:cstheme="minorHAnsi"/>
        </w:rPr>
      </w:pPr>
      <w:r>
        <w:rPr>
          <w:rFonts w:cstheme="minorHAnsi"/>
        </w:rPr>
        <w:t>III. Other Recommendations in progress to submit in spring</w:t>
      </w:r>
    </w:p>
    <w:p w:rsidR="00E74E4B" w:rsidRPr="005839FF" w:rsidRDefault="008052CC" w:rsidP="005839FF">
      <w:pPr>
        <w:ind w:left="720"/>
        <w:contextualSpacing/>
        <w:rPr>
          <w:rFonts w:cstheme="minorHAnsi"/>
        </w:rPr>
      </w:pPr>
      <w:r>
        <w:rPr>
          <w:rFonts w:cstheme="minorHAnsi"/>
        </w:rPr>
        <w:t>A. had previously talked about the possible benefits of lobbying for making exemptions of Plumbing Code easier when it comes to installing water reuse</w:t>
      </w:r>
    </w:p>
    <w:sectPr w:rsidR="00E74E4B" w:rsidRPr="005839FF" w:rsidSect="006C04F9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F9"/>
    <w:rsid w:val="001E51FC"/>
    <w:rsid w:val="00213B27"/>
    <w:rsid w:val="003358EC"/>
    <w:rsid w:val="004707A3"/>
    <w:rsid w:val="00471F3B"/>
    <w:rsid w:val="004977CB"/>
    <w:rsid w:val="004A6832"/>
    <w:rsid w:val="005839FF"/>
    <w:rsid w:val="006418A7"/>
    <w:rsid w:val="006C04F9"/>
    <w:rsid w:val="00712E8A"/>
    <w:rsid w:val="00767A1F"/>
    <w:rsid w:val="008052CC"/>
    <w:rsid w:val="008624B8"/>
    <w:rsid w:val="0089792F"/>
    <w:rsid w:val="00961D09"/>
    <w:rsid w:val="00983B41"/>
    <w:rsid w:val="00A579CD"/>
    <w:rsid w:val="00AF61C6"/>
    <w:rsid w:val="00C14FAF"/>
    <w:rsid w:val="00C37294"/>
    <w:rsid w:val="00C86163"/>
    <w:rsid w:val="00CA727C"/>
    <w:rsid w:val="00F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8816"/>
  <w15:chartTrackingRefBased/>
  <w15:docId w15:val="{BDF177D2-AB9E-4267-908D-A5FD00F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Colleen Catherine</dc:creator>
  <cp:keywords/>
  <dc:description/>
  <cp:lastModifiedBy>COLLEEN CATHERINE WILLLIAMS</cp:lastModifiedBy>
  <cp:revision>16</cp:revision>
  <dcterms:created xsi:type="dcterms:W3CDTF">2019-02-14T18:11:00Z</dcterms:created>
  <dcterms:modified xsi:type="dcterms:W3CDTF">2019-08-02T21:56:00Z</dcterms:modified>
</cp:coreProperties>
</file>