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F70" w:rsidRDefault="001C5F70" w:rsidP="001C5F70">
      <w:pPr>
        <w:contextualSpacing/>
        <w:jc w:val="right"/>
      </w:pPr>
      <w:r>
        <w:t xml:space="preserve">       Wednesday, 19 September 2018, 8:30am</w:t>
      </w:r>
    </w:p>
    <w:p w:rsidR="001C5F70" w:rsidRDefault="001C5F70" w:rsidP="001C5F70">
      <w:pPr>
        <w:ind w:left="7200"/>
        <w:contextualSpacing/>
        <w:jc w:val="right"/>
      </w:pPr>
      <w:r>
        <w:t xml:space="preserve">             358 NSRC</w:t>
      </w:r>
    </w:p>
    <w:p w:rsidR="001C5F70" w:rsidRDefault="001C5F70" w:rsidP="001C5F7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Water/Stormwater SWATeam Meeting Minutes</w:t>
      </w:r>
    </w:p>
    <w:p w:rsidR="00F40332" w:rsidRDefault="001C5F70" w:rsidP="001C5F70">
      <w:pPr>
        <w:contextualSpacing/>
      </w:pPr>
      <w:r>
        <w:t xml:space="preserve">Present: Rabin Bhattarai, Arthur Binder, Eliana Brown, </w:t>
      </w:r>
      <w:proofErr w:type="spellStart"/>
      <w:r>
        <w:t>Ximing</w:t>
      </w:r>
      <w:proofErr w:type="spellEnd"/>
      <w:r>
        <w:t xml:space="preserve"> Cai, Keith Erickson, Arthur Schmidt, </w:t>
      </w:r>
    </w:p>
    <w:p w:rsidR="001C5F70" w:rsidRDefault="001C5F70" w:rsidP="001C5F70">
      <w:pPr>
        <w:contextualSpacing/>
      </w:pPr>
      <w:bookmarkStart w:id="0" w:name="_GoBack"/>
      <w:bookmarkEnd w:id="0"/>
      <w:r>
        <w:t>Colleen Williams</w:t>
      </w:r>
    </w:p>
    <w:p w:rsidR="001C5F70" w:rsidRPr="00BC7CBC" w:rsidRDefault="001C5F70" w:rsidP="001C5F70">
      <w:pPr>
        <w:contextualSpacing/>
      </w:pPr>
    </w:p>
    <w:p w:rsidR="001C5F70" w:rsidRDefault="001C5F70" w:rsidP="001C5F70">
      <w:pPr>
        <w:contextualSpacing/>
      </w:pPr>
      <w:r>
        <w:rPr>
          <w:noProof/>
        </w:rPr>
        <w:t>A.</w:t>
      </w:r>
      <w:r>
        <w:t xml:space="preserve"> Toilet Retrofitting Product </w:t>
      </w:r>
      <w:proofErr w:type="spellStart"/>
      <w:r>
        <w:t>AquaMizer</w:t>
      </w:r>
      <w:proofErr w:type="spellEnd"/>
      <w:r>
        <w:t xml:space="preserve"> with owner of A. D. Binder Plumbing and Heating, LLC</w:t>
      </w:r>
    </w:p>
    <w:p w:rsidR="001C5F70" w:rsidRDefault="001C5F70" w:rsidP="001C5F70">
      <w:pPr>
        <w:ind w:left="720"/>
        <w:contextualSpacing/>
        <w:rPr>
          <w:rFonts w:cstheme="minorHAnsi"/>
        </w:rPr>
      </w:pPr>
      <w:r>
        <w:rPr>
          <w:rFonts w:cstheme="minorHAnsi"/>
        </w:rPr>
        <w:t>1. Most on campus use flush valves, making the product not useable, but maybe Orchard Downs and Ashton Woods have them (action: find out if this is true)</w:t>
      </w:r>
    </w:p>
    <w:p w:rsidR="001C5F70" w:rsidRDefault="001C5F70" w:rsidP="001C5F70">
      <w:pPr>
        <w:ind w:left="720"/>
        <w:contextualSpacing/>
        <w:rPr>
          <w:rFonts w:cstheme="minorHAnsi"/>
        </w:rPr>
      </w:pPr>
      <w:r>
        <w:rPr>
          <w:rFonts w:cstheme="minorHAnsi"/>
        </w:rPr>
        <w:t>2. Price of installation is about $120</w:t>
      </w:r>
    </w:p>
    <w:p w:rsidR="001C5F70" w:rsidRDefault="001C5F70" w:rsidP="001C5F70">
      <w:pPr>
        <w:ind w:left="720"/>
        <w:contextualSpacing/>
        <w:rPr>
          <w:rFonts w:cstheme="minorHAnsi"/>
        </w:rPr>
      </w:pPr>
      <w:r>
        <w:rPr>
          <w:rFonts w:cstheme="minorHAnsi"/>
        </w:rPr>
        <w:t>3. Mechanisms of product explained to team members</w:t>
      </w:r>
    </w:p>
    <w:p w:rsidR="001C5F70" w:rsidRDefault="001C5F70" w:rsidP="001C5F70">
      <w:pPr>
        <w:ind w:left="720" w:firstLine="720"/>
        <w:contextualSpacing/>
        <w:rPr>
          <w:rFonts w:cstheme="minorHAnsi"/>
        </w:rPr>
      </w:pPr>
      <w:r>
        <w:rPr>
          <w:rFonts w:cstheme="minorHAnsi"/>
        </w:rPr>
        <w:t>a. Design purpose is to prevent leaks, also makes flush more powerful to use less water</w:t>
      </w:r>
    </w:p>
    <w:p w:rsidR="001C5F70" w:rsidRDefault="001C5F70" w:rsidP="001C5F70">
      <w:pPr>
        <w:ind w:left="720"/>
        <w:contextualSpacing/>
        <w:rPr>
          <w:rFonts w:cstheme="minorHAnsi"/>
        </w:rPr>
      </w:pPr>
      <w:r>
        <w:rPr>
          <w:rFonts w:cstheme="minorHAnsi"/>
        </w:rPr>
        <w:t>4. Product is considered an aftermarket</w:t>
      </w:r>
    </w:p>
    <w:p w:rsidR="001C5F70" w:rsidRDefault="001C5F70" w:rsidP="001C5F70">
      <w:pPr>
        <w:ind w:left="720"/>
        <w:contextualSpacing/>
        <w:rPr>
          <w:rFonts w:cstheme="minorHAnsi"/>
        </w:rPr>
      </w:pPr>
      <w:r>
        <w:rPr>
          <w:rFonts w:cstheme="minorHAnsi"/>
        </w:rPr>
        <w:t>5. Action: discuss at next meeting what is appropriate</w:t>
      </w:r>
    </w:p>
    <w:p w:rsidR="001C5F70" w:rsidRDefault="001C5F70" w:rsidP="001C5F70">
      <w:pPr>
        <w:contextualSpacing/>
        <w:rPr>
          <w:rFonts w:cstheme="minorHAnsi"/>
        </w:rPr>
      </w:pPr>
      <w:r>
        <w:rPr>
          <w:rFonts w:cstheme="minorHAnsi"/>
        </w:rPr>
        <w:t>B. Lot F4 SSC Remodel Application</w:t>
      </w:r>
    </w:p>
    <w:p w:rsidR="001C5F70" w:rsidRDefault="001C5F70" w:rsidP="001C5F70">
      <w:pPr>
        <w:ind w:left="720"/>
        <w:contextualSpacing/>
        <w:rPr>
          <w:rFonts w:cstheme="minorHAnsi"/>
        </w:rPr>
      </w:pPr>
      <w:r>
        <w:rPr>
          <w:rFonts w:cstheme="minorHAnsi"/>
        </w:rPr>
        <w:t xml:space="preserve">1. Application might be strong enough to have the funding go to feasibility study; afterwards, the surrounding pavements included in original </w:t>
      </w:r>
      <w:proofErr w:type="spellStart"/>
      <w:r>
        <w:rPr>
          <w:rFonts w:cstheme="minorHAnsi"/>
        </w:rPr>
        <w:t>Rainworks</w:t>
      </w:r>
      <w:proofErr w:type="spellEnd"/>
      <w:r>
        <w:rPr>
          <w:rFonts w:cstheme="minorHAnsi"/>
        </w:rPr>
        <w:t xml:space="preserve"> project (sidewalks, roofs) are not under Parking authority</w:t>
      </w:r>
    </w:p>
    <w:p w:rsidR="001C5F70" w:rsidRDefault="001C5F70" w:rsidP="001C5F70">
      <w:pPr>
        <w:ind w:left="720"/>
        <w:contextualSpacing/>
        <w:rPr>
          <w:rFonts w:cstheme="minorHAnsi"/>
        </w:rPr>
      </w:pPr>
      <w:r>
        <w:rPr>
          <w:rFonts w:cstheme="minorHAnsi"/>
        </w:rPr>
        <w:t>2. Should highlight the “student-pedestrian corridor” use of the lot</w:t>
      </w:r>
    </w:p>
    <w:p w:rsidR="001C5F70" w:rsidRDefault="001C5F70" w:rsidP="001C5F70">
      <w:pPr>
        <w:ind w:left="720"/>
        <w:contextualSpacing/>
        <w:rPr>
          <w:rFonts w:cstheme="minorHAnsi"/>
        </w:rPr>
      </w:pPr>
      <w:r>
        <w:rPr>
          <w:rFonts w:cstheme="minorHAnsi"/>
        </w:rPr>
        <w:t xml:space="preserve">3. Action: attach </w:t>
      </w:r>
      <w:proofErr w:type="spellStart"/>
      <w:r>
        <w:rPr>
          <w:rFonts w:cstheme="minorHAnsi"/>
        </w:rPr>
        <w:t>Rainworks</w:t>
      </w:r>
      <w:proofErr w:type="spellEnd"/>
      <w:r>
        <w:rPr>
          <w:rFonts w:cstheme="minorHAnsi"/>
        </w:rPr>
        <w:t xml:space="preserve"> Challenge poster, narrative along with draft to have it available to Parking</w:t>
      </w:r>
    </w:p>
    <w:p w:rsidR="001C5F70" w:rsidRDefault="001C5F70" w:rsidP="001C5F70">
      <w:pPr>
        <w:ind w:left="720"/>
        <w:contextualSpacing/>
        <w:rPr>
          <w:rFonts w:cstheme="minorHAnsi"/>
        </w:rPr>
      </w:pPr>
      <w:r>
        <w:rPr>
          <w:rFonts w:cstheme="minorHAnsi"/>
        </w:rPr>
        <w:t>4. Parking needs to decide how much money to ask for Phase I Engineering study</w:t>
      </w:r>
    </w:p>
    <w:p w:rsidR="001C5F70" w:rsidRDefault="001C5F70" w:rsidP="001C5F70">
      <w:pPr>
        <w:contextualSpacing/>
        <w:rPr>
          <w:rFonts w:cstheme="minorHAnsi"/>
        </w:rPr>
      </w:pPr>
      <w:r>
        <w:rPr>
          <w:rFonts w:cstheme="minorHAnsi"/>
        </w:rPr>
        <w:t>C. Sustainability Council request that SWATeams let members know of the biggest issues/challenges</w:t>
      </w:r>
    </w:p>
    <w:p w:rsidR="001C5F70" w:rsidRDefault="001C5F70" w:rsidP="001C5F70">
      <w:pPr>
        <w:ind w:left="720"/>
        <w:contextualSpacing/>
        <w:rPr>
          <w:rFonts w:cstheme="minorHAnsi"/>
        </w:rPr>
      </w:pPr>
      <w:r>
        <w:rPr>
          <w:rFonts w:cstheme="minorHAnsi"/>
        </w:rPr>
        <w:t>1.  Initial responses</w:t>
      </w:r>
    </w:p>
    <w:p w:rsidR="001C5F70" w:rsidRDefault="001C5F70" w:rsidP="001C5F70">
      <w:pPr>
        <w:ind w:left="1440"/>
        <w:contextualSpacing/>
        <w:rPr>
          <w:rFonts w:cstheme="minorHAnsi"/>
        </w:rPr>
      </w:pPr>
      <w:r>
        <w:rPr>
          <w:rFonts w:cstheme="minorHAnsi"/>
        </w:rPr>
        <w:t>a. SWATeam and Parking are working with a very old infrastructure treating water as a nuisance and aiming to move it quickly to drainage, ex. Boneyard Creek</w:t>
      </w:r>
    </w:p>
    <w:p w:rsidR="001C5F70" w:rsidRDefault="001C5F70" w:rsidP="001C5F70">
      <w:pPr>
        <w:ind w:left="1440"/>
        <w:contextualSpacing/>
        <w:rPr>
          <w:rFonts w:cstheme="minorHAnsi"/>
        </w:rPr>
      </w:pPr>
      <w:r>
        <w:rPr>
          <w:rFonts w:cstheme="minorHAnsi"/>
        </w:rPr>
        <w:t>b. Sustainability does not work as well in some contexts, ex. sidewalks need to be dug deeper for permeable pavement installation, which impacts trees</w:t>
      </w:r>
    </w:p>
    <w:p w:rsidR="001C5F70" w:rsidRDefault="001C5F70" w:rsidP="001C5F70">
      <w:pPr>
        <w:contextualSpacing/>
        <w:rPr>
          <w:rFonts w:cstheme="minorHAnsi"/>
        </w:rPr>
      </w:pPr>
      <w:r>
        <w:rPr>
          <w:rFonts w:cstheme="minorHAnsi"/>
        </w:rPr>
        <w:tab/>
        <w:t>2. Action: Discuss further at next meeting (need more time than was allotted for today)</w:t>
      </w:r>
    </w:p>
    <w:p w:rsidR="001C5F70" w:rsidRDefault="001C5F70" w:rsidP="001C5F70">
      <w:pPr>
        <w:contextualSpacing/>
      </w:pPr>
    </w:p>
    <w:p w:rsidR="00E74E4B" w:rsidRDefault="00F40332"/>
    <w:sectPr w:rsidR="00E74E4B" w:rsidSect="006C30B5">
      <w:pgSz w:w="12240" w:h="15840"/>
      <w:pgMar w:top="1008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C5F70"/>
    <w:rsid w:val="001C5F70"/>
    <w:rsid w:val="00213B27"/>
    <w:rsid w:val="006C30B5"/>
    <w:rsid w:val="00CA727C"/>
    <w:rsid w:val="00F4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453C3"/>
  <w15:chartTrackingRefBased/>
  <w15:docId w15:val="{A4F18002-1D91-4504-85AF-4FAD9073B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5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Colleen Catherine</dc:creator>
  <cp:keywords/>
  <dc:description/>
  <cp:lastModifiedBy>Williams, Colleen Catherine</cp:lastModifiedBy>
  <cp:revision>3</cp:revision>
  <dcterms:created xsi:type="dcterms:W3CDTF">2019-02-04T08:00:00Z</dcterms:created>
  <dcterms:modified xsi:type="dcterms:W3CDTF">2019-02-04T08:01:00Z</dcterms:modified>
</cp:coreProperties>
</file>