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1F" w:rsidRPr="004E4CE1" w:rsidRDefault="00230B1F" w:rsidP="00230B1F">
      <w:pPr>
        <w:ind w:left="5760"/>
        <w:contextualSpacing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Wednesday, 19 September</w:t>
      </w:r>
    </w:p>
    <w:p w:rsidR="00230B1F" w:rsidRPr="004E4CE1" w:rsidRDefault="00230B1F" w:rsidP="00230B1F">
      <w:pPr>
        <w:ind w:left="7200"/>
        <w:contextualSpacing/>
        <w:jc w:val="right"/>
        <w:rPr>
          <w:rFonts w:eastAsia="Times New Roman" w:cs="Times New Roman"/>
        </w:rPr>
      </w:pPr>
      <w:r w:rsidRPr="004E4CE1">
        <w:rPr>
          <w:rFonts w:eastAsia="Times New Roman" w:cs="Times New Roman"/>
        </w:rPr>
        <w:t xml:space="preserve">             309 ACES Library</w:t>
      </w:r>
    </w:p>
    <w:p w:rsidR="00230B1F" w:rsidRPr="004E4CE1" w:rsidRDefault="00230B1F" w:rsidP="00230B1F">
      <w:pPr>
        <w:contextualSpacing/>
        <w:jc w:val="center"/>
        <w:rPr>
          <w:rFonts w:eastAsia="Times New Roman" w:cs="Times New Roman"/>
          <w:sz w:val="28"/>
          <w:szCs w:val="28"/>
        </w:rPr>
      </w:pPr>
      <w:r w:rsidRPr="004E4CE1">
        <w:rPr>
          <w:rFonts w:eastAsia="Times New Roman" w:cs="Times New Roman"/>
          <w:sz w:val="28"/>
          <w:szCs w:val="28"/>
        </w:rPr>
        <w:t>ALUFS Meeting Minutes</w:t>
      </w:r>
    </w:p>
    <w:p w:rsidR="005D6ED8" w:rsidRDefault="00230B1F" w:rsidP="00230B1F">
      <w:pPr>
        <w:contextualSpacing/>
        <w:rPr>
          <w:rFonts w:eastAsia="Times New Roman" w:cs="Times New Roman"/>
        </w:rPr>
      </w:pPr>
      <w:r w:rsidRPr="004E4CE1">
        <w:rPr>
          <w:rFonts w:eastAsia="Times New Roman" w:cs="Times New Roman"/>
        </w:rPr>
        <w:t xml:space="preserve">Present: </w:t>
      </w:r>
      <w:proofErr w:type="spellStart"/>
      <w:r w:rsidRPr="004E4CE1">
        <w:rPr>
          <w:rFonts w:eastAsia="Times New Roman" w:cs="Times New Roman"/>
        </w:rPr>
        <w:t>Ximing</w:t>
      </w:r>
      <w:proofErr w:type="spellEnd"/>
      <w:r w:rsidRPr="004E4CE1">
        <w:rPr>
          <w:rFonts w:eastAsia="Times New Roman" w:cs="Times New Roman"/>
        </w:rPr>
        <w:t xml:space="preserve"> Cai, Reid Christianson, Joseph Edwards, </w:t>
      </w:r>
      <w:r w:rsidR="005D6ED8">
        <w:rPr>
          <w:rFonts w:eastAsia="Times New Roman" w:cs="Times New Roman"/>
        </w:rPr>
        <w:t xml:space="preserve">Brent Lewis, </w:t>
      </w:r>
      <w:r w:rsidRPr="004E4CE1">
        <w:rPr>
          <w:rFonts w:eastAsia="Times New Roman" w:cs="Times New Roman"/>
        </w:rPr>
        <w:t xml:space="preserve">MJ Oviatt, Morgan White, </w:t>
      </w:r>
    </w:p>
    <w:p w:rsidR="00230B1F" w:rsidRPr="004E4CE1" w:rsidRDefault="00230B1F" w:rsidP="00230B1F">
      <w:pPr>
        <w:contextualSpacing/>
        <w:rPr>
          <w:rFonts w:eastAsia="Times New Roman" w:cs="Times New Roman"/>
        </w:rPr>
      </w:pPr>
      <w:r w:rsidRPr="004E4CE1">
        <w:rPr>
          <w:rFonts w:eastAsia="Times New Roman" w:cs="Times New Roman"/>
        </w:rPr>
        <w:t>Colleen Williams</w:t>
      </w:r>
    </w:p>
    <w:p w:rsidR="00230B1F" w:rsidRPr="004E4CE1" w:rsidRDefault="00230B1F" w:rsidP="00230B1F">
      <w:pPr>
        <w:contextualSpacing/>
        <w:jc w:val="center"/>
        <w:rPr>
          <w:rFonts w:eastAsia="Times New Roman" w:cs="Times New Roman"/>
          <w:sz w:val="28"/>
          <w:szCs w:val="28"/>
        </w:rPr>
      </w:pPr>
    </w:p>
    <w:p w:rsidR="00230B1F" w:rsidRPr="004E4CE1" w:rsidRDefault="00230B1F" w:rsidP="00230B1F">
      <w:pPr>
        <w:contextualSpacing/>
        <w:rPr>
          <w:rFonts w:eastAsia="Times New Roman" w:cs="Times New Roman"/>
        </w:rPr>
      </w:pPr>
      <w:r w:rsidRPr="004E4CE1">
        <w:rPr>
          <w:rFonts w:eastAsia="Times New Roman" w:cs="Times New Roman"/>
          <w:noProof/>
        </w:rPr>
        <w:t>A.</w:t>
      </w:r>
      <w:r w:rsidRPr="004E4CE1">
        <w:rPr>
          <w:rFonts w:eastAsia="Times New Roman" w:cs="Times New Roman"/>
        </w:rPr>
        <w:t xml:space="preserve"> SSC Funding Application for Nitrogen Monitoring</w:t>
      </w:r>
    </w:p>
    <w:p w:rsidR="00230B1F" w:rsidRPr="004E4CE1" w:rsidRDefault="00230B1F" w:rsidP="00230B1F">
      <w:pPr>
        <w:ind w:left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1. Edits to Draft</w:t>
      </w:r>
    </w:p>
    <w:p w:rsidR="00230B1F" w:rsidRPr="004E4CE1" w:rsidRDefault="00230B1F" w:rsidP="00230B1F">
      <w:pPr>
        <w:ind w:left="144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a. Need a department to go through with project if Step 1 is approved; Reid Christianson will have application under his name and department</w:t>
      </w:r>
    </w:p>
    <w:p w:rsidR="00230B1F" w:rsidRPr="004E4CE1" w:rsidRDefault="00230B1F" w:rsidP="00230B1F">
      <w:pPr>
        <w:ind w:left="720" w:firstLine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b. suggestion to add that collaboration is beginning with the USGS</w:t>
      </w:r>
    </w:p>
    <w:p w:rsidR="00230B1F" w:rsidRPr="004E4CE1" w:rsidRDefault="00230B1F" w:rsidP="00230B1F">
      <w:pPr>
        <w:ind w:left="720"/>
        <w:contextualSpacing/>
        <w:rPr>
          <w:rFonts w:eastAsia="Times New Roman" w:cs="Times New Roman"/>
        </w:rPr>
      </w:pPr>
      <w:r w:rsidRPr="004E4CE1">
        <w:rPr>
          <w:rFonts w:eastAsia="Times New Roman" w:cs="Times New Roman"/>
        </w:rPr>
        <w:t>3. Step 2 will need more involvement with students, if approved from Step 1</w:t>
      </w:r>
    </w:p>
    <w:p w:rsidR="00230B1F" w:rsidRPr="004E4CE1" w:rsidRDefault="00230B1F" w:rsidP="00230B1F">
      <w:pPr>
        <w:ind w:left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4. If funding is approved, may get equipment in 2019</w:t>
      </w:r>
    </w:p>
    <w:p w:rsidR="00230B1F" w:rsidRPr="004E4CE1" w:rsidRDefault="00230B1F" w:rsidP="00230B1F">
      <w:pPr>
        <w:ind w:left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 xml:space="preserve">5. Updates to MJ from previous year, recommendation for nitrate monitoring that led to writing the </w:t>
      </w:r>
      <w:r>
        <w:rPr>
          <w:rFonts w:eastAsia="Times New Roman" w:cs="Calibri"/>
        </w:rPr>
        <w:t>Student Sustainability Committee (</w:t>
      </w:r>
      <w:r w:rsidRPr="004E4CE1">
        <w:rPr>
          <w:rFonts w:eastAsia="Times New Roman" w:cs="Calibri"/>
        </w:rPr>
        <w:t>SSC</w:t>
      </w:r>
      <w:r>
        <w:rPr>
          <w:rFonts w:eastAsia="Times New Roman" w:cs="Calibri"/>
        </w:rPr>
        <w:t>)</w:t>
      </w:r>
      <w:r w:rsidRPr="004E4CE1">
        <w:rPr>
          <w:rFonts w:eastAsia="Times New Roman" w:cs="Calibri"/>
        </w:rPr>
        <w:t xml:space="preserve"> funding application; water flows out at a relative point from campus, making a useful spot for monitoring</w:t>
      </w:r>
    </w:p>
    <w:p w:rsidR="00230B1F" w:rsidRPr="004E4CE1" w:rsidRDefault="00230B1F" w:rsidP="00230B1F">
      <w:pPr>
        <w:ind w:left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6. SSC will decide on Step 1 approvals in October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B. Parking Green Infrastructure Updates</w:t>
      </w:r>
    </w:p>
    <w:p w:rsidR="00230B1F" w:rsidRPr="004E4CE1" w:rsidRDefault="00230B1F" w:rsidP="00230B1F">
      <w:pPr>
        <w:ind w:left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 xml:space="preserve">1. Action: work on follow-up from Water </w:t>
      </w:r>
      <w:proofErr w:type="spellStart"/>
      <w:r w:rsidRPr="004E4CE1">
        <w:rPr>
          <w:rFonts w:eastAsia="Times New Roman" w:cs="Calibri"/>
        </w:rPr>
        <w:t>SWATeam’s</w:t>
      </w:r>
      <w:proofErr w:type="spellEnd"/>
      <w:r w:rsidRPr="004E4CE1">
        <w:rPr>
          <w:rFonts w:eastAsia="Times New Roman" w:cs="Calibri"/>
        </w:rPr>
        <w:t xml:space="preserve"> recommendation in Spring 2018 for incorporation of green Stormwater infrastructure in Stormwater Systems standards</w:t>
      </w:r>
    </w:p>
    <w:p w:rsidR="00230B1F" w:rsidRPr="004E4CE1" w:rsidRDefault="00230B1F" w:rsidP="00230B1F">
      <w:pPr>
        <w:ind w:left="144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a. How quickly would an additional recommendation follow through? iWG meets early in semester, can try to submit recommendation by October</w:t>
      </w:r>
    </w:p>
    <w:p w:rsidR="00230B1F" w:rsidRPr="004E4CE1" w:rsidRDefault="00230B1F" w:rsidP="00230B1F">
      <w:pPr>
        <w:ind w:left="144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b. Brent Lewis may become owner of Parking Standards</w:t>
      </w:r>
    </w:p>
    <w:p w:rsidR="00230B1F" w:rsidRPr="004E4CE1" w:rsidRDefault="00230B1F" w:rsidP="00230B1F">
      <w:pPr>
        <w:ind w:firstLine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2. Recommendation on improvement of Vet Med Parking Lot is on Box, will continue to edit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C. Sustainability Council is meeting at least once per year, would like SWATeam observations of challenges in getting plans into action, what the Chancellor and Provost should know about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  <w:t>1. Action: write onto agenda for next meeting</w:t>
      </w:r>
    </w:p>
    <w:p w:rsidR="00230B1F" w:rsidRPr="004E4CE1" w:rsidRDefault="00230B1F" w:rsidP="00230B1F">
      <w:pPr>
        <w:ind w:firstLine="72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2. Building Water Reuse</w:t>
      </w:r>
    </w:p>
    <w:p w:rsidR="00230B1F" w:rsidRPr="004E4CE1" w:rsidRDefault="00230B1F" w:rsidP="00230B1F">
      <w:pPr>
        <w:ind w:left="1440"/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a. Clarification on laws: builders cannot put a system together, but can purchase something pre-approved, has a price but not much in overall cost of major building modification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  <w:t xml:space="preserve">3. Communication is difficult: many undergrad students are unaware of what </w:t>
      </w:r>
      <w:proofErr w:type="spellStart"/>
      <w:r w:rsidRPr="004E4CE1">
        <w:rPr>
          <w:rFonts w:eastAsia="Times New Roman" w:cs="Calibri"/>
        </w:rPr>
        <w:t>iSEE</w:t>
      </w:r>
      <w:proofErr w:type="spellEnd"/>
      <w:r w:rsidRPr="004E4CE1">
        <w:rPr>
          <w:rFonts w:eastAsia="Times New Roman" w:cs="Calibri"/>
        </w:rPr>
        <w:t xml:space="preserve"> does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</w:r>
      <w:r w:rsidRPr="004E4CE1">
        <w:rPr>
          <w:rFonts w:eastAsia="Times New Roman" w:cs="Calibri"/>
        </w:rPr>
        <w:tab/>
        <w:t xml:space="preserve">a. Alumni should be informed of </w:t>
      </w:r>
      <w:proofErr w:type="spellStart"/>
      <w:r w:rsidRPr="004E4CE1">
        <w:rPr>
          <w:rFonts w:eastAsia="Times New Roman" w:cs="Calibri"/>
        </w:rPr>
        <w:t>iSEE</w:t>
      </w:r>
      <w:proofErr w:type="spellEnd"/>
      <w:r w:rsidRPr="004E4CE1">
        <w:rPr>
          <w:rFonts w:eastAsia="Times New Roman" w:cs="Calibri"/>
        </w:rPr>
        <w:t xml:space="preserve"> projects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</w:r>
      <w:r w:rsidRPr="004E4CE1">
        <w:rPr>
          <w:rFonts w:eastAsia="Times New Roman" w:cs="Calibri"/>
        </w:rPr>
        <w:tab/>
        <w:t xml:space="preserve">b. On one note, more students might pay attention to </w:t>
      </w:r>
      <w:proofErr w:type="spellStart"/>
      <w:r w:rsidRPr="004E4CE1">
        <w:rPr>
          <w:rFonts w:eastAsia="Times New Roman" w:cs="Calibri"/>
        </w:rPr>
        <w:t>iSEE</w:t>
      </w:r>
      <w:proofErr w:type="spellEnd"/>
      <w:r w:rsidRPr="004E4CE1">
        <w:rPr>
          <w:rFonts w:eastAsia="Times New Roman" w:cs="Calibri"/>
        </w:rPr>
        <w:t xml:space="preserve"> than is expected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>D. Pesticide, fertilizer use on campus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  <w:t>1. The Quad requires some pesticides for maintenance, but otherwise almost none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  <w:t xml:space="preserve">2. Turf species is slowly </w:t>
      </w:r>
      <w:r w:rsidR="00786469">
        <w:rPr>
          <w:rFonts w:eastAsia="Times New Roman" w:cs="Calibri"/>
        </w:rPr>
        <w:t>being transitioned</w:t>
      </w:r>
      <w:bookmarkStart w:id="0" w:name="_GoBack"/>
      <w:bookmarkEnd w:id="0"/>
      <w:r w:rsidRPr="004E4CE1">
        <w:rPr>
          <w:rFonts w:eastAsia="Times New Roman" w:cs="Calibri"/>
        </w:rPr>
        <w:t xml:space="preserve"> to a stronger plant</w:t>
      </w:r>
    </w:p>
    <w:p w:rsidR="00230B1F" w:rsidRPr="004E4CE1" w:rsidRDefault="00230B1F" w:rsidP="00230B1F">
      <w:pPr>
        <w:contextualSpacing/>
        <w:rPr>
          <w:rFonts w:eastAsia="Times New Roman" w:cs="Calibri"/>
        </w:rPr>
      </w:pPr>
      <w:r w:rsidRPr="004E4CE1">
        <w:rPr>
          <w:rFonts w:eastAsia="Times New Roman" w:cs="Calibri"/>
        </w:rPr>
        <w:tab/>
        <w:t>2. Landscaping is thinking of how to apply that department to the Master Plan</w:t>
      </w:r>
    </w:p>
    <w:p w:rsidR="00230B1F" w:rsidRPr="004E4CE1" w:rsidRDefault="00230B1F" w:rsidP="00230B1F">
      <w:pPr>
        <w:contextualSpacing/>
        <w:rPr>
          <w:rFonts w:eastAsia="Times New Roman" w:cs="Times New Roman"/>
        </w:rPr>
      </w:pPr>
    </w:p>
    <w:p w:rsidR="001D7815" w:rsidRDefault="001D7815" w:rsidP="001D7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4"/>
          <w:szCs w:val="14"/>
          <w:lang/>
        </w:rPr>
      </w:pPr>
    </w:p>
    <w:p w:rsidR="001D7815" w:rsidRDefault="001D7815" w:rsidP="001D7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4"/>
          <w:szCs w:val="14"/>
          <w:lang/>
        </w:rPr>
      </w:pPr>
    </w:p>
    <w:p w:rsidR="001D7815" w:rsidRDefault="001D7815" w:rsidP="001D7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4"/>
          <w:szCs w:val="14"/>
          <w:lang/>
        </w:rPr>
      </w:pPr>
    </w:p>
    <w:p w:rsidR="001D7815" w:rsidRDefault="001D7815" w:rsidP="001D7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4"/>
          <w:szCs w:val="14"/>
          <w:lang/>
        </w:rPr>
      </w:pPr>
    </w:p>
    <w:p w:rsidR="00E74E4B" w:rsidRDefault="00786469"/>
    <w:sectPr w:rsidR="00E74E4B" w:rsidSect="00230B1F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B1F"/>
    <w:rsid w:val="001D7815"/>
    <w:rsid w:val="00213B27"/>
    <w:rsid w:val="00230B1F"/>
    <w:rsid w:val="005A7A74"/>
    <w:rsid w:val="005D6ED8"/>
    <w:rsid w:val="00786469"/>
    <w:rsid w:val="008A47C4"/>
    <w:rsid w:val="00C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19AA"/>
  <w15:chartTrackingRefBased/>
  <w15:docId w15:val="{CB163EBE-9449-4D9E-AE95-6C38C1BB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815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4</cp:revision>
  <dcterms:created xsi:type="dcterms:W3CDTF">2019-01-31T17:38:00Z</dcterms:created>
  <dcterms:modified xsi:type="dcterms:W3CDTF">2019-02-03T05:12:00Z</dcterms:modified>
</cp:coreProperties>
</file>