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003537F727ED4C3EAE9ED794FD4D936F"/>
          </w:placeholder>
        </w:sdtPr>
        <w:sdtEndPr/>
        <w:sdtContent>
          <w:r w:rsidR="00C60E90">
            <w:t>Classroom LED Upgrades</w:t>
          </w:r>
        </w:sdtContent>
      </w:sdt>
    </w:p>
    <w:p w:rsidR="00DC7C80" w:rsidRDefault="00DC7C80" w:rsidP="00DC7C80"/>
    <w:p w:rsidR="00DC7C80" w:rsidRDefault="00DC7C80" w:rsidP="00DC7C80">
      <w:r w:rsidRPr="00DC7C80">
        <w:rPr>
          <w:b/>
        </w:rPr>
        <w:t>Total Amount Requested from SSC:</w:t>
      </w:r>
      <w:r>
        <w:t xml:space="preserve"> </w:t>
      </w:r>
      <w:sdt>
        <w:sdtPr>
          <w:id w:val="-2125832851"/>
          <w:placeholder>
            <w:docPart w:val="4C5BF1C363DE4C8BAA90CE003F8A2FC1"/>
          </w:placeholder>
        </w:sdtPr>
        <w:sdtEndPr/>
        <w:sdtContent>
          <w:r w:rsidR="00025242">
            <w:t>$</w:t>
          </w:r>
          <w:r w:rsidR="00273935">
            <w:t>25</w:t>
          </w:r>
          <w:r w:rsidR="00161CC4">
            <w:t>,000</w:t>
          </w:r>
        </w:sdtContent>
      </w:sdt>
    </w:p>
    <w:p w:rsidR="00DC7C80" w:rsidRDefault="00DC7C80" w:rsidP="00DC7C80"/>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161CC4">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56685C">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56685C">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Bdr>
          <w:bottom w:val="single" w:sz="6" w:space="1" w:color="auto"/>
        </w:pBdr>
      </w:pPr>
    </w:p>
    <w:p w:rsidR="00DC7C80" w:rsidRDefault="00DC7C80" w:rsidP="00DC7C80">
      <w:pPr>
        <w:pStyle w:val="Heading1"/>
      </w:pPr>
      <w:r>
        <w:t>Contact Information</w:t>
      </w:r>
    </w:p>
    <w:p w:rsidR="00DC7C80" w:rsidRDefault="00DC7C80" w:rsidP="00DC7C80">
      <w:r>
        <w:t xml:space="preserve">Applicant </w:t>
      </w:r>
      <w:r w:rsidR="005328A2">
        <w:t xml:space="preserve">Name:  </w:t>
      </w:r>
      <w:r w:rsidR="005328A2">
        <w:tab/>
      </w:r>
      <w:sdt>
        <w:sdtPr>
          <w:id w:val="-1896803987"/>
          <w:placeholder>
            <w:docPart w:val="6406BB2FDC97433DAA885A583D200964"/>
          </w:placeholder>
          <w:text/>
        </w:sdtPr>
        <w:sdtEndPr/>
        <w:sdtContent>
          <w:r w:rsidR="00161CC4">
            <w:t>Bradley Klein</w:t>
          </w:r>
        </w:sdtContent>
      </w:sdt>
      <w:r>
        <w:tab/>
      </w:r>
    </w:p>
    <w:p w:rsidR="005328A2" w:rsidRDefault="005328A2" w:rsidP="00DC7C80">
      <w:r>
        <w:t xml:space="preserve">Unit/Department: </w:t>
      </w:r>
      <w:r>
        <w:tab/>
      </w:r>
      <w:sdt>
        <w:sdtPr>
          <w:id w:val="-23410409"/>
          <w:placeholder>
            <w:docPart w:val="FD0B5420229C424EBD48291A631037CC"/>
          </w:placeholder>
          <w:text/>
        </w:sdtPr>
        <w:sdtEndPr/>
        <w:sdtContent>
          <w:r w:rsidR="00161CC4">
            <w:t>Capital Programs/Utilities</w:t>
          </w:r>
        </w:sdtContent>
      </w:sdt>
    </w:p>
    <w:p w:rsidR="005328A2" w:rsidRDefault="005328A2" w:rsidP="00DC7C80">
      <w:r>
        <w:t>Email Address:</w:t>
      </w:r>
      <w:r>
        <w:tab/>
        <w:t xml:space="preserve"> </w:t>
      </w:r>
      <w:r>
        <w:tab/>
      </w:r>
      <w:sdt>
        <w:sdtPr>
          <w:id w:val="-1164936359"/>
          <w:placeholder>
            <w:docPart w:val="35D4CE5E8EF34A38909ED1F05E2A9B70"/>
          </w:placeholder>
          <w:text/>
        </w:sdtPr>
        <w:sdtEndPr/>
        <w:sdtContent>
          <w:r w:rsidR="00161CC4">
            <w:t>bradklei@illinois.edu</w:t>
          </w:r>
        </w:sdtContent>
      </w:sdt>
    </w:p>
    <w:p w:rsidR="005328A2" w:rsidRDefault="005328A2" w:rsidP="00DC7C80">
      <w:r>
        <w:t xml:space="preserve">Phone Number: </w:t>
      </w:r>
      <w:r>
        <w:tab/>
      </w:r>
      <w:sdt>
        <w:sdtPr>
          <w:id w:val="1946800381"/>
          <w:text/>
        </w:sdtPr>
        <w:sdtEndPr/>
        <w:sdtContent>
          <w:r w:rsidR="00161CC4">
            <w:t>217-300-3400</w:t>
          </w:r>
        </w:sdtContent>
      </w:sdt>
    </w:p>
    <w:p w:rsidR="005328A2" w:rsidRDefault="005328A2" w:rsidP="00DC7C80"/>
    <w:p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15"/>
        <w:gridCol w:w="3177"/>
        <w:gridCol w:w="3284"/>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text/>
          </w:sdtPr>
          <w:sdtEndPr/>
          <w:sdtContent>
            <w:tc>
              <w:tcPr>
                <w:tcW w:w="3432" w:type="dxa"/>
              </w:tcPr>
              <w:p w:rsidR="005328A2" w:rsidRDefault="00161CC4" w:rsidP="00161CC4">
                <w:r>
                  <w:t>Bradley Klein</w:t>
                </w:r>
              </w:p>
            </w:tc>
          </w:sdtContent>
        </w:sdt>
        <w:sdt>
          <w:sdtPr>
            <w:id w:val="386379492"/>
            <w:text/>
          </w:sdtPr>
          <w:sdtEndPr/>
          <w:sdtContent>
            <w:tc>
              <w:tcPr>
                <w:tcW w:w="3432" w:type="dxa"/>
              </w:tcPr>
              <w:p w:rsidR="005328A2" w:rsidRDefault="00161CC4" w:rsidP="00161CC4">
                <w:r>
                  <w:t>F&amp;S/Capital Programs</w:t>
                </w:r>
              </w:p>
            </w:tc>
          </w:sdtContent>
        </w:sdt>
        <w:sdt>
          <w:sdtPr>
            <w:id w:val="736745670"/>
            <w:text/>
          </w:sdtPr>
          <w:sdtEndPr/>
          <w:sdtContent>
            <w:tc>
              <w:tcPr>
                <w:tcW w:w="3432" w:type="dxa"/>
              </w:tcPr>
              <w:p w:rsidR="005328A2" w:rsidRDefault="00161CC4" w:rsidP="00161CC4">
                <w:r>
                  <w:t>bradklei@illinois.edu</w:t>
                </w:r>
              </w:p>
            </w:tc>
          </w:sdtContent>
        </w:sdt>
      </w:tr>
      <w:tr w:rsidR="005328A2" w:rsidTr="005328A2">
        <w:sdt>
          <w:sdtPr>
            <w:id w:val="-311181723"/>
            <w:text/>
          </w:sdtPr>
          <w:sdtEndPr/>
          <w:sdtContent>
            <w:tc>
              <w:tcPr>
                <w:tcW w:w="3432" w:type="dxa"/>
              </w:tcPr>
              <w:p w:rsidR="005328A2" w:rsidRDefault="00C60E90" w:rsidP="00161CC4">
                <w:r>
                  <w:t>Greg Moen</w:t>
                </w:r>
              </w:p>
            </w:tc>
          </w:sdtContent>
        </w:sdt>
        <w:sdt>
          <w:sdtPr>
            <w:id w:val="1665748983"/>
            <w:text/>
          </w:sdtPr>
          <w:sdtEndPr/>
          <w:sdtContent>
            <w:tc>
              <w:tcPr>
                <w:tcW w:w="3432" w:type="dxa"/>
              </w:tcPr>
              <w:p w:rsidR="005328A2" w:rsidRDefault="00161CC4" w:rsidP="00161CC4">
                <w:r>
                  <w:t>F&amp;S/Utilities</w:t>
                </w:r>
              </w:p>
            </w:tc>
          </w:sdtContent>
        </w:sdt>
        <w:sdt>
          <w:sdtPr>
            <w:id w:val="-1885399971"/>
            <w:text/>
          </w:sdtPr>
          <w:sdtEndPr/>
          <w:sdtContent>
            <w:tc>
              <w:tcPr>
                <w:tcW w:w="3432" w:type="dxa"/>
              </w:tcPr>
              <w:p w:rsidR="005328A2" w:rsidRDefault="00C60E90" w:rsidP="00161CC4">
                <w:r>
                  <w:t>g</w:t>
                </w:r>
                <w:r w:rsidR="00273935">
                  <w:t>a</w:t>
                </w:r>
                <w:r>
                  <w:t>moen</w:t>
                </w:r>
                <w:r w:rsidR="00161CC4">
                  <w:t>@illinois.edu</w:t>
                </w:r>
              </w:p>
            </w:tc>
          </w:sdtContent>
        </w:sdt>
      </w:tr>
      <w:tr w:rsidR="005328A2" w:rsidTr="005328A2">
        <w:sdt>
          <w:sdtPr>
            <w:id w:val="-1598476469"/>
            <w:showingPlcHdr/>
            <w:text/>
          </w:sdtPr>
          <w:sdtEndPr/>
          <w:sdtContent>
            <w:tc>
              <w:tcPr>
                <w:tcW w:w="3432" w:type="dxa"/>
              </w:tcPr>
              <w:p w:rsidR="005328A2" w:rsidRDefault="00C60E90" w:rsidP="00C60E90">
                <w:r>
                  <w:t xml:space="preserve">     </w:t>
                </w:r>
              </w:p>
            </w:tc>
          </w:sdtContent>
        </w:sdt>
        <w:sdt>
          <w:sdtPr>
            <w:id w:val="-243182502"/>
            <w:showingPlcHdr/>
            <w:text/>
          </w:sdtPr>
          <w:sdtEndPr/>
          <w:sdtContent>
            <w:tc>
              <w:tcPr>
                <w:tcW w:w="3432" w:type="dxa"/>
              </w:tcPr>
              <w:p w:rsidR="005328A2" w:rsidRDefault="00C60E90" w:rsidP="00C60E90">
                <w:r>
                  <w:t xml:space="preserve">     </w:t>
                </w:r>
              </w:p>
            </w:tc>
          </w:sdtContent>
        </w:sdt>
        <w:sdt>
          <w:sdtPr>
            <w:id w:val="-2042736718"/>
            <w:showingPlcHdr/>
            <w:text/>
          </w:sdtPr>
          <w:sdtEndPr/>
          <w:sdtContent>
            <w:tc>
              <w:tcPr>
                <w:tcW w:w="3432" w:type="dxa"/>
              </w:tcPr>
              <w:p w:rsidR="005328A2" w:rsidRDefault="00C60E90" w:rsidP="00C60E90">
                <w:r>
                  <w:t xml:space="preserve">     </w:t>
                </w:r>
              </w:p>
            </w:tc>
          </w:sdtContent>
        </w:sdt>
      </w:tr>
      <w:tr w:rsidR="005328A2" w:rsidTr="005328A2">
        <w:sdt>
          <w:sdtPr>
            <w:id w:val="-1759281010"/>
            <w:showingPlcHdr/>
            <w:text/>
          </w:sdtPr>
          <w:sdtEndPr/>
          <w:sdtContent>
            <w:tc>
              <w:tcPr>
                <w:tcW w:w="3432" w:type="dxa"/>
              </w:tcPr>
              <w:p w:rsidR="005328A2" w:rsidRDefault="00C60E90" w:rsidP="00C60E90">
                <w:r>
                  <w:t xml:space="preserve">     </w:t>
                </w:r>
              </w:p>
            </w:tc>
          </w:sdtContent>
        </w:sdt>
        <w:sdt>
          <w:sdtPr>
            <w:id w:val="-332608496"/>
            <w:showingPlcHdr/>
            <w:text/>
          </w:sdtPr>
          <w:sdtEndPr/>
          <w:sdtContent>
            <w:tc>
              <w:tcPr>
                <w:tcW w:w="3432" w:type="dxa"/>
              </w:tcPr>
              <w:p w:rsidR="005328A2" w:rsidRDefault="00C60E90" w:rsidP="00C60E90">
                <w:r>
                  <w:t xml:space="preserve">     </w:t>
                </w:r>
              </w:p>
            </w:tc>
          </w:sdtContent>
        </w:sdt>
        <w:sdt>
          <w:sdtPr>
            <w:id w:val="-1468354329"/>
            <w:showingPlcHdr/>
            <w:text/>
          </w:sdtPr>
          <w:sdtEndPr/>
          <w:sdtContent>
            <w:tc>
              <w:tcPr>
                <w:tcW w:w="3432" w:type="dxa"/>
              </w:tcPr>
              <w:p w:rsidR="005328A2" w:rsidRDefault="00C60E90" w:rsidP="00C60E90">
                <w:r>
                  <w:t xml:space="preserve">     </w:t>
                </w:r>
              </w:p>
            </w:tc>
          </w:sdtContent>
        </w:sdt>
      </w:tr>
    </w:tbl>
    <w:p w:rsidR="005328A2" w:rsidRDefault="005328A2" w:rsidP="005328A2">
      <w:pPr>
        <w:pStyle w:val="Heading1"/>
      </w:pPr>
    </w:p>
    <w:p w:rsidR="005328A2" w:rsidRDefault="005328A2">
      <w:pPr>
        <w:rPr>
          <w:rFonts w:asciiTheme="majorHAnsi" w:eastAsiaTheme="majorEastAsia" w:hAnsiTheme="majorHAnsi" w:cstheme="majorBidi"/>
          <w:b/>
          <w:bCs/>
          <w:kern w:val="32"/>
          <w:sz w:val="32"/>
          <w:szCs w:val="32"/>
        </w:rPr>
      </w:pPr>
      <w:r>
        <w:br w:type="page"/>
      </w:r>
    </w:p>
    <w:p w:rsidR="005328A2" w:rsidRDefault="005328A2" w:rsidP="005328A2">
      <w:pPr>
        <w:pStyle w:val="Heading1"/>
      </w:pPr>
      <w:r>
        <w:lastRenderedPageBreak/>
        <w:t>Project Information</w:t>
      </w:r>
    </w:p>
    <w:p w:rsidR="005328A2" w:rsidRDefault="005328A2" w:rsidP="005328A2">
      <w:r>
        <w:t>Please provide a brief background of the project, the goals, and the desired outcomes:</w:t>
      </w:r>
    </w:p>
    <w:sdt>
      <w:sdtPr>
        <w:id w:val="-1609734526"/>
      </w:sdtPr>
      <w:sdtEndPr/>
      <w:sdtContent>
        <w:p w:rsidR="00F82DB5" w:rsidRDefault="00F82DB5" w:rsidP="005328A2">
          <w:r>
            <w:t xml:space="preserve">Project Background:  The proposed project is </w:t>
          </w:r>
          <w:r w:rsidR="00C60E90">
            <w:t xml:space="preserve">a campus-wide upgrade of general assignment classroom lighting.  While Maintenance is in charge of the cost to replace lamps that are part of the general illumination, any can lights that are used for chalkboards/marker boards, supplemental lighting during slide shows, etc. are excluded.  The existing lamps in these fixtures are typically incandescent, which burn out quickly and are energy inefficient.  The funds to replace these are minimal, and have to compete with other classroom needs such as repairs to floors, ceilings, walls, chalk boards, window air conditioning units, etc.  </w:t>
          </w:r>
        </w:p>
        <w:p w:rsidR="008C2FEC" w:rsidRDefault="00F82DB5" w:rsidP="005328A2">
          <w:r>
            <w:t xml:space="preserve">Project Goals:  The goal of this project is to provide new </w:t>
          </w:r>
          <w:r w:rsidR="00C60E90">
            <w:t>fixture-</w:t>
          </w:r>
          <w:proofErr w:type="spellStart"/>
          <w:r w:rsidR="00C60E90">
            <w:t>compaitble</w:t>
          </w:r>
          <w:proofErr w:type="spellEnd"/>
          <w:r w:rsidR="00C60E90">
            <w:t xml:space="preserve"> LED lamps in all general assignment classrooms across campus</w:t>
          </w:r>
          <w:r w:rsidR="008C2FEC">
            <w:t xml:space="preserve">. </w:t>
          </w:r>
          <w:r w:rsidR="00C60E90">
            <w:t xml:space="preserve"> </w:t>
          </w:r>
        </w:p>
        <w:p w:rsidR="008C2FEC" w:rsidRDefault="008C2FEC" w:rsidP="005328A2">
          <w:r>
            <w:t xml:space="preserve">Desired Outcomes:  </w:t>
          </w:r>
        </w:p>
        <w:p w:rsidR="0056685C" w:rsidRDefault="0056685C" w:rsidP="0056685C">
          <w:pPr>
            <w:pStyle w:val="ListParagraph"/>
            <w:numPr>
              <w:ilvl w:val="0"/>
              <w:numId w:val="1"/>
            </w:numPr>
          </w:pPr>
          <w:r>
            <w:t xml:space="preserve">The new classroom lamps will save electricity; </w:t>
          </w:r>
        </w:p>
        <w:p w:rsidR="0056685C" w:rsidRDefault="0056685C" w:rsidP="0056685C">
          <w:pPr>
            <w:pStyle w:val="ListParagraph"/>
            <w:numPr>
              <w:ilvl w:val="0"/>
              <w:numId w:val="1"/>
            </w:numPr>
          </w:pPr>
          <w:r>
            <w:t xml:space="preserve">Reduce complaints from instructors; </w:t>
          </w:r>
        </w:p>
        <w:p w:rsidR="0056685C" w:rsidRDefault="0056685C" w:rsidP="0056685C">
          <w:pPr>
            <w:pStyle w:val="ListParagraph"/>
            <w:numPr>
              <w:ilvl w:val="0"/>
              <w:numId w:val="1"/>
            </w:numPr>
          </w:pPr>
          <w:r>
            <w:t xml:space="preserve">Improve visibility of text, etc. which will improve student learning; </w:t>
          </w:r>
        </w:p>
        <w:p w:rsidR="0056685C" w:rsidRDefault="0056685C" w:rsidP="0056685C">
          <w:pPr>
            <w:pStyle w:val="ListParagraph"/>
            <w:numPr>
              <w:ilvl w:val="0"/>
              <w:numId w:val="1"/>
            </w:numPr>
          </w:pPr>
          <w:r>
            <w:t xml:space="preserve">Reduce waste from lamp replacement; and </w:t>
          </w:r>
        </w:p>
        <w:p w:rsidR="005328A2" w:rsidRDefault="0056685C" w:rsidP="0056685C">
          <w:pPr>
            <w:pStyle w:val="ListParagraph"/>
            <w:numPr>
              <w:ilvl w:val="0"/>
              <w:numId w:val="1"/>
            </w:numPr>
          </w:pPr>
          <w:r>
            <w:t xml:space="preserve">Save labor in </w:t>
          </w:r>
          <w:proofErr w:type="spellStart"/>
          <w:r>
            <w:t>relamping</w:t>
          </w:r>
          <w:proofErr w:type="spellEnd"/>
          <w:r>
            <w:t xml:space="preserve"> fixtures.</w:t>
          </w:r>
        </w:p>
      </w:sdtContent>
    </w:sdt>
    <w:p w:rsidR="005328A2" w:rsidRDefault="005328A2" w:rsidP="005328A2"/>
    <w:p w:rsidR="005328A2" w:rsidRDefault="005328A2" w:rsidP="005328A2">
      <w:r>
        <w:t>Please provide a brief summary of how students will be involved in the project:</w:t>
      </w:r>
    </w:p>
    <w:sdt>
      <w:sdtPr>
        <w:id w:val="-816953790"/>
      </w:sdtPr>
      <w:sdtEndPr/>
      <w:sdtContent>
        <w:p w:rsidR="005328A2" w:rsidRDefault="008C2FEC" w:rsidP="005328A2">
          <w:r>
            <w:t xml:space="preserve">Students can potentially be involved with field verification of existing conditions, the design and selection of </w:t>
          </w:r>
          <w:r w:rsidR="0056685C">
            <w:t>replacement lamps</w:t>
          </w:r>
          <w:r>
            <w:t>, and site observations during construction.</w:t>
          </w:r>
        </w:p>
      </w:sdtContent>
    </w:sdt>
    <w:p w:rsidR="005328A2" w:rsidRDefault="005328A2" w:rsidP="005328A2"/>
    <w:p w:rsidR="005328A2" w:rsidRDefault="005328A2" w:rsidP="005328A2">
      <w:r>
        <w:t>Please provide a brief summary of the project timeline:</w:t>
      </w:r>
    </w:p>
    <w:sdt>
      <w:sdtPr>
        <w:id w:val="-974516443"/>
      </w:sdtPr>
      <w:sdtEndPr/>
      <w:sdtContent>
        <w:p w:rsidR="005328A2" w:rsidRPr="005328A2" w:rsidRDefault="008C2FEC" w:rsidP="005328A2">
          <w:r>
            <w:t xml:space="preserve">Once approved, the project will go into the design phase, lasting </w:t>
          </w:r>
          <w:r w:rsidR="0056685C">
            <w:t>1</w:t>
          </w:r>
          <w:r>
            <w:t>-</w:t>
          </w:r>
          <w:r w:rsidR="0056685C">
            <w:t>2</w:t>
          </w:r>
          <w:r>
            <w:t xml:space="preserve"> months.  Once the design is complete, in-house </w:t>
          </w:r>
          <w:r w:rsidR="0056685C">
            <w:t xml:space="preserve">laborer-electricians </w:t>
          </w:r>
          <w:r>
            <w:t xml:space="preserve">will install the new </w:t>
          </w:r>
          <w:r w:rsidR="0056685C">
            <w:t>lamps and coordinate adjustments in lighting controls, etc</w:t>
          </w:r>
          <w:r>
            <w:t>.  Installation will take 1-2 months.</w:t>
          </w:r>
        </w:p>
      </w:sdtContent>
    </w:sdt>
    <w:p w:rsidR="005328A2" w:rsidRDefault="005328A2" w:rsidP="005328A2"/>
    <w:p w:rsidR="005328A2" w:rsidRDefault="005328A2" w:rsidP="005328A2">
      <w:r>
        <w:t>Additional comments</w:t>
      </w:r>
    </w:p>
    <w:sdt>
      <w:sdtPr>
        <w:id w:val="1352531512"/>
      </w:sdtPr>
      <w:sdtEndPr/>
      <w:sdtContent>
        <w:p w:rsidR="005328A2" w:rsidRPr="005328A2" w:rsidRDefault="008C2FEC" w:rsidP="005328A2">
          <w:r>
            <w:t xml:space="preserve">This is an important project in terms of addressing </w:t>
          </w:r>
          <w:r w:rsidR="007702FA">
            <w:t xml:space="preserve">physical shortcomings that directly </w:t>
          </w:r>
          <w:r w:rsidR="0056685C">
            <w:t>impact student lear</w:t>
          </w:r>
          <w:bookmarkStart w:id="0" w:name="_GoBack"/>
          <w:bookmarkEnd w:id="0"/>
          <w:r w:rsidR="0056685C">
            <w:t xml:space="preserve">ning and </w:t>
          </w:r>
          <w:r w:rsidR="007702FA">
            <w:t xml:space="preserve">contribute to excessive energy consumption.  </w:t>
          </w:r>
        </w:p>
      </w:sdtContent>
    </w:sdt>
    <w:sectPr w:rsidR="005328A2"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12" w:rsidRDefault="00E96A12" w:rsidP="00DC7C80">
      <w:r>
        <w:separator/>
      </w:r>
    </w:p>
  </w:endnote>
  <w:endnote w:type="continuationSeparator" w:id="0">
    <w:p w:rsidR="00E96A12" w:rsidRDefault="00E96A1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12" w:rsidRDefault="00E96A12" w:rsidP="00DC7C80">
      <w:r>
        <w:separator/>
      </w:r>
    </w:p>
  </w:footnote>
  <w:footnote w:type="continuationSeparator" w:id="0">
    <w:p w:rsidR="00E96A12" w:rsidRDefault="00E96A1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D7"/>
    <w:multiLevelType w:val="hybridMultilevel"/>
    <w:tmpl w:val="499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12"/>
    <w:rsid w:val="00025242"/>
    <w:rsid w:val="00155E19"/>
    <w:rsid w:val="00161CC4"/>
    <w:rsid w:val="00182ECD"/>
    <w:rsid w:val="001B45EA"/>
    <w:rsid w:val="00273935"/>
    <w:rsid w:val="004B1A52"/>
    <w:rsid w:val="004C73EE"/>
    <w:rsid w:val="005328A2"/>
    <w:rsid w:val="0056685C"/>
    <w:rsid w:val="00660AA8"/>
    <w:rsid w:val="006B7FAE"/>
    <w:rsid w:val="006D1C9A"/>
    <w:rsid w:val="007702FA"/>
    <w:rsid w:val="008C2FEC"/>
    <w:rsid w:val="008F1DCB"/>
    <w:rsid w:val="00C60E90"/>
    <w:rsid w:val="00D4456A"/>
    <w:rsid w:val="00DC4030"/>
    <w:rsid w:val="00DC7C80"/>
    <w:rsid w:val="00E45421"/>
    <w:rsid w:val="00E96A12"/>
    <w:rsid w:val="00F82DB5"/>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Klei\Downloads\SSC-Step-1-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537F727ED4C3EAE9ED794FD4D936F"/>
        <w:category>
          <w:name w:val="General"/>
          <w:gallery w:val="placeholder"/>
        </w:category>
        <w:types>
          <w:type w:val="bbPlcHdr"/>
        </w:types>
        <w:behaviors>
          <w:behavior w:val="content"/>
        </w:behaviors>
        <w:guid w:val="{3A613675-B3C1-48DB-AE05-3D9A41106E66}"/>
      </w:docPartPr>
      <w:docPartBody>
        <w:p w:rsidR="00706A51" w:rsidRDefault="00706A51">
          <w:pPr>
            <w:pStyle w:val="003537F727ED4C3EAE9ED794FD4D936F"/>
          </w:pPr>
          <w:r>
            <w:rPr>
              <w:rStyle w:val="PlaceholderText"/>
            </w:rPr>
            <w:t>Project Name</w:t>
          </w:r>
        </w:p>
      </w:docPartBody>
    </w:docPart>
    <w:docPart>
      <w:docPartPr>
        <w:name w:val="4C5BF1C363DE4C8BAA90CE003F8A2FC1"/>
        <w:category>
          <w:name w:val="General"/>
          <w:gallery w:val="placeholder"/>
        </w:category>
        <w:types>
          <w:type w:val="bbPlcHdr"/>
        </w:types>
        <w:behaviors>
          <w:behavior w:val="content"/>
        </w:behaviors>
        <w:guid w:val="{97D0467F-582C-457E-830D-CA49EB375C4C}"/>
      </w:docPartPr>
      <w:docPartBody>
        <w:p w:rsidR="00706A51" w:rsidRDefault="00706A51">
          <w:pPr>
            <w:pStyle w:val="4C5BF1C363DE4C8BAA90CE003F8A2FC1"/>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51"/>
    <w:rsid w:val="0070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3537F727ED4C3EAE9ED794FD4D936F">
    <w:name w:val="003537F727ED4C3EAE9ED794FD4D936F"/>
  </w:style>
  <w:style w:type="paragraph" w:customStyle="1" w:styleId="4C5BF1C363DE4C8BAA90CE003F8A2FC1">
    <w:name w:val="4C5BF1C363DE4C8BAA90CE003F8A2FC1"/>
  </w:style>
  <w:style w:type="paragraph" w:customStyle="1" w:styleId="6406BB2FDC97433DAA885A583D200964">
    <w:name w:val="6406BB2FDC97433DAA885A583D200964"/>
  </w:style>
  <w:style w:type="paragraph" w:customStyle="1" w:styleId="FD0B5420229C424EBD48291A631037CC">
    <w:name w:val="FD0B5420229C424EBD48291A631037CC"/>
  </w:style>
  <w:style w:type="paragraph" w:customStyle="1" w:styleId="35D4CE5E8EF34A38909ED1F05E2A9B70">
    <w:name w:val="35D4CE5E8EF34A38909ED1F05E2A9B70"/>
  </w:style>
  <w:style w:type="paragraph" w:customStyle="1" w:styleId="B4FCDB67E0A044B1A84A1416074FFDD9">
    <w:name w:val="B4FCDB67E0A044B1A84A1416074FFDD9"/>
  </w:style>
  <w:style w:type="paragraph" w:customStyle="1" w:styleId="E08467B7A2F646E9881CD8D46A28C28D">
    <w:name w:val="E08467B7A2F646E9881CD8D46A28C28D"/>
  </w:style>
  <w:style w:type="paragraph" w:customStyle="1" w:styleId="C634FAD5C8F44BCF879C304BF4CA84E9">
    <w:name w:val="C634FAD5C8F44BCF879C304BF4CA84E9"/>
  </w:style>
  <w:style w:type="paragraph" w:customStyle="1" w:styleId="25059DEE6E3944EA8180FA0435E4C39C">
    <w:name w:val="25059DEE6E3944EA8180FA0435E4C39C"/>
  </w:style>
  <w:style w:type="paragraph" w:customStyle="1" w:styleId="FE002E8D46F147138394DE942B880E00">
    <w:name w:val="FE002E8D46F147138394DE942B880E00"/>
  </w:style>
  <w:style w:type="paragraph" w:customStyle="1" w:styleId="C1556798FC3F4E7BBD8CBA0B394D6EDD">
    <w:name w:val="C1556798FC3F4E7BBD8CBA0B394D6EDD"/>
  </w:style>
  <w:style w:type="paragraph" w:customStyle="1" w:styleId="8DDDEAE78B3349A8B37DC619F952025F">
    <w:name w:val="8DDDEAE78B3349A8B37DC619F952025F"/>
  </w:style>
  <w:style w:type="paragraph" w:customStyle="1" w:styleId="1CED026B5A7740DABE56533DC55B1444">
    <w:name w:val="1CED026B5A7740DABE56533DC55B1444"/>
  </w:style>
  <w:style w:type="paragraph" w:customStyle="1" w:styleId="3A3AAB9A58614E34B33223560DFE3F5E">
    <w:name w:val="3A3AAB9A58614E34B33223560DFE3F5E"/>
  </w:style>
  <w:style w:type="paragraph" w:customStyle="1" w:styleId="875151873BB44FF895171216D25F0CA9">
    <w:name w:val="875151873BB44FF895171216D25F0CA9"/>
  </w:style>
  <w:style w:type="paragraph" w:customStyle="1" w:styleId="2B00CCEC8BD04813B2C5DFF1FF91A7F4">
    <w:name w:val="2B00CCEC8BD04813B2C5DFF1FF91A7F4"/>
  </w:style>
  <w:style w:type="paragraph" w:customStyle="1" w:styleId="37EA38B566E741CA9211118B812EB18F">
    <w:name w:val="37EA38B566E741CA9211118B812EB1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3537F727ED4C3EAE9ED794FD4D936F">
    <w:name w:val="003537F727ED4C3EAE9ED794FD4D936F"/>
  </w:style>
  <w:style w:type="paragraph" w:customStyle="1" w:styleId="4C5BF1C363DE4C8BAA90CE003F8A2FC1">
    <w:name w:val="4C5BF1C363DE4C8BAA90CE003F8A2FC1"/>
  </w:style>
  <w:style w:type="paragraph" w:customStyle="1" w:styleId="6406BB2FDC97433DAA885A583D200964">
    <w:name w:val="6406BB2FDC97433DAA885A583D200964"/>
  </w:style>
  <w:style w:type="paragraph" w:customStyle="1" w:styleId="FD0B5420229C424EBD48291A631037CC">
    <w:name w:val="FD0B5420229C424EBD48291A631037CC"/>
  </w:style>
  <w:style w:type="paragraph" w:customStyle="1" w:styleId="35D4CE5E8EF34A38909ED1F05E2A9B70">
    <w:name w:val="35D4CE5E8EF34A38909ED1F05E2A9B70"/>
  </w:style>
  <w:style w:type="paragraph" w:customStyle="1" w:styleId="B4FCDB67E0A044B1A84A1416074FFDD9">
    <w:name w:val="B4FCDB67E0A044B1A84A1416074FFDD9"/>
  </w:style>
  <w:style w:type="paragraph" w:customStyle="1" w:styleId="E08467B7A2F646E9881CD8D46A28C28D">
    <w:name w:val="E08467B7A2F646E9881CD8D46A28C28D"/>
  </w:style>
  <w:style w:type="paragraph" w:customStyle="1" w:styleId="C634FAD5C8F44BCF879C304BF4CA84E9">
    <w:name w:val="C634FAD5C8F44BCF879C304BF4CA84E9"/>
  </w:style>
  <w:style w:type="paragraph" w:customStyle="1" w:styleId="25059DEE6E3944EA8180FA0435E4C39C">
    <w:name w:val="25059DEE6E3944EA8180FA0435E4C39C"/>
  </w:style>
  <w:style w:type="paragraph" w:customStyle="1" w:styleId="FE002E8D46F147138394DE942B880E00">
    <w:name w:val="FE002E8D46F147138394DE942B880E00"/>
  </w:style>
  <w:style w:type="paragraph" w:customStyle="1" w:styleId="C1556798FC3F4E7BBD8CBA0B394D6EDD">
    <w:name w:val="C1556798FC3F4E7BBD8CBA0B394D6EDD"/>
  </w:style>
  <w:style w:type="paragraph" w:customStyle="1" w:styleId="8DDDEAE78B3349A8B37DC619F952025F">
    <w:name w:val="8DDDEAE78B3349A8B37DC619F952025F"/>
  </w:style>
  <w:style w:type="paragraph" w:customStyle="1" w:styleId="1CED026B5A7740DABE56533DC55B1444">
    <w:name w:val="1CED026B5A7740DABE56533DC55B1444"/>
  </w:style>
  <w:style w:type="paragraph" w:customStyle="1" w:styleId="3A3AAB9A58614E34B33223560DFE3F5E">
    <w:name w:val="3A3AAB9A58614E34B33223560DFE3F5E"/>
  </w:style>
  <w:style w:type="paragraph" w:customStyle="1" w:styleId="875151873BB44FF895171216D25F0CA9">
    <w:name w:val="875151873BB44FF895171216D25F0CA9"/>
  </w:style>
  <w:style w:type="paragraph" w:customStyle="1" w:styleId="2B00CCEC8BD04813B2C5DFF1FF91A7F4">
    <w:name w:val="2B00CCEC8BD04813B2C5DFF1FF91A7F4"/>
  </w:style>
  <w:style w:type="paragraph" w:customStyle="1" w:styleId="37EA38B566E741CA9211118B812EB18F">
    <w:name w:val="37EA38B566E741CA9211118B812EB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 (2).dotx</Template>
  <TotalTime>15</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Klein</dc:creator>
  <cp:lastModifiedBy>Bradley Klein</cp:lastModifiedBy>
  <cp:revision>4</cp:revision>
  <dcterms:created xsi:type="dcterms:W3CDTF">2017-09-25T21:47:00Z</dcterms:created>
  <dcterms:modified xsi:type="dcterms:W3CDTF">2017-09-25T22:16:00Z</dcterms:modified>
</cp:coreProperties>
</file>