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0BF" w:rsidRPr="00554276" w:rsidRDefault="00A900BF" w:rsidP="00E92602">
      <w:pPr>
        <w:pStyle w:val="Heading1"/>
      </w:pPr>
      <w:proofErr w:type="spellStart"/>
      <w:r>
        <w:t>EGen</w:t>
      </w:r>
      <w:proofErr w:type="spellEnd"/>
      <w:r>
        <w:t xml:space="preserve"> </w:t>
      </w:r>
      <w:proofErr w:type="spellStart"/>
      <w:r>
        <w:t>SWATeam</w:t>
      </w:r>
      <w:proofErr w:type="spellEnd"/>
    </w:p>
    <w:p w:rsidR="00A900BF" w:rsidRPr="004B5C09" w:rsidRDefault="00A900BF" w:rsidP="00E92602">
      <w:pPr>
        <w:pStyle w:val="Heading1"/>
      </w:pPr>
      <w:r w:rsidRPr="004B5C09">
        <w:t xml:space="preserve">Meeting </w:t>
      </w:r>
      <w:r>
        <w:t>Agenda</w:t>
      </w:r>
    </w:p>
    <w:sdt>
      <w:sdtPr>
        <w:alias w:val="Date"/>
        <w:tag w:val="Date"/>
        <w:id w:val="810022583"/>
        <w:placeholder>
          <w:docPart w:val="4A9E2D0EFE204ED8ADDF18DCF727CE74"/>
        </w:placeholder>
        <w:date w:fullDate="2018-05-04T00:00:00Z">
          <w:dateFormat w:val="MMMM d, yyyy"/>
          <w:lid w:val="en-US"/>
          <w:storeMappedDataAs w:val="dateTime"/>
          <w:calendar w:val="gregorian"/>
        </w:date>
      </w:sdtPr>
      <w:sdtEndPr/>
      <w:sdtContent>
        <w:p w:rsidR="00A900BF" w:rsidRPr="00A87891" w:rsidRDefault="00C37254" w:rsidP="00E92602">
          <w:pPr>
            <w:pStyle w:val="Heading2"/>
          </w:pPr>
          <w:r>
            <w:t>May 4, 2018</w:t>
          </w:r>
        </w:p>
      </w:sdtContent>
    </w:sdt>
    <w:p w:rsidR="00A900BF" w:rsidRPr="00BD437E" w:rsidRDefault="00C37254" w:rsidP="00E92602">
      <w:pPr>
        <w:pStyle w:val="Heading2"/>
      </w:pPr>
      <w:r>
        <w:t>1:00-2</w:t>
      </w:r>
      <w:r w:rsidR="00A900BF">
        <w:t>:00 pm</w:t>
      </w:r>
      <w:r w:rsidR="00A900BF">
        <w:br/>
        <w:t xml:space="preserve">Location NSRL </w:t>
      </w:r>
      <w:r w:rsidR="00DD015C">
        <w:t>358</w:t>
      </w:r>
    </w:p>
    <w:p w:rsidR="00A900BF" w:rsidRDefault="00A900BF" w:rsidP="00E92602">
      <w:pPr>
        <w:tabs>
          <w:tab w:val="left" w:pos="5355"/>
        </w:tabs>
      </w:pPr>
      <w:r w:rsidRPr="007E59D5">
        <w:rPr>
          <w:b/>
        </w:rPr>
        <w:t xml:space="preserve">Type of Meeting: </w:t>
      </w:r>
      <w:r w:rsidR="00DD015C">
        <w:t>Monthly</w:t>
      </w:r>
      <w:r w:rsidRPr="004809F4">
        <w:t xml:space="preserve"> Meeting</w:t>
      </w:r>
      <w:r>
        <w:rPr>
          <w:b/>
        </w:rPr>
        <w:tab/>
      </w:r>
    </w:p>
    <w:p w:rsidR="00A900BF" w:rsidRPr="007E59D5" w:rsidRDefault="00A900BF" w:rsidP="00E92602">
      <w:pPr>
        <w:rPr>
          <w:b/>
        </w:rPr>
      </w:pPr>
      <w:r w:rsidRPr="007E59D5">
        <w:rPr>
          <w:b/>
        </w:rPr>
        <w:t xml:space="preserve">Meeting Facilitator: </w:t>
      </w:r>
      <w:r w:rsidR="00452137">
        <w:t>Mike Larson</w:t>
      </w:r>
    </w:p>
    <w:p w:rsidR="00452137" w:rsidRDefault="00A900BF" w:rsidP="00452137">
      <w:pPr>
        <w:rPr>
          <w:rFonts w:ascii="Times New Roman" w:hAnsi="Times New Roman"/>
        </w:rPr>
      </w:pPr>
      <w:r w:rsidRPr="007E59D5">
        <w:rPr>
          <w:b/>
        </w:rPr>
        <w:t xml:space="preserve">Invitees: </w:t>
      </w:r>
      <w:proofErr w:type="spellStart"/>
      <w:r w:rsidRPr="004809F4">
        <w:t>Xinlei</w:t>
      </w:r>
      <w:proofErr w:type="spellEnd"/>
      <w:r w:rsidRPr="004809F4">
        <w:t xml:space="preserve"> Wang, Yu-Feng Forrest Lin, Christopher </w:t>
      </w:r>
      <w:proofErr w:type="spellStart"/>
      <w:r w:rsidRPr="004809F4">
        <w:t>Hillebrand</w:t>
      </w:r>
      <w:proofErr w:type="spellEnd"/>
      <w:r w:rsidRPr="004809F4">
        <w:t xml:space="preserve">, </w:t>
      </w:r>
      <w:r w:rsidR="00DD015C" w:rsidRPr="00DD015C">
        <w:t>George Gross</w:t>
      </w:r>
      <w:r w:rsidR="00E92602">
        <w:t xml:space="preserve">, </w:t>
      </w:r>
      <w:proofErr w:type="spellStart"/>
      <w:r w:rsidR="00E92602">
        <w:t>Ximing</w:t>
      </w:r>
      <w:proofErr w:type="spellEnd"/>
      <w:r w:rsidR="00452137">
        <w:t xml:space="preserve"> </w:t>
      </w:r>
      <w:proofErr w:type="spellStart"/>
      <w:proofErr w:type="gramStart"/>
      <w:r w:rsidR="00452137">
        <w:t>Cai</w:t>
      </w:r>
      <w:proofErr w:type="spellEnd"/>
      <w:proofErr w:type="gramEnd"/>
      <w:r w:rsidR="00452137">
        <w:t xml:space="preserve">, </w:t>
      </w:r>
      <w:proofErr w:type="spellStart"/>
      <w:r w:rsidR="00452137">
        <w:t>Krish</w:t>
      </w:r>
      <w:proofErr w:type="spellEnd"/>
      <w:r w:rsidR="00452137">
        <w:t xml:space="preserve"> </w:t>
      </w:r>
      <w:proofErr w:type="spellStart"/>
      <w:r w:rsidR="00452137">
        <w:t>Saxena</w:t>
      </w:r>
      <w:proofErr w:type="spellEnd"/>
      <w:r w:rsidR="002721D3">
        <w:t>, Morgan White</w:t>
      </w:r>
    </w:p>
    <w:p w:rsidR="00452137" w:rsidRPr="00452137" w:rsidRDefault="00452137" w:rsidP="00452137">
      <w:pPr>
        <w:rPr>
          <w:rFonts w:cstheme="minorHAnsi"/>
        </w:rPr>
      </w:pPr>
      <w:r>
        <w:rPr>
          <w:b/>
        </w:rPr>
        <w:t>Present:</w:t>
      </w:r>
      <w:r>
        <w:rPr>
          <w:rFonts w:ascii="Times New Roman" w:hAnsi="Times New Roman"/>
        </w:rPr>
        <w:t xml:space="preserve"> </w:t>
      </w:r>
      <w:r w:rsidRPr="00452137">
        <w:rPr>
          <w:rFonts w:cstheme="minorHAnsi"/>
        </w:rPr>
        <w:t xml:space="preserve">Andrew </w:t>
      </w:r>
      <w:proofErr w:type="spellStart"/>
      <w:r w:rsidRPr="00452137">
        <w:rPr>
          <w:rFonts w:cstheme="minorHAnsi"/>
        </w:rPr>
        <w:t>Stumpf</w:t>
      </w:r>
      <w:proofErr w:type="spellEnd"/>
      <w:r w:rsidRPr="00452137">
        <w:rPr>
          <w:rFonts w:cstheme="minorHAnsi"/>
        </w:rPr>
        <w:t xml:space="preserve">, Scott </w:t>
      </w:r>
      <w:proofErr w:type="spellStart"/>
      <w:r w:rsidRPr="00452137">
        <w:rPr>
          <w:rFonts w:cstheme="minorHAnsi"/>
        </w:rPr>
        <w:t>Willenbrock</w:t>
      </w:r>
      <w:proofErr w:type="spellEnd"/>
      <w:r w:rsidRPr="00452137">
        <w:rPr>
          <w:rFonts w:cstheme="minorHAnsi"/>
        </w:rPr>
        <w:t xml:space="preserve">, </w:t>
      </w:r>
      <w:r w:rsidR="00973C56">
        <w:rPr>
          <w:rFonts w:cstheme="minorHAnsi"/>
        </w:rPr>
        <w:t xml:space="preserve">Tim </w:t>
      </w:r>
      <w:proofErr w:type="spellStart"/>
      <w:r w:rsidR="00973C56">
        <w:rPr>
          <w:rFonts w:cstheme="minorHAnsi"/>
        </w:rPr>
        <w:t>Mies</w:t>
      </w:r>
      <w:proofErr w:type="spellEnd"/>
      <w:r w:rsidR="00973C56">
        <w:rPr>
          <w:rFonts w:cstheme="minorHAnsi"/>
        </w:rPr>
        <w:t xml:space="preserve">, </w:t>
      </w:r>
      <w:r>
        <w:rPr>
          <w:rFonts w:cstheme="minorHAnsi"/>
        </w:rPr>
        <w:t>Carol Lin (clerk)</w:t>
      </w:r>
    </w:p>
    <w:p w:rsidR="00A900BF" w:rsidRDefault="00A900BF" w:rsidP="00E92602">
      <w:pPr>
        <w:rPr>
          <w:b/>
        </w:rPr>
      </w:pPr>
    </w:p>
    <w:p w:rsidR="00AF18B7" w:rsidRDefault="00A900BF" w:rsidP="00E92602">
      <w:pPr>
        <w:pStyle w:val="ListParagraph"/>
        <w:numPr>
          <w:ilvl w:val="0"/>
          <w:numId w:val="2"/>
        </w:numPr>
        <w:spacing w:before="0" w:after="120"/>
        <w:ind w:left="187" w:hanging="187"/>
        <w:rPr>
          <w:b/>
        </w:rPr>
      </w:pPr>
      <w:r w:rsidRPr="007E59D5">
        <w:rPr>
          <w:b/>
        </w:rPr>
        <w:t>Call to order</w:t>
      </w:r>
    </w:p>
    <w:p w:rsidR="00AF18B7" w:rsidRPr="00AF18B7" w:rsidRDefault="00AF18B7" w:rsidP="00E92602">
      <w:pPr>
        <w:pStyle w:val="ListParagraph"/>
        <w:numPr>
          <w:ilvl w:val="0"/>
          <w:numId w:val="2"/>
        </w:numPr>
        <w:spacing w:before="0" w:after="120"/>
        <w:ind w:left="187" w:hanging="187"/>
        <w:rPr>
          <w:b/>
        </w:rPr>
      </w:pPr>
      <w:r w:rsidRPr="00AF18B7">
        <w:rPr>
          <w:b/>
        </w:rPr>
        <w:t>Approval of minutes from last meeting</w:t>
      </w:r>
    </w:p>
    <w:p w:rsidR="00452137" w:rsidRDefault="00A900BF" w:rsidP="00452137">
      <w:pPr>
        <w:pStyle w:val="ListParagraph"/>
        <w:numPr>
          <w:ilvl w:val="0"/>
          <w:numId w:val="2"/>
        </w:numPr>
        <w:tabs>
          <w:tab w:val="clear" w:pos="180"/>
        </w:tabs>
        <w:spacing w:before="0" w:after="120"/>
        <w:ind w:left="187" w:hanging="187"/>
        <w:rPr>
          <w:b/>
        </w:rPr>
      </w:pPr>
      <w:r w:rsidRPr="007E59D5">
        <w:rPr>
          <w:b/>
        </w:rPr>
        <w:t>Open issues</w:t>
      </w:r>
    </w:p>
    <w:p w:rsidR="00452137" w:rsidRDefault="00452137" w:rsidP="00452137">
      <w:pPr>
        <w:pStyle w:val="ListParagraph"/>
        <w:numPr>
          <w:ilvl w:val="0"/>
          <w:numId w:val="0"/>
        </w:numPr>
        <w:spacing w:before="0" w:after="120"/>
        <w:ind w:firstLine="187"/>
      </w:pPr>
      <w:r>
        <w:t xml:space="preserve">Solar/Wind PPA presentation by Scott </w:t>
      </w:r>
      <w:proofErr w:type="spellStart"/>
      <w:r>
        <w:t>Willenbrock</w:t>
      </w:r>
      <w:proofErr w:type="spellEnd"/>
    </w:p>
    <w:p w:rsidR="00452137" w:rsidRPr="00452137" w:rsidRDefault="00452137" w:rsidP="00452137">
      <w:pPr>
        <w:pStyle w:val="ListParagraph"/>
        <w:numPr>
          <w:ilvl w:val="0"/>
          <w:numId w:val="11"/>
        </w:numPr>
        <w:spacing w:before="0" w:after="120"/>
        <w:rPr>
          <w:b/>
        </w:rPr>
      </w:pPr>
      <w:proofErr w:type="spellStart"/>
      <w:r>
        <w:t>iCap</w:t>
      </w:r>
      <w:proofErr w:type="spellEnd"/>
      <w:r>
        <w:t xml:space="preserve"> Objectives (FY2025)</w:t>
      </w:r>
    </w:p>
    <w:p w:rsidR="00452137" w:rsidRPr="00452137" w:rsidRDefault="006C0A51" w:rsidP="00452137">
      <w:pPr>
        <w:pStyle w:val="ListParagraph"/>
        <w:numPr>
          <w:ilvl w:val="1"/>
          <w:numId w:val="11"/>
        </w:numPr>
        <w:spacing w:before="0" w:after="120"/>
        <w:rPr>
          <w:b/>
        </w:rPr>
      </w:pPr>
      <w:r>
        <w:t>O</w:t>
      </w:r>
      <w:r w:rsidR="00452137">
        <w:t>n-campus solar energy production</w:t>
      </w:r>
    </w:p>
    <w:p w:rsidR="00452137" w:rsidRPr="00452137" w:rsidRDefault="00452137" w:rsidP="00452137">
      <w:pPr>
        <w:pStyle w:val="ListParagraph"/>
        <w:numPr>
          <w:ilvl w:val="2"/>
          <w:numId w:val="11"/>
        </w:numPr>
        <w:spacing w:before="0" w:after="120"/>
        <w:rPr>
          <w:b/>
        </w:rPr>
      </w:pPr>
      <w:r>
        <w:t>25,000 MWh/</w:t>
      </w:r>
      <w:proofErr w:type="spellStart"/>
      <w:r>
        <w:t>yr</w:t>
      </w:r>
      <w:proofErr w:type="spellEnd"/>
    </w:p>
    <w:p w:rsidR="00452137" w:rsidRPr="00452137" w:rsidRDefault="006C0A51" w:rsidP="00452137">
      <w:pPr>
        <w:pStyle w:val="ListParagraph"/>
        <w:numPr>
          <w:ilvl w:val="2"/>
          <w:numId w:val="11"/>
        </w:numPr>
        <w:spacing w:before="0" w:after="120"/>
        <w:rPr>
          <w:b/>
        </w:rPr>
      </w:pPr>
      <w:r>
        <w:t>C</w:t>
      </w:r>
      <w:r w:rsidR="00452137">
        <w:t>urrently 7,800 MWh/</w:t>
      </w:r>
      <w:proofErr w:type="spellStart"/>
      <w:r w:rsidR="00452137">
        <w:t>yr</w:t>
      </w:r>
      <w:proofErr w:type="spellEnd"/>
      <w:r w:rsidR="00452137">
        <w:t xml:space="preserve"> from Solar Farm</w:t>
      </w:r>
    </w:p>
    <w:p w:rsidR="00452137" w:rsidRPr="00452137" w:rsidRDefault="00452137" w:rsidP="00452137">
      <w:pPr>
        <w:pStyle w:val="ListParagraph"/>
        <w:numPr>
          <w:ilvl w:val="2"/>
          <w:numId w:val="11"/>
        </w:numPr>
        <w:spacing w:before="0" w:after="120"/>
        <w:rPr>
          <w:b/>
        </w:rPr>
      </w:pPr>
      <w:r>
        <w:t xml:space="preserve">Solar Farm 2.0 will get us the rest of the way there </w:t>
      </w:r>
    </w:p>
    <w:p w:rsidR="00452137" w:rsidRPr="00452137" w:rsidRDefault="006C0A51" w:rsidP="00452137">
      <w:pPr>
        <w:pStyle w:val="ListParagraph"/>
        <w:numPr>
          <w:ilvl w:val="1"/>
          <w:numId w:val="11"/>
        </w:numPr>
        <w:spacing w:before="0" w:after="120"/>
        <w:rPr>
          <w:b/>
        </w:rPr>
      </w:pPr>
      <w:r>
        <w:t>P</w:t>
      </w:r>
      <w:r w:rsidR="00452137">
        <w:t>urchase off-campus clean energy</w:t>
      </w:r>
    </w:p>
    <w:p w:rsidR="00452137" w:rsidRPr="00452137" w:rsidRDefault="00452137" w:rsidP="00452137">
      <w:pPr>
        <w:pStyle w:val="ListParagraph"/>
        <w:numPr>
          <w:ilvl w:val="2"/>
          <w:numId w:val="11"/>
        </w:numPr>
        <w:spacing w:before="0" w:after="120"/>
        <w:rPr>
          <w:b/>
        </w:rPr>
      </w:pPr>
      <w:r>
        <w:t>140,000 MWh/</w:t>
      </w:r>
      <w:proofErr w:type="spellStart"/>
      <w:r>
        <w:t>yr</w:t>
      </w:r>
      <w:proofErr w:type="spellEnd"/>
    </w:p>
    <w:p w:rsidR="00452137" w:rsidRPr="00452137" w:rsidRDefault="006C0A51" w:rsidP="00452137">
      <w:pPr>
        <w:pStyle w:val="ListParagraph"/>
        <w:numPr>
          <w:ilvl w:val="2"/>
          <w:numId w:val="11"/>
        </w:numPr>
        <w:spacing w:before="0" w:after="120"/>
        <w:rPr>
          <w:b/>
        </w:rPr>
      </w:pPr>
      <w:r>
        <w:t>C</w:t>
      </w:r>
      <w:r w:rsidR="00452137">
        <w:t>urrently 25,000 from Wind Farm</w:t>
      </w:r>
    </w:p>
    <w:p w:rsidR="00452137" w:rsidRPr="00973C56" w:rsidRDefault="006C0A51" w:rsidP="00452137">
      <w:pPr>
        <w:pStyle w:val="ListParagraph"/>
        <w:numPr>
          <w:ilvl w:val="2"/>
          <w:numId w:val="11"/>
        </w:numPr>
        <w:spacing w:before="0" w:after="120"/>
        <w:rPr>
          <w:b/>
        </w:rPr>
      </w:pPr>
      <w:r>
        <w:t>N</w:t>
      </w:r>
      <w:r w:rsidR="00452137">
        <w:t>eed another 115,000 MWh/</w:t>
      </w:r>
      <w:proofErr w:type="spellStart"/>
      <w:r w:rsidR="00452137">
        <w:t>yr</w:t>
      </w:r>
      <w:proofErr w:type="spellEnd"/>
    </w:p>
    <w:p w:rsidR="00973C56" w:rsidRPr="00973C56" w:rsidRDefault="00973C56" w:rsidP="00973C56">
      <w:pPr>
        <w:pStyle w:val="ListParagraph"/>
        <w:numPr>
          <w:ilvl w:val="0"/>
          <w:numId w:val="11"/>
        </w:numPr>
        <w:spacing w:before="0" w:after="120"/>
        <w:rPr>
          <w:b/>
        </w:rPr>
      </w:pPr>
      <w:r>
        <w:t>University Solar Farms</w:t>
      </w:r>
    </w:p>
    <w:p w:rsidR="00973C56" w:rsidRPr="00973C56" w:rsidRDefault="006C0A51" w:rsidP="00973C56">
      <w:pPr>
        <w:pStyle w:val="ListParagraph"/>
        <w:numPr>
          <w:ilvl w:val="1"/>
          <w:numId w:val="11"/>
        </w:numPr>
        <w:spacing w:before="0" w:after="120"/>
        <w:rPr>
          <w:b/>
        </w:rPr>
      </w:pPr>
      <w:r>
        <w:t>S</w:t>
      </w:r>
      <w:r w:rsidR="00973C56">
        <w:t>econd place in terms of on-campus solar farms</w:t>
      </w:r>
    </w:p>
    <w:p w:rsidR="00973C56" w:rsidRPr="00973C56" w:rsidRDefault="006C0A51" w:rsidP="00973C56">
      <w:pPr>
        <w:pStyle w:val="ListParagraph"/>
        <w:numPr>
          <w:ilvl w:val="1"/>
          <w:numId w:val="11"/>
        </w:numPr>
        <w:spacing w:before="0" w:after="120"/>
        <w:rPr>
          <w:b/>
        </w:rPr>
      </w:pPr>
      <w:r>
        <w:t>W</w:t>
      </w:r>
      <w:r w:rsidR="00973C56">
        <w:t>ith Solar Farm 2.0, should be close to first place or overtake first place</w:t>
      </w:r>
    </w:p>
    <w:p w:rsidR="00973C56" w:rsidRPr="00973C56" w:rsidRDefault="00973C56" w:rsidP="00973C56">
      <w:pPr>
        <w:pStyle w:val="ListParagraph"/>
        <w:numPr>
          <w:ilvl w:val="0"/>
          <w:numId w:val="11"/>
        </w:numPr>
        <w:spacing w:before="0" w:after="120"/>
        <w:rPr>
          <w:b/>
        </w:rPr>
      </w:pPr>
      <w:r>
        <w:lastRenderedPageBreak/>
        <w:t>Wind vs. Solar</w:t>
      </w:r>
    </w:p>
    <w:p w:rsidR="00973C56" w:rsidRPr="00973C56" w:rsidRDefault="006C0A51" w:rsidP="00973C56">
      <w:pPr>
        <w:pStyle w:val="ListParagraph"/>
        <w:numPr>
          <w:ilvl w:val="1"/>
          <w:numId w:val="11"/>
        </w:numPr>
        <w:spacing w:before="0" w:after="120"/>
        <w:rPr>
          <w:b/>
        </w:rPr>
      </w:pPr>
      <w:r>
        <w:t>W</w:t>
      </w:r>
      <w:r w:rsidR="00973C56">
        <w:t>ind mostly blows in winter, but demand for electricity is greater in summer</w:t>
      </w:r>
      <w:r>
        <w:t>.</w:t>
      </w:r>
    </w:p>
    <w:p w:rsidR="00973C56" w:rsidRPr="00973C56" w:rsidRDefault="006C0A51" w:rsidP="00973C56">
      <w:pPr>
        <w:pStyle w:val="ListParagraph"/>
        <w:numPr>
          <w:ilvl w:val="1"/>
          <w:numId w:val="11"/>
        </w:numPr>
        <w:spacing w:before="0" w:after="120"/>
        <w:rPr>
          <w:b/>
        </w:rPr>
      </w:pPr>
      <w:r>
        <w:t>S</w:t>
      </w:r>
      <w:r w:rsidR="00973C56">
        <w:t>olar matches our demand better than wind</w:t>
      </w:r>
    </w:p>
    <w:p w:rsidR="00973C56" w:rsidRPr="00973C56" w:rsidRDefault="006C0A51" w:rsidP="00973C56">
      <w:pPr>
        <w:pStyle w:val="ListParagraph"/>
        <w:numPr>
          <w:ilvl w:val="1"/>
          <w:numId w:val="11"/>
        </w:numPr>
        <w:spacing w:before="0" w:after="120"/>
        <w:rPr>
          <w:b/>
        </w:rPr>
      </w:pPr>
      <w:r>
        <w:t>S</w:t>
      </w:r>
      <w:r w:rsidR="00973C56">
        <w:t>olar offsets more expensive electricity than wind does</w:t>
      </w:r>
    </w:p>
    <w:p w:rsidR="00973C56" w:rsidRPr="00973C56" w:rsidRDefault="00973C56" w:rsidP="00973C56">
      <w:pPr>
        <w:pStyle w:val="ListParagraph"/>
        <w:numPr>
          <w:ilvl w:val="0"/>
          <w:numId w:val="11"/>
        </w:numPr>
        <w:spacing w:before="0" w:after="120"/>
        <w:rPr>
          <w:b/>
        </w:rPr>
      </w:pPr>
      <w:r>
        <w:t>Illinois Solar</w:t>
      </w:r>
    </w:p>
    <w:p w:rsidR="00973C56" w:rsidRPr="00973C56" w:rsidRDefault="006C0A51" w:rsidP="00973C56">
      <w:pPr>
        <w:pStyle w:val="ListParagraph"/>
        <w:numPr>
          <w:ilvl w:val="1"/>
          <w:numId w:val="11"/>
        </w:numPr>
        <w:spacing w:before="0" w:after="120"/>
        <w:rPr>
          <w:b/>
        </w:rPr>
      </w:pPr>
      <w:r>
        <w:t>P</w:t>
      </w:r>
      <w:r w:rsidR="00973C56">
        <w:t xml:space="preserve">roject in Sidney </w:t>
      </w:r>
      <w:r>
        <w:t xml:space="preserve">is </w:t>
      </w:r>
      <w:r w:rsidR="00973C56">
        <w:t xml:space="preserve">12 miles away for 150 MW </w:t>
      </w:r>
    </w:p>
    <w:p w:rsidR="00973C56" w:rsidRPr="00973C56" w:rsidRDefault="006C0A51" w:rsidP="00973C56">
      <w:pPr>
        <w:pStyle w:val="ListParagraph"/>
        <w:numPr>
          <w:ilvl w:val="1"/>
          <w:numId w:val="11"/>
        </w:numPr>
        <w:spacing w:before="0" w:after="120"/>
        <w:rPr>
          <w:b/>
        </w:rPr>
      </w:pPr>
      <w:r>
        <w:t>O</w:t>
      </w:r>
      <w:r w:rsidR="00973C56">
        <w:t xml:space="preserve">ther projects are being developed in Illinois, but there’s not much information on them </w:t>
      </w:r>
    </w:p>
    <w:p w:rsidR="00973C56" w:rsidRPr="00973C56" w:rsidRDefault="006C0A51" w:rsidP="00973C56">
      <w:pPr>
        <w:pStyle w:val="ListParagraph"/>
        <w:numPr>
          <w:ilvl w:val="2"/>
          <w:numId w:val="11"/>
        </w:numPr>
        <w:spacing w:before="0" w:after="120"/>
        <w:rPr>
          <w:b/>
        </w:rPr>
      </w:pPr>
      <w:r>
        <w:t xml:space="preserve">There are </w:t>
      </w:r>
      <w:r w:rsidR="00973C56">
        <w:t>at least 2 utility scale projects in Illinois in the near future</w:t>
      </w:r>
    </w:p>
    <w:p w:rsidR="00973C56" w:rsidRPr="00973C56" w:rsidRDefault="006C0A51" w:rsidP="00973C56">
      <w:pPr>
        <w:pStyle w:val="ListParagraph"/>
        <w:numPr>
          <w:ilvl w:val="1"/>
          <w:numId w:val="11"/>
        </w:numPr>
        <w:spacing w:before="0" w:after="120"/>
        <w:rPr>
          <w:b/>
        </w:rPr>
      </w:pPr>
      <w:r>
        <w:t>T</w:t>
      </w:r>
      <w:r w:rsidR="00973C56">
        <w:t xml:space="preserve">hey’re all looking for power purchase agreements </w:t>
      </w:r>
    </w:p>
    <w:p w:rsidR="00973C56" w:rsidRPr="00BB5DC7" w:rsidRDefault="00973C56" w:rsidP="00973C56">
      <w:pPr>
        <w:pStyle w:val="ListParagraph"/>
        <w:numPr>
          <w:ilvl w:val="1"/>
          <w:numId w:val="11"/>
        </w:numPr>
        <w:spacing w:before="0" w:after="120"/>
        <w:rPr>
          <w:b/>
        </w:rPr>
      </w:pPr>
      <w:r>
        <w:t xml:space="preserve">Illinois is an attractive off-taker to financers </w:t>
      </w:r>
    </w:p>
    <w:p w:rsidR="00BB5DC7" w:rsidRPr="00BB5DC7" w:rsidRDefault="00BB5DC7" w:rsidP="00BB5DC7">
      <w:pPr>
        <w:pStyle w:val="ListParagraph"/>
        <w:numPr>
          <w:ilvl w:val="0"/>
          <w:numId w:val="11"/>
        </w:numPr>
        <w:spacing w:before="0" w:after="120"/>
        <w:rPr>
          <w:b/>
        </w:rPr>
      </w:pPr>
      <w:r>
        <w:t>Sidney Project</w:t>
      </w:r>
    </w:p>
    <w:p w:rsidR="00BB5DC7" w:rsidRPr="00BB5DC7" w:rsidRDefault="00BB5DC7" w:rsidP="00BB5DC7">
      <w:pPr>
        <w:pStyle w:val="ListParagraph"/>
        <w:numPr>
          <w:ilvl w:val="1"/>
          <w:numId w:val="11"/>
        </w:numPr>
        <w:spacing w:before="0" w:after="120"/>
        <w:rPr>
          <w:b/>
        </w:rPr>
      </w:pPr>
      <w:r>
        <w:t xml:space="preserve">Why Sidney? </w:t>
      </w:r>
      <w:r w:rsidR="006C0A51">
        <w:t>T</w:t>
      </w:r>
      <w:r>
        <w:t>here’s a big substation on their east side of town</w:t>
      </w:r>
      <w:r w:rsidR="006C0A51" w:rsidRPr="006C0A51">
        <w:t xml:space="preserve"> </w:t>
      </w:r>
      <w:r w:rsidR="006C0A51">
        <w:t>that is interconnected to Ameren grid</w:t>
      </w:r>
    </w:p>
    <w:p w:rsidR="00BB5DC7" w:rsidRPr="00BB5DC7" w:rsidRDefault="00B419C3" w:rsidP="00BB5DC7">
      <w:pPr>
        <w:pStyle w:val="ListParagraph"/>
        <w:numPr>
          <w:ilvl w:val="1"/>
          <w:numId w:val="11"/>
        </w:numPr>
        <w:spacing w:before="0" w:after="120"/>
        <w:rPr>
          <w:b/>
        </w:rPr>
      </w:pPr>
      <w:r>
        <w:t xml:space="preserve">Sidney developer </w:t>
      </w:r>
      <w:r w:rsidR="006C0A51">
        <w:t xml:space="preserve">gave indicative pricing </w:t>
      </w:r>
      <w:r w:rsidR="00BB5DC7">
        <w:t xml:space="preserve">for </w:t>
      </w:r>
      <w:r w:rsidR="006C0A51">
        <w:t xml:space="preserve">a </w:t>
      </w:r>
      <w:r w:rsidR="00BB5DC7">
        <w:t>20 year power purchasing agreement with 2 choices</w:t>
      </w:r>
      <w:r w:rsidR="006C0A51">
        <w:t xml:space="preserve"> at set prices</w:t>
      </w:r>
      <w:r>
        <w:t xml:space="preserve"> (4 options if you consider the annual escalator) </w:t>
      </w:r>
    </w:p>
    <w:p w:rsidR="00BB5DC7" w:rsidRPr="00BB5DC7" w:rsidRDefault="00BB5DC7" w:rsidP="00BB5DC7">
      <w:pPr>
        <w:pStyle w:val="ListParagraph"/>
        <w:numPr>
          <w:ilvl w:val="2"/>
          <w:numId w:val="11"/>
        </w:numPr>
        <w:spacing w:before="0" w:after="120"/>
        <w:rPr>
          <w:b/>
        </w:rPr>
      </w:pPr>
      <w:r>
        <w:t>energy only (RECs will be sold to state)</w:t>
      </w:r>
    </w:p>
    <w:p w:rsidR="00BB5DC7" w:rsidRPr="00B419C3" w:rsidRDefault="00BB5DC7" w:rsidP="00BB5DC7">
      <w:pPr>
        <w:pStyle w:val="ListParagraph"/>
        <w:numPr>
          <w:ilvl w:val="2"/>
          <w:numId w:val="11"/>
        </w:numPr>
        <w:spacing w:before="0" w:after="120"/>
        <w:rPr>
          <w:b/>
        </w:rPr>
      </w:pPr>
      <w:r>
        <w:t>energy and project RECs</w:t>
      </w:r>
    </w:p>
    <w:p w:rsidR="00B419C3" w:rsidRPr="00B419C3" w:rsidRDefault="00B419C3" w:rsidP="00B419C3">
      <w:pPr>
        <w:pStyle w:val="ListParagraph"/>
        <w:numPr>
          <w:ilvl w:val="3"/>
          <w:numId w:val="11"/>
        </w:numPr>
        <w:spacing w:before="0" w:after="120"/>
        <w:rPr>
          <w:b/>
        </w:rPr>
      </w:pPr>
      <w:r>
        <w:t>RECs are 15 years</w:t>
      </w:r>
    </w:p>
    <w:p w:rsidR="00B419C3" w:rsidRPr="00B419C3" w:rsidRDefault="00B419C3" w:rsidP="00B419C3">
      <w:pPr>
        <w:pStyle w:val="ListParagraph"/>
        <w:numPr>
          <w:ilvl w:val="3"/>
          <w:numId w:val="11"/>
        </w:numPr>
        <w:spacing w:before="0" w:after="120"/>
        <w:rPr>
          <w:b/>
        </w:rPr>
      </w:pPr>
      <w:r>
        <w:t xml:space="preserve">Andrew wonders if REC is based on how much energy you buy/generate. REC is priced per MWh says Scott. It’s more like a subsidy on the cost of electricity. </w:t>
      </w:r>
    </w:p>
    <w:p w:rsidR="00B419C3" w:rsidRPr="006C0A51" w:rsidRDefault="00B419C3" w:rsidP="00B419C3">
      <w:pPr>
        <w:pStyle w:val="ListParagraph"/>
        <w:numPr>
          <w:ilvl w:val="3"/>
          <w:numId w:val="11"/>
        </w:numPr>
        <w:spacing w:before="0" w:after="120"/>
        <w:rPr>
          <w:b/>
        </w:rPr>
      </w:pPr>
      <w:r>
        <w:t xml:space="preserve">Mike wonders if state is subsidizing this. </w:t>
      </w:r>
      <w:r w:rsidR="006C0A51">
        <w:t xml:space="preserve">He thinks it might be a good idea to buy energy with the project RECs and sell the RECs for a profit, as they are probably worth more than the $5 they are being purchased for. </w:t>
      </w:r>
    </w:p>
    <w:p w:rsidR="006C0A51" w:rsidRPr="003E5A72" w:rsidRDefault="006C0A51" w:rsidP="003E5A72">
      <w:pPr>
        <w:pStyle w:val="ListParagraph"/>
        <w:numPr>
          <w:ilvl w:val="1"/>
          <w:numId w:val="11"/>
        </w:numPr>
        <w:spacing w:after="120"/>
        <w:rPr>
          <w:b/>
        </w:rPr>
      </w:pPr>
      <w:r>
        <w:t>Mike wonders if there is pricing for a 10 year plan. Scott says he will ask and let the team know. He only</w:t>
      </w:r>
      <w:r w:rsidR="003E5A72">
        <w:t xml:space="preserve"> asked for 15, 20, and 25 year plans. </w:t>
      </w:r>
    </w:p>
    <w:p w:rsidR="003E5A72" w:rsidRPr="00A76F70" w:rsidRDefault="003E5A72" w:rsidP="003E5A72">
      <w:pPr>
        <w:pStyle w:val="ListParagraph"/>
        <w:numPr>
          <w:ilvl w:val="1"/>
          <w:numId w:val="11"/>
        </w:numPr>
        <w:spacing w:after="120"/>
        <w:rPr>
          <w:b/>
        </w:rPr>
      </w:pPr>
      <w:r>
        <w:lastRenderedPageBreak/>
        <w:t xml:space="preserve">The team discussed the concern with knowingly buying more power than needed and having to sell the excess at an unknown price. This is the reason why the wind farm is the size it is. </w:t>
      </w:r>
    </w:p>
    <w:p w:rsidR="003E5A72" w:rsidRPr="00A76F70" w:rsidRDefault="003E5A72" w:rsidP="003E5A72">
      <w:pPr>
        <w:pStyle w:val="ListParagraph"/>
        <w:numPr>
          <w:ilvl w:val="0"/>
          <w:numId w:val="11"/>
        </w:numPr>
        <w:spacing w:after="120"/>
        <w:rPr>
          <w:b/>
        </w:rPr>
      </w:pPr>
      <w:r>
        <w:t>Recommendation</w:t>
      </w:r>
      <w:bookmarkStart w:id="0" w:name="_GoBack"/>
      <w:bookmarkEnd w:id="0"/>
    </w:p>
    <w:p w:rsidR="00A7765A" w:rsidRPr="00A7765A" w:rsidRDefault="00A7765A" w:rsidP="00A7765A">
      <w:pPr>
        <w:pStyle w:val="ListParagraph"/>
        <w:numPr>
          <w:ilvl w:val="1"/>
          <w:numId w:val="11"/>
        </w:numPr>
        <w:spacing w:after="120"/>
        <w:rPr>
          <w:b/>
        </w:rPr>
      </w:pPr>
      <w:r>
        <w:t>Issue an RFP for solar</w:t>
      </w:r>
      <w:r w:rsidR="00A76F70">
        <w:t xml:space="preserve"> PPA</w:t>
      </w:r>
      <w:r>
        <w:t xml:space="preserve"> with a local solar developer</w:t>
      </w:r>
    </w:p>
    <w:p w:rsidR="00A76F70" w:rsidRPr="00A76F70" w:rsidRDefault="00A76F70" w:rsidP="00A76F70">
      <w:pPr>
        <w:pStyle w:val="ListParagraph"/>
        <w:numPr>
          <w:ilvl w:val="1"/>
          <w:numId w:val="11"/>
        </w:numPr>
        <w:spacing w:after="120"/>
        <w:rPr>
          <w:b/>
        </w:rPr>
      </w:pPr>
      <w:r>
        <w:t>Mike will type up a recommendation and forward it for the signatures before the working group meeting.</w:t>
      </w:r>
    </w:p>
    <w:p w:rsidR="00A900BF" w:rsidRPr="000E5DA8" w:rsidRDefault="00A900BF" w:rsidP="0062106E">
      <w:pPr>
        <w:pStyle w:val="ListParagraph"/>
        <w:numPr>
          <w:ilvl w:val="0"/>
          <w:numId w:val="2"/>
        </w:numPr>
        <w:spacing w:before="0" w:after="120"/>
        <w:ind w:left="187" w:hanging="187"/>
        <w:rPr>
          <w:b/>
        </w:rPr>
      </w:pPr>
      <w:r w:rsidRPr="000E5DA8">
        <w:rPr>
          <w:b/>
        </w:rPr>
        <w:t>New business</w:t>
      </w:r>
    </w:p>
    <w:p w:rsidR="00A900BF" w:rsidRDefault="00DE452B" w:rsidP="00E92602">
      <w:pPr>
        <w:pStyle w:val="ListNumber"/>
        <w:numPr>
          <w:ilvl w:val="0"/>
          <w:numId w:val="4"/>
        </w:numPr>
        <w:spacing w:after="120"/>
      </w:pPr>
      <w:r>
        <w:t>Ot</w:t>
      </w:r>
      <w:r w:rsidR="00F27979">
        <w:t>her</w:t>
      </w:r>
    </w:p>
    <w:p w:rsidR="00A900BF" w:rsidRPr="007E59D5" w:rsidRDefault="00A900BF" w:rsidP="00E92602">
      <w:pPr>
        <w:pStyle w:val="ListParagraph"/>
        <w:numPr>
          <w:ilvl w:val="0"/>
          <w:numId w:val="2"/>
        </w:numPr>
        <w:spacing w:before="0" w:after="120"/>
        <w:ind w:left="187" w:hanging="187"/>
        <w:rPr>
          <w:b/>
        </w:rPr>
      </w:pPr>
      <w:r w:rsidRPr="007E59D5">
        <w:rPr>
          <w:b/>
        </w:rPr>
        <w:t>Adjournment</w:t>
      </w:r>
    </w:p>
    <w:p w:rsidR="00F27979" w:rsidRDefault="002721D3" w:rsidP="00E92602">
      <w:pPr>
        <w:pStyle w:val="ListNumber"/>
        <w:numPr>
          <w:ilvl w:val="0"/>
          <w:numId w:val="0"/>
        </w:numPr>
        <w:spacing w:after="120"/>
        <w:ind w:left="720" w:hanging="360"/>
      </w:pPr>
      <w:r>
        <w:t>Have a great summer, everyone!</w:t>
      </w:r>
    </w:p>
    <w:p w:rsidR="00A44166" w:rsidRDefault="00A44166" w:rsidP="00E92602">
      <w:pPr>
        <w:spacing w:after="120"/>
        <w:ind w:left="0"/>
      </w:pPr>
    </w:p>
    <w:p w:rsidR="00A44166" w:rsidRDefault="00A44166" w:rsidP="00E92602">
      <w:pPr>
        <w:ind w:left="0"/>
      </w:pPr>
    </w:p>
    <w:p w:rsidR="00463320" w:rsidRDefault="00463320" w:rsidP="00E92602">
      <w:pPr>
        <w:ind w:left="0"/>
      </w:pPr>
    </w:p>
    <w:sectPr w:rsidR="00463320" w:rsidSect="00AE391E">
      <w:pgSz w:w="12240" w:h="1584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6FE90B4"/>
    <w:lvl w:ilvl="0">
      <w:start w:val="1"/>
      <w:numFmt w:val="lowerLetter"/>
      <w:lvlText w:val="%1)"/>
      <w:lvlJc w:val="left"/>
      <w:pPr>
        <w:tabs>
          <w:tab w:val="num" w:pos="720"/>
        </w:tabs>
        <w:ind w:left="720" w:hanging="360"/>
      </w:pPr>
      <w:rPr>
        <w:rFonts w:hint="default"/>
      </w:rPr>
    </w:lvl>
  </w:abstractNum>
  <w:abstractNum w:abstractNumId="1" w15:restartNumberingAfterBreak="0">
    <w:nsid w:val="FFFFFF88"/>
    <w:multiLevelType w:val="singleLevel"/>
    <w:tmpl w:val="A8A42626"/>
    <w:lvl w:ilvl="0">
      <w:start w:val="1"/>
      <w:numFmt w:val="upperRoman"/>
      <w:pStyle w:val="ListNumber"/>
      <w:lvlText w:val="%1."/>
      <w:lvlJc w:val="right"/>
      <w:pPr>
        <w:tabs>
          <w:tab w:val="num" w:pos="180"/>
        </w:tabs>
        <w:ind w:left="180" w:hanging="180"/>
      </w:pPr>
    </w:lvl>
  </w:abstractNum>
  <w:abstractNum w:abstractNumId="2" w15:restartNumberingAfterBreak="0">
    <w:nsid w:val="0AA91A19"/>
    <w:multiLevelType w:val="hybridMultilevel"/>
    <w:tmpl w:val="C3B2FD78"/>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11C019B3"/>
    <w:multiLevelType w:val="hybridMultilevel"/>
    <w:tmpl w:val="4D0659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E84233"/>
    <w:multiLevelType w:val="multilevel"/>
    <w:tmpl w:val="A84047B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6322D54"/>
    <w:multiLevelType w:val="hybridMultilevel"/>
    <w:tmpl w:val="52643B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9ED57BF"/>
    <w:multiLevelType w:val="hybridMultilevel"/>
    <w:tmpl w:val="6700DEB6"/>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15:restartNumberingAfterBreak="0">
    <w:nsid w:val="531D53D8"/>
    <w:multiLevelType w:val="hybridMultilevel"/>
    <w:tmpl w:val="650CF8AC"/>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8" w15:restartNumberingAfterBreak="0">
    <w:nsid w:val="5748344C"/>
    <w:multiLevelType w:val="hybridMultilevel"/>
    <w:tmpl w:val="C1A0A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65258B"/>
    <w:multiLevelType w:val="hybridMultilevel"/>
    <w:tmpl w:val="AFDCFFBA"/>
    <w:lvl w:ilvl="0" w:tplc="BE1CF1CC">
      <w:start w:val="1"/>
      <w:numFmt w:val="lowerLetter"/>
      <w:lvlText w:val="%1."/>
      <w:lvlJc w:val="left"/>
      <w:pPr>
        <w:ind w:left="547" w:hanging="360"/>
      </w:pPr>
      <w:rPr>
        <w:rFonts w:hint="default"/>
      </w:r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0"/>
  </w:num>
  <w:num w:numId="2">
    <w:abstractNumId w:val="1"/>
  </w:num>
  <w:num w:numId="3">
    <w:abstractNumId w:val="7"/>
  </w:num>
  <w:num w:numId="4">
    <w:abstractNumId w:val="0"/>
    <w:lvlOverride w:ilvl="0">
      <w:startOverride w:val="1"/>
    </w:lvlOverride>
  </w:num>
  <w:num w:numId="5">
    <w:abstractNumId w:val="9"/>
  </w:num>
  <w:num w:numId="6">
    <w:abstractNumId w:val="3"/>
  </w:num>
  <w:num w:numId="7">
    <w:abstractNumId w:val="5"/>
  </w:num>
  <w:num w:numId="8">
    <w:abstractNumId w:val="4"/>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BF"/>
    <w:rsid w:val="00052553"/>
    <w:rsid w:val="000E5DA8"/>
    <w:rsid w:val="000F6790"/>
    <w:rsid w:val="002661FF"/>
    <w:rsid w:val="002721D3"/>
    <w:rsid w:val="00350874"/>
    <w:rsid w:val="003D2658"/>
    <w:rsid w:val="003E5A72"/>
    <w:rsid w:val="00452137"/>
    <w:rsid w:val="00452AEB"/>
    <w:rsid w:val="00463320"/>
    <w:rsid w:val="00503774"/>
    <w:rsid w:val="00550259"/>
    <w:rsid w:val="00587454"/>
    <w:rsid w:val="00592502"/>
    <w:rsid w:val="005B05CB"/>
    <w:rsid w:val="005F116E"/>
    <w:rsid w:val="006A2CF9"/>
    <w:rsid w:val="006C0A51"/>
    <w:rsid w:val="0073456E"/>
    <w:rsid w:val="009470C5"/>
    <w:rsid w:val="00971A84"/>
    <w:rsid w:val="00973C56"/>
    <w:rsid w:val="009C162B"/>
    <w:rsid w:val="00A2528C"/>
    <w:rsid w:val="00A44166"/>
    <w:rsid w:val="00A76F70"/>
    <w:rsid w:val="00A7765A"/>
    <w:rsid w:val="00A900BF"/>
    <w:rsid w:val="00AA33A8"/>
    <w:rsid w:val="00AD53FA"/>
    <w:rsid w:val="00AF18B7"/>
    <w:rsid w:val="00B23E82"/>
    <w:rsid w:val="00B419C3"/>
    <w:rsid w:val="00B5664B"/>
    <w:rsid w:val="00BB5DC7"/>
    <w:rsid w:val="00C37254"/>
    <w:rsid w:val="00C61312"/>
    <w:rsid w:val="00CB683F"/>
    <w:rsid w:val="00D32EBA"/>
    <w:rsid w:val="00DA4969"/>
    <w:rsid w:val="00DD015C"/>
    <w:rsid w:val="00DE452B"/>
    <w:rsid w:val="00E304E7"/>
    <w:rsid w:val="00E43AAE"/>
    <w:rsid w:val="00E92602"/>
    <w:rsid w:val="00F27979"/>
    <w:rsid w:val="00F463A4"/>
    <w:rsid w:val="00F4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D211A-F817-43DE-B195-BD15A0E3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BF"/>
    <w:pPr>
      <w:spacing w:after="200" w:line="276" w:lineRule="auto"/>
      <w:ind w:left="187"/>
    </w:pPr>
    <w:rPr>
      <w:rFonts w:eastAsia="Times New Roman" w:cs="Times New Roman"/>
      <w:sz w:val="24"/>
      <w:szCs w:val="24"/>
      <w:lang w:eastAsia="en-US"/>
    </w:rPr>
  </w:style>
  <w:style w:type="paragraph" w:styleId="Heading1">
    <w:name w:val="heading 1"/>
    <w:basedOn w:val="Normal"/>
    <w:next w:val="Normal"/>
    <w:link w:val="Heading1Char"/>
    <w:qFormat/>
    <w:rsid w:val="00A900BF"/>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link w:val="Heading2Char"/>
    <w:qFormat/>
    <w:rsid w:val="00A900BF"/>
    <w:pPr>
      <w:spacing w:after="480"/>
      <w:contextualSpacing/>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0BF"/>
    <w:rPr>
      <w:rFonts w:asciiTheme="majorHAnsi" w:eastAsia="Times New Roman" w:hAnsiTheme="majorHAnsi" w:cs="Arial"/>
      <w:b/>
      <w:bCs/>
      <w:i/>
      <w:kern w:val="32"/>
      <w:sz w:val="32"/>
      <w:szCs w:val="32"/>
      <w:lang w:eastAsia="en-US"/>
    </w:rPr>
  </w:style>
  <w:style w:type="character" w:customStyle="1" w:styleId="Heading2Char">
    <w:name w:val="Heading 2 Char"/>
    <w:basedOn w:val="DefaultParagraphFont"/>
    <w:link w:val="Heading2"/>
    <w:rsid w:val="00A900BF"/>
    <w:rPr>
      <w:rFonts w:eastAsia="Times New Roman" w:cs="Times New Roman"/>
      <w:sz w:val="24"/>
      <w:szCs w:val="24"/>
      <w:lang w:eastAsia="en-US"/>
    </w:rPr>
  </w:style>
  <w:style w:type="paragraph" w:styleId="ListNumber">
    <w:name w:val="List Number"/>
    <w:basedOn w:val="Normal"/>
    <w:qFormat/>
    <w:rsid w:val="00A900BF"/>
    <w:pPr>
      <w:numPr>
        <w:numId w:val="2"/>
      </w:numPr>
      <w:tabs>
        <w:tab w:val="clear" w:pos="180"/>
        <w:tab w:val="num" w:pos="720"/>
      </w:tabs>
      <w:ind w:left="720" w:hanging="360"/>
    </w:pPr>
  </w:style>
  <w:style w:type="paragraph" w:styleId="ListParagraph">
    <w:name w:val="List Paragraph"/>
    <w:basedOn w:val="Normal"/>
    <w:uiPriority w:val="34"/>
    <w:qFormat/>
    <w:rsid w:val="00A900BF"/>
    <w:pPr>
      <w:numPr>
        <w:numId w:val="8"/>
      </w:numPr>
      <w:spacing w:before="240"/>
      <w:ind w:hanging="187"/>
    </w:pPr>
  </w:style>
  <w:style w:type="paragraph" w:styleId="BalloonText">
    <w:name w:val="Balloon Text"/>
    <w:basedOn w:val="Normal"/>
    <w:link w:val="BalloonTextChar"/>
    <w:uiPriority w:val="99"/>
    <w:semiHidden/>
    <w:unhideWhenUsed/>
    <w:rsid w:val="00947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0C5"/>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43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9E2D0EFE204ED8ADDF18DCF727CE74"/>
        <w:category>
          <w:name w:val="General"/>
          <w:gallery w:val="placeholder"/>
        </w:category>
        <w:types>
          <w:type w:val="bbPlcHdr"/>
        </w:types>
        <w:behaviors>
          <w:behavior w:val="content"/>
        </w:behaviors>
        <w:guid w:val="{38A66B4B-468E-47F3-A270-611BB97E022A}"/>
      </w:docPartPr>
      <w:docPartBody>
        <w:p w:rsidR="00680C10" w:rsidRDefault="002E3ACA" w:rsidP="002E3ACA">
          <w:pPr>
            <w:pStyle w:val="4A9E2D0EFE204ED8ADDF18DCF727CE74"/>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CA"/>
    <w:rsid w:val="00021A70"/>
    <w:rsid w:val="00045C12"/>
    <w:rsid w:val="000E334F"/>
    <w:rsid w:val="001C0E0B"/>
    <w:rsid w:val="002E3ACA"/>
    <w:rsid w:val="00355D96"/>
    <w:rsid w:val="00680C10"/>
    <w:rsid w:val="006B4DAC"/>
    <w:rsid w:val="00877ACD"/>
    <w:rsid w:val="00897EE9"/>
    <w:rsid w:val="009912A9"/>
    <w:rsid w:val="00EF0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9E2D0EFE204ED8ADDF18DCF727CE74">
    <w:name w:val="4A9E2D0EFE204ED8ADDF18DCF727CE74"/>
    <w:rsid w:val="002E3A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4</cp:revision>
  <cp:lastPrinted>2017-10-13T20:37:00Z</cp:lastPrinted>
  <dcterms:created xsi:type="dcterms:W3CDTF">2018-05-18T05:32:00Z</dcterms:created>
  <dcterms:modified xsi:type="dcterms:W3CDTF">2018-05-18T06:00:00Z</dcterms:modified>
</cp:coreProperties>
</file>