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46" w:rsidRPr="00102C99" w:rsidRDefault="00CC7273" w:rsidP="00710346">
      <w:pPr>
        <w:rPr>
          <w:rFonts w:ascii="Garamond" w:hAnsi="Garamond"/>
        </w:rPr>
      </w:pPr>
      <w:r>
        <w:rPr>
          <w:rFonts w:ascii="Garamond" w:hAnsi="Garamond"/>
        </w:rPr>
        <w:t>February 20</w:t>
      </w:r>
      <w:r w:rsidR="004E588B">
        <w:rPr>
          <w:rFonts w:ascii="Garamond" w:hAnsi="Garamond"/>
        </w:rPr>
        <w:t>, 2012</w:t>
      </w:r>
    </w:p>
    <w:p w:rsidR="00710346" w:rsidRDefault="00710346" w:rsidP="00710346">
      <w:pPr>
        <w:rPr>
          <w:rFonts w:ascii="Garamond" w:hAnsi="Garamond"/>
        </w:rPr>
      </w:pPr>
    </w:p>
    <w:p w:rsidR="00710346" w:rsidRDefault="00CC7273" w:rsidP="00710346">
      <w:pPr>
        <w:rPr>
          <w:rFonts w:ascii="Garamond" w:hAnsi="Garamond"/>
        </w:rPr>
      </w:pPr>
      <w:r>
        <w:rPr>
          <w:rFonts w:ascii="Garamond" w:hAnsi="Garamond"/>
        </w:rPr>
        <w:t>Megan Hayes</w:t>
      </w:r>
    </w:p>
    <w:p w:rsidR="004E588B" w:rsidRDefault="00CC7273" w:rsidP="00710346">
      <w:pPr>
        <w:rPr>
          <w:rFonts w:ascii="Garamond" w:hAnsi="Garamond"/>
        </w:rPr>
      </w:pPr>
      <w:r>
        <w:rPr>
          <w:rFonts w:ascii="Garamond" w:hAnsi="Garamond"/>
        </w:rPr>
        <w:t>Visiting Digital Library Research Librarian</w:t>
      </w:r>
    </w:p>
    <w:p w:rsidR="00CC7273" w:rsidRPr="00102C99" w:rsidRDefault="00CC7273" w:rsidP="00710346">
      <w:pPr>
        <w:rPr>
          <w:rFonts w:ascii="Garamond" w:hAnsi="Garamond"/>
        </w:rPr>
      </w:pPr>
      <w:r>
        <w:rPr>
          <w:rFonts w:ascii="Garamond" w:hAnsi="Garamond"/>
        </w:rPr>
        <w:t>Grainger Engineering Library</w:t>
      </w:r>
    </w:p>
    <w:p w:rsidR="00710346" w:rsidRPr="00102C99" w:rsidRDefault="00710346" w:rsidP="00710346">
      <w:pPr>
        <w:rPr>
          <w:rFonts w:ascii="Garamond" w:hAnsi="Garamond"/>
        </w:rPr>
      </w:pPr>
    </w:p>
    <w:p w:rsidR="00710346" w:rsidRPr="00102C99" w:rsidRDefault="00710346" w:rsidP="00710346">
      <w:pPr>
        <w:rPr>
          <w:rFonts w:ascii="Garamond" w:hAnsi="Garamond"/>
        </w:rPr>
      </w:pPr>
      <w:r w:rsidRPr="00102C99">
        <w:rPr>
          <w:rFonts w:ascii="Garamond" w:hAnsi="Garamond"/>
        </w:rPr>
        <w:t xml:space="preserve">Re: </w:t>
      </w:r>
      <w:r w:rsidR="00CC7273">
        <w:rPr>
          <w:rFonts w:ascii="Garamond" w:hAnsi="Garamond"/>
        </w:rPr>
        <w:t xml:space="preserve">Kill </w:t>
      </w:r>
      <w:proofErr w:type="gramStart"/>
      <w:r w:rsidR="00CC7273">
        <w:rPr>
          <w:rFonts w:ascii="Garamond" w:hAnsi="Garamond"/>
        </w:rPr>
        <w:t>A</w:t>
      </w:r>
      <w:proofErr w:type="gramEnd"/>
      <w:r w:rsidR="00CC7273">
        <w:rPr>
          <w:rFonts w:ascii="Garamond" w:hAnsi="Garamond"/>
        </w:rPr>
        <w:t xml:space="preserve"> Watt Electricity Usage Monitor </w:t>
      </w:r>
    </w:p>
    <w:p w:rsidR="00710346" w:rsidRPr="00102C99" w:rsidRDefault="00710346" w:rsidP="00710346">
      <w:pPr>
        <w:rPr>
          <w:rFonts w:ascii="Garamond" w:hAnsi="Garamond"/>
        </w:rPr>
      </w:pPr>
    </w:p>
    <w:p w:rsidR="00710346" w:rsidRPr="00102C99" w:rsidRDefault="00710346" w:rsidP="00710346">
      <w:pPr>
        <w:rPr>
          <w:rFonts w:ascii="Garamond" w:hAnsi="Garamond"/>
        </w:rPr>
      </w:pPr>
      <w:r w:rsidRPr="00102C99">
        <w:rPr>
          <w:rFonts w:ascii="Garamond" w:hAnsi="Garamond"/>
        </w:rPr>
        <w:t xml:space="preserve">Dear </w:t>
      </w:r>
      <w:r w:rsidR="004E588B">
        <w:rPr>
          <w:rFonts w:ascii="Garamond" w:hAnsi="Garamond"/>
        </w:rPr>
        <w:t xml:space="preserve">Ms. </w:t>
      </w:r>
      <w:r w:rsidR="00CC7273">
        <w:rPr>
          <w:rFonts w:ascii="Garamond" w:hAnsi="Garamond"/>
        </w:rPr>
        <w:t>Hayes</w:t>
      </w:r>
      <w:r w:rsidRPr="00102C99">
        <w:rPr>
          <w:rFonts w:ascii="Garamond" w:hAnsi="Garamond"/>
        </w:rPr>
        <w:t>,</w:t>
      </w:r>
    </w:p>
    <w:p w:rsidR="00710346" w:rsidRPr="00102C99" w:rsidRDefault="00710346" w:rsidP="00710346">
      <w:pPr>
        <w:rPr>
          <w:rFonts w:ascii="Garamond" w:hAnsi="Garamond"/>
        </w:rPr>
      </w:pPr>
    </w:p>
    <w:p w:rsidR="00710346" w:rsidRDefault="00710346" w:rsidP="00710346">
      <w:pPr>
        <w:jc w:val="both"/>
        <w:rPr>
          <w:rFonts w:ascii="Garamond" w:hAnsi="Garamond"/>
        </w:rPr>
      </w:pPr>
      <w:r w:rsidRPr="00102C99">
        <w:rPr>
          <w:rFonts w:ascii="Garamond" w:hAnsi="Garamond"/>
        </w:rPr>
        <w:t>On behalf of the Student Sustainability Committee</w:t>
      </w:r>
      <w:r>
        <w:rPr>
          <w:rFonts w:ascii="Garamond" w:hAnsi="Garamond"/>
        </w:rPr>
        <w:t xml:space="preserve"> (SSC)</w:t>
      </w:r>
      <w:r w:rsidRPr="00102C99">
        <w:rPr>
          <w:rFonts w:ascii="Garamond" w:hAnsi="Garamond"/>
        </w:rPr>
        <w:t xml:space="preserve"> for the University of Illinois at Urba</w:t>
      </w:r>
      <w:r>
        <w:rPr>
          <w:rFonts w:ascii="Garamond" w:hAnsi="Garamond"/>
        </w:rPr>
        <w:t>na-Champaign, we</w:t>
      </w:r>
      <w:r w:rsidRPr="00102C99">
        <w:rPr>
          <w:rFonts w:ascii="Garamond" w:hAnsi="Garamond"/>
        </w:rPr>
        <w:t xml:space="preserve"> would like to thank you for </w:t>
      </w:r>
      <w:r w:rsidR="00CC7273">
        <w:rPr>
          <w:rFonts w:ascii="Garamond" w:hAnsi="Garamond"/>
        </w:rPr>
        <w:t>requesting the partnership between SSC and Grainger Library</w:t>
      </w:r>
      <w:r w:rsidRPr="00102C99">
        <w:rPr>
          <w:rFonts w:ascii="Garamond" w:hAnsi="Garamond"/>
        </w:rPr>
        <w:t xml:space="preserve"> </w:t>
      </w:r>
      <w:r w:rsidR="00CC7273">
        <w:rPr>
          <w:rFonts w:ascii="Garamond" w:hAnsi="Garamond"/>
        </w:rPr>
        <w:t xml:space="preserve">to use Kill </w:t>
      </w:r>
      <w:proofErr w:type="gramStart"/>
      <w:r w:rsidR="00CC7273">
        <w:rPr>
          <w:rFonts w:ascii="Garamond" w:hAnsi="Garamond"/>
        </w:rPr>
        <w:t>A</w:t>
      </w:r>
      <w:proofErr w:type="gramEnd"/>
      <w:r w:rsidR="00CC7273">
        <w:rPr>
          <w:rFonts w:ascii="Garamond" w:hAnsi="Garamond"/>
        </w:rPr>
        <w:t xml:space="preserve"> Watt energy usage monitors purchased</w:t>
      </w:r>
      <w:r w:rsidRPr="00102C99">
        <w:rPr>
          <w:rFonts w:ascii="Garamond" w:hAnsi="Garamond"/>
        </w:rPr>
        <w:t xml:space="preserve"> by the student Clean E</w:t>
      </w:r>
      <w:r>
        <w:rPr>
          <w:rFonts w:ascii="Garamond" w:hAnsi="Garamond"/>
        </w:rPr>
        <w:t>nergy Technology and Sustainable Campus Environment</w:t>
      </w:r>
      <w:r w:rsidRPr="00102C99">
        <w:rPr>
          <w:rFonts w:ascii="Garamond" w:hAnsi="Garamond"/>
        </w:rPr>
        <w:t xml:space="preserve"> Fees.</w:t>
      </w:r>
      <w:r w:rsidR="00CC7273">
        <w:rPr>
          <w:rFonts w:ascii="Garamond" w:hAnsi="Garamond"/>
        </w:rPr>
        <w:t xml:space="preserve"> These monitors were purchased for a project that is currently dormant so keeping them at the library will ensure that they are being used to continue to promote sustainability at the University of Illinois Urbana-Champaign campus.  </w:t>
      </w:r>
      <w:r w:rsidRPr="00102C99">
        <w:rPr>
          <w:rFonts w:ascii="Garamond" w:hAnsi="Garamond"/>
        </w:rPr>
        <w:t xml:space="preserve">  </w:t>
      </w:r>
    </w:p>
    <w:p w:rsidR="00710346" w:rsidRPr="00102C99" w:rsidRDefault="00710346" w:rsidP="00710346">
      <w:pPr>
        <w:jc w:val="both"/>
        <w:rPr>
          <w:rFonts w:ascii="Garamond" w:hAnsi="Garamond"/>
        </w:rPr>
      </w:pPr>
    </w:p>
    <w:p w:rsidR="00710346" w:rsidRPr="00102C99" w:rsidRDefault="00CC7273" w:rsidP="00710346">
      <w:pPr>
        <w:jc w:val="both"/>
        <w:rPr>
          <w:rFonts w:ascii="Garamond" w:hAnsi="Garamond"/>
        </w:rPr>
      </w:pPr>
      <w:r>
        <w:rPr>
          <w:rFonts w:ascii="Garamond" w:hAnsi="Garamond"/>
        </w:rPr>
        <w:t>We ask that these meters be kept at libraries on this campus and that the libraries barcode, house, and manage student check out of the monitors. We a</w:t>
      </w:r>
      <w:r w:rsidR="00E752F8">
        <w:rPr>
          <w:rFonts w:ascii="Garamond" w:hAnsi="Garamond"/>
        </w:rPr>
        <w:t xml:space="preserve">lso ask that the monitors are checked out on three-day loan periods similar to circulating reference books. The only stipulation for this loan is that SSC reserves the right to request the Kill </w:t>
      </w:r>
      <w:proofErr w:type="gramStart"/>
      <w:r w:rsidR="00E752F8">
        <w:rPr>
          <w:rFonts w:ascii="Garamond" w:hAnsi="Garamond"/>
        </w:rPr>
        <w:t>A</w:t>
      </w:r>
      <w:proofErr w:type="gramEnd"/>
      <w:r w:rsidR="00E752F8">
        <w:rPr>
          <w:rFonts w:ascii="Garamond" w:hAnsi="Garamond"/>
        </w:rPr>
        <w:t xml:space="preserve"> Watt monitors be removed from circulation at any time. This is only anticipated if the program they were originally purchased for resumes. I</w:t>
      </w:r>
      <w:r w:rsidR="00710346">
        <w:rPr>
          <w:rFonts w:ascii="Garamond" w:hAnsi="Garamond"/>
        </w:rPr>
        <w:t>f you have any</w:t>
      </w:r>
      <w:bookmarkStart w:id="0" w:name="_GoBack"/>
      <w:bookmarkEnd w:id="0"/>
      <w:r w:rsidR="00710346">
        <w:rPr>
          <w:rFonts w:ascii="Garamond" w:hAnsi="Garamond"/>
        </w:rPr>
        <w:t xml:space="preserve"> comments or questions, please contact the SSC Program Advisor, Mckenzie Beverage, at mbeverag@illinois.edu. </w:t>
      </w:r>
      <w:r w:rsidR="00710346" w:rsidRPr="00102C99">
        <w:rPr>
          <w:rFonts w:ascii="Garamond" w:hAnsi="Garamond"/>
        </w:rPr>
        <w:t xml:space="preserve">Thank you again for your </w:t>
      </w:r>
      <w:r w:rsidR="00E752F8">
        <w:rPr>
          <w:rFonts w:ascii="Garamond" w:hAnsi="Garamond"/>
        </w:rPr>
        <w:t>commitment</w:t>
      </w:r>
      <w:r w:rsidR="00710346" w:rsidRPr="00102C99">
        <w:rPr>
          <w:rFonts w:ascii="Garamond" w:hAnsi="Garamond"/>
        </w:rPr>
        <w:t xml:space="preserve"> to mak</w:t>
      </w:r>
      <w:r w:rsidR="00710346">
        <w:rPr>
          <w:rFonts w:ascii="Garamond" w:hAnsi="Garamond"/>
        </w:rPr>
        <w:t xml:space="preserve">e the campus more sustainable. </w:t>
      </w:r>
    </w:p>
    <w:p w:rsidR="00710346" w:rsidRPr="00102C99" w:rsidRDefault="00710346" w:rsidP="00710346">
      <w:pPr>
        <w:rPr>
          <w:rFonts w:ascii="Garamond" w:hAnsi="Garamond"/>
        </w:rPr>
      </w:pPr>
    </w:p>
    <w:p w:rsidR="00710346" w:rsidRPr="00102C99" w:rsidRDefault="00710346" w:rsidP="00710346">
      <w:pPr>
        <w:rPr>
          <w:rFonts w:ascii="Garamond" w:hAnsi="Garamond"/>
        </w:rPr>
      </w:pPr>
      <w:r w:rsidRPr="00102C99">
        <w:rPr>
          <w:rFonts w:ascii="Garamond" w:hAnsi="Garamond"/>
        </w:rPr>
        <w:t>Sincerely,</w:t>
      </w:r>
    </w:p>
    <w:p w:rsidR="00710346" w:rsidRDefault="00710346" w:rsidP="00710346">
      <w:pPr>
        <w:rPr>
          <w:rFonts w:ascii="Garamond" w:hAnsi="Garamond"/>
          <w:noProof/>
        </w:rPr>
      </w:pPr>
    </w:p>
    <w:p w:rsidR="00E752F8" w:rsidRPr="00102C99" w:rsidRDefault="00E752F8" w:rsidP="00710346">
      <w:pPr>
        <w:rPr>
          <w:rFonts w:ascii="Garamond" w:hAnsi="Garamond"/>
        </w:rPr>
      </w:pPr>
    </w:p>
    <w:p w:rsidR="00710346" w:rsidRDefault="00710346" w:rsidP="00710346">
      <w:pPr>
        <w:rPr>
          <w:rFonts w:ascii="Garamond" w:hAnsi="Garamond"/>
        </w:rPr>
      </w:pPr>
    </w:p>
    <w:p w:rsidR="00710346" w:rsidRPr="00102C99" w:rsidRDefault="00710346" w:rsidP="00710346">
      <w:pPr>
        <w:rPr>
          <w:rFonts w:ascii="Garamond" w:hAnsi="Garamond"/>
        </w:rPr>
      </w:pPr>
      <w:r>
        <w:rPr>
          <w:rFonts w:ascii="Garamond" w:hAnsi="Garamond"/>
        </w:rPr>
        <w:t xml:space="preserve">Marika Nell </w:t>
      </w:r>
    </w:p>
    <w:p w:rsidR="00710346" w:rsidRPr="00102C99" w:rsidRDefault="00710346" w:rsidP="00710346">
      <w:pPr>
        <w:rPr>
          <w:rFonts w:ascii="Garamond" w:hAnsi="Garamond"/>
        </w:rPr>
      </w:pPr>
      <w:r>
        <w:rPr>
          <w:rFonts w:ascii="Garamond" w:hAnsi="Garamond"/>
        </w:rPr>
        <w:t xml:space="preserve">Chair, Student Sustainability Committee </w:t>
      </w:r>
    </w:p>
    <w:p w:rsidR="00710346" w:rsidRDefault="00710346" w:rsidP="00710346">
      <w:pPr>
        <w:rPr>
          <w:rFonts w:ascii="Garamond" w:hAnsi="Garamond"/>
        </w:rPr>
      </w:pPr>
    </w:p>
    <w:p w:rsidR="00710346" w:rsidRDefault="00710346" w:rsidP="00710346"/>
    <w:p w:rsidR="00C43C6C" w:rsidRDefault="00C43C6C"/>
    <w:sectPr w:rsidR="00C43C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F8" w:rsidRDefault="00E752F8">
      <w:r>
        <w:separator/>
      </w:r>
    </w:p>
  </w:endnote>
  <w:endnote w:type="continuationSeparator" w:id="0">
    <w:p w:rsidR="00E752F8" w:rsidRDefault="00E7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F8" w:rsidRDefault="00E752F8">
      <w:r>
        <w:separator/>
      </w:r>
    </w:p>
  </w:footnote>
  <w:footnote w:type="continuationSeparator" w:id="0">
    <w:p w:rsidR="00E752F8" w:rsidRDefault="00E7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F8" w:rsidRDefault="00E752F8">
    <w:pPr>
      <w:pStyle w:val="Header"/>
    </w:pPr>
    <w:r>
      <w:rPr>
        <w:rFonts w:ascii="Palatino Linotype" w:hAnsi="Palatino Linotype"/>
        <w:noProof/>
      </w:rPr>
      <w:drawing>
        <wp:inline distT="0" distB="0" distL="0" distR="0" wp14:anchorId="6DB44971" wp14:editId="3872753A">
          <wp:extent cx="5486400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752F8" w:rsidRDefault="00E75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46"/>
    <w:rsid w:val="004E588B"/>
    <w:rsid w:val="004F6BBE"/>
    <w:rsid w:val="00710346"/>
    <w:rsid w:val="00C43C6C"/>
    <w:rsid w:val="00CC7273"/>
    <w:rsid w:val="00E752F8"/>
    <w:rsid w:val="00FA0153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3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3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Illinois</dc:creator>
  <cp:lastModifiedBy>University of Illinois</cp:lastModifiedBy>
  <cp:revision>2</cp:revision>
  <cp:lastPrinted>2012-02-20T20:56:00Z</cp:lastPrinted>
  <dcterms:created xsi:type="dcterms:W3CDTF">2012-02-20T23:06:00Z</dcterms:created>
  <dcterms:modified xsi:type="dcterms:W3CDTF">2012-02-20T23:06:00Z</dcterms:modified>
</cp:coreProperties>
</file>