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rsidP="00C17B82">
      <w:pPr>
        <w:pStyle w:val="Default"/>
        <w:rPr>
          <w:rFonts w:ascii="Times New Roman" w:hAnsi="Times New Roman" w:cs="Times New Roman"/>
          <w:sz w:val="72"/>
          <w:szCs w:val="72"/>
        </w:rPr>
      </w:pPr>
    </w:p>
    <w:p w:rsidR="00C17B82" w:rsidRDefault="00C17B82" w:rsidP="00C17B82">
      <w:pPr>
        <w:pStyle w:val="Default"/>
        <w:rPr>
          <w:rFonts w:ascii="Times New Roman" w:hAnsi="Times New Roman" w:cs="Times New Roman"/>
          <w:sz w:val="72"/>
          <w:szCs w:val="72"/>
        </w:rPr>
      </w:pPr>
    </w:p>
    <w:p w:rsidR="00297387" w:rsidRDefault="00C17B82" w:rsidP="00C17B82">
      <w:pPr>
        <w:pStyle w:val="Default"/>
        <w:jc w:val="center"/>
        <w:rPr>
          <w:rFonts w:ascii="Times New Roman" w:hAnsi="Times New Roman" w:cs="Times New Roman"/>
          <w:sz w:val="72"/>
          <w:szCs w:val="72"/>
        </w:rPr>
      </w:pPr>
      <w:r>
        <w:rPr>
          <w:rFonts w:ascii="Times New Roman" w:hAnsi="Times New Roman" w:cs="Times New Roman"/>
          <w:sz w:val="72"/>
          <w:szCs w:val="72"/>
        </w:rPr>
        <w:t>TITLE OF PROPOSAL:</w:t>
      </w:r>
      <w:r w:rsidR="00297387">
        <w:rPr>
          <w:rFonts w:ascii="Times New Roman" w:hAnsi="Times New Roman" w:cs="Times New Roman"/>
          <w:sz w:val="72"/>
          <w:szCs w:val="72"/>
        </w:rPr>
        <w:t xml:space="preserve"> </w:t>
      </w:r>
    </w:p>
    <w:p w:rsidR="00C17B82" w:rsidRDefault="00297387" w:rsidP="00C17B82">
      <w:pPr>
        <w:pStyle w:val="Default"/>
        <w:jc w:val="center"/>
        <w:rPr>
          <w:rFonts w:ascii="Times New Roman" w:hAnsi="Times New Roman" w:cs="Times New Roman"/>
          <w:sz w:val="72"/>
          <w:szCs w:val="72"/>
        </w:rPr>
      </w:pPr>
      <w:r>
        <w:rPr>
          <w:rFonts w:ascii="Times New Roman" w:hAnsi="Times New Roman" w:cs="Times New Roman"/>
          <w:sz w:val="72"/>
          <w:szCs w:val="72"/>
        </w:rPr>
        <w:t>MAIN LIBRARY STEAM REDUCTION PROJECT</w:t>
      </w:r>
    </w:p>
    <w:p w:rsidR="00C17B82" w:rsidRDefault="00C17B82" w:rsidP="00C17B82">
      <w:pPr>
        <w:pStyle w:val="Default"/>
        <w:jc w:val="center"/>
        <w:rPr>
          <w:rFonts w:ascii="Times New Roman" w:hAnsi="Times New Roman" w:cs="Times New Roman"/>
          <w:sz w:val="36"/>
          <w:szCs w:val="36"/>
        </w:rPr>
      </w:pPr>
    </w:p>
    <w:p w:rsidR="00C17B82" w:rsidRDefault="00C17B82" w:rsidP="00C17B82">
      <w:pPr>
        <w:pStyle w:val="Default"/>
        <w:jc w:val="center"/>
        <w:rPr>
          <w:rFonts w:ascii="Times New Roman" w:hAnsi="Times New Roman" w:cs="Times New Roman"/>
          <w:sz w:val="36"/>
          <w:szCs w:val="36"/>
        </w:rPr>
      </w:pPr>
      <w:r>
        <w:rPr>
          <w:rFonts w:ascii="Times New Roman" w:hAnsi="Times New Roman" w:cs="Times New Roman"/>
          <w:sz w:val="36"/>
          <w:szCs w:val="36"/>
        </w:rPr>
        <w:t>Organization Name:</w:t>
      </w:r>
    </w:p>
    <w:p w:rsidR="00297387" w:rsidRDefault="00297387" w:rsidP="00C17B82">
      <w:pPr>
        <w:pStyle w:val="Default"/>
        <w:jc w:val="center"/>
        <w:rPr>
          <w:rFonts w:ascii="Times New Roman" w:hAnsi="Times New Roman" w:cs="Times New Roman"/>
          <w:sz w:val="36"/>
          <w:szCs w:val="36"/>
        </w:rPr>
      </w:pPr>
      <w:r w:rsidRPr="00297387">
        <w:rPr>
          <w:rFonts w:ascii="Times New Roman" w:hAnsi="Times New Roman" w:cs="Times New Roman"/>
          <w:sz w:val="36"/>
          <w:szCs w:val="36"/>
        </w:rPr>
        <w:t>Facilities and Services</w:t>
      </w:r>
    </w:p>
    <w:p w:rsidR="00C17B82" w:rsidRDefault="00C17B82" w:rsidP="00C17B82">
      <w:pPr>
        <w:pStyle w:val="Default"/>
        <w:jc w:val="center"/>
        <w:rPr>
          <w:rFonts w:ascii="Times New Roman" w:hAnsi="Times New Roman" w:cs="Times New Roman"/>
          <w:sz w:val="36"/>
          <w:szCs w:val="36"/>
        </w:rPr>
      </w:pPr>
    </w:p>
    <w:p w:rsidR="00C17B82" w:rsidRDefault="00C17B82" w:rsidP="00C17B82">
      <w:pPr>
        <w:pStyle w:val="Default"/>
        <w:jc w:val="center"/>
        <w:rPr>
          <w:rFonts w:ascii="Times New Roman" w:hAnsi="Times New Roman" w:cs="Times New Roman"/>
          <w:sz w:val="36"/>
          <w:szCs w:val="36"/>
        </w:rPr>
      </w:pPr>
      <w:r>
        <w:rPr>
          <w:rFonts w:ascii="Times New Roman" w:hAnsi="Times New Roman" w:cs="Times New Roman"/>
          <w:sz w:val="36"/>
          <w:szCs w:val="36"/>
        </w:rPr>
        <w:t>Date of Submission:</w:t>
      </w:r>
    </w:p>
    <w:p w:rsidR="00297387" w:rsidRDefault="00297387" w:rsidP="00C17B82">
      <w:pPr>
        <w:pStyle w:val="Default"/>
        <w:jc w:val="center"/>
        <w:rPr>
          <w:rFonts w:ascii="Times New Roman" w:hAnsi="Times New Roman" w:cs="Times New Roman"/>
          <w:sz w:val="36"/>
          <w:szCs w:val="36"/>
        </w:rPr>
      </w:pPr>
      <w:r>
        <w:rPr>
          <w:rFonts w:ascii="Times New Roman" w:hAnsi="Times New Roman" w:cs="Times New Roman"/>
          <w:sz w:val="36"/>
          <w:szCs w:val="36"/>
        </w:rPr>
        <w:t>March 14, 2012</w:t>
      </w: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pPr>
        <w:rPr>
          <w:rFonts w:ascii="Garamond" w:hAnsi="Garamond"/>
        </w:rPr>
      </w:pPr>
    </w:p>
    <w:p w:rsidR="00C17B82" w:rsidRDefault="00C17B82" w:rsidP="00C17B82">
      <w:pPr>
        <w:pStyle w:val="Default"/>
        <w:jc w:val="center"/>
        <w:rPr>
          <w:b/>
          <w:bCs/>
          <w:color w:val="auto"/>
          <w:sz w:val="23"/>
          <w:szCs w:val="23"/>
        </w:rPr>
      </w:pPr>
      <w:r>
        <w:rPr>
          <w:b/>
          <w:bCs/>
          <w:color w:val="auto"/>
          <w:sz w:val="23"/>
          <w:szCs w:val="23"/>
        </w:rPr>
        <w:t>APPLICANT CONTACT INFORMATION</w:t>
      </w:r>
    </w:p>
    <w:p w:rsidR="00C17B82" w:rsidRDefault="00C17B82" w:rsidP="00C17B82">
      <w:pPr>
        <w:pStyle w:val="Default"/>
        <w:jc w:val="center"/>
        <w:rPr>
          <w:color w:val="auto"/>
          <w:sz w:val="23"/>
          <w:szCs w:val="23"/>
        </w:rPr>
      </w:pPr>
    </w:p>
    <w:p w:rsidR="00C17B82" w:rsidRPr="00C17B82" w:rsidRDefault="00C17B82" w:rsidP="00C17B82">
      <w:pPr>
        <w:pStyle w:val="Default"/>
        <w:rPr>
          <w:i/>
          <w:color w:val="auto"/>
          <w:sz w:val="23"/>
          <w:szCs w:val="23"/>
        </w:rPr>
      </w:pPr>
      <w:r w:rsidRPr="00C17B82">
        <w:rPr>
          <w:b/>
          <w:bCs/>
          <w:i/>
          <w:color w:val="auto"/>
          <w:sz w:val="23"/>
          <w:szCs w:val="23"/>
        </w:rPr>
        <w:lastRenderedPageBreak/>
        <w:t xml:space="preserve">Project Lead </w:t>
      </w:r>
    </w:p>
    <w:p w:rsidR="00297387" w:rsidRDefault="00297387" w:rsidP="00297387">
      <w:pPr>
        <w:pStyle w:val="Default"/>
        <w:rPr>
          <w:color w:val="auto"/>
          <w:sz w:val="23"/>
          <w:szCs w:val="23"/>
        </w:rPr>
      </w:pPr>
      <w:r>
        <w:rPr>
          <w:color w:val="auto"/>
          <w:sz w:val="23"/>
          <w:szCs w:val="23"/>
        </w:rPr>
        <w:t>Name: Morgan Johnston</w:t>
      </w:r>
    </w:p>
    <w:p w:rsidR="00297387" w:rsidRDefault="00297387" w:rsidP="00297387">
      <w:pPr>
        <w:pStyle w:val="Default"/>
        <w:rPr>
          <w:color w:val="auto"/>
          <w:sz w:val="23"/>
          <w:szCs w:val="23"/>
        </w:rPr>
      </w:pPr>
      <w:r>
        <w:rPr>
          <w:color w:val="auto"/>
          <w:sz w:val="23"/>
          <w:szCs w:val="23"/>
        </w:rPr>
        <w:t xml:space="preserve">E-mail: </w:t>
      </w:r>
      <w:hyperlink r:id="rId8" w:history="1">
        <w:r w:rsidRPr="00C8398A">
          <w:rPr>
            <w:rStyle w:val="Hyperlink"/>
            <w:sz w:val="23"/>
            <w:szCs w:val="23"/>
          </w:rPr>
          <w:t>mbjohnst@illinois.edu</w:t>
        </w:r>
      </w:hyperlink>
      <w:r>
        <w:rPr>
          <w:color w:val="auto"/>
          <w:sz w:val="23"/>
          <w:szCs w:val="23"/>
        </w:rPr>
        <w:tab/>
      </w:r>
    </w:p>
    <w:p w:rsidR="00297387" w:rsidRDefault="00297387" w:rsidP="00297387">
      <w:pPr>
        <w:pStyle w:val="Default"/>
        <w:rPr>
          <w:color w:val="auto"/>
          <w:sz w:val="23"/>
          <w:szCs w:val="23"/>
        </w:rPr>
      </w:pPr>
      <w:r>
        <w:rPr>
          <w:color w:val="auto"/>
          <w:sz w:val="23"/>
          <w:szCs w:val="23"/>
        </w:rPr>
        <w:t>Phone: 217-333-2668</w:t>
      </w:r>
    </w:p>
    <w:p w:rsidR="00297387" w:rsidRDefault="00297387" w:rsidP="00297387">
      <w:pPr>
        <w:pStyle w:val="Default"/>
        <w:rPr>
          <w:color w:val="auto"/>
          <w:sz w:val="23"/>
          <w:szCs w:val="23"/>
        </w:rPr>
      </w:pPr>
      <w:r>
        <w:rPr>
          <w:color w:val="auto"/>
          <w:sz w:val="23"/>
          <w:szCs w:val="23"/>
        </w:rPr>
        <w:t>Address: 1501 S. Oak Street</w:t>
      </w:r>
    </w:p>
    <w:p w:rsidR="00297387" w:rsidRDefault="00297387" w:rsidP="00297387">
      <w:pPr>
        <w:pStyle w:val="Default"/>
        <w:rPr>
          <w:color w:val="auto"/>
          <w:sz w:val="23"/>
          <w:szCs w:val="23"/>
        </w:rPr>
      </w:pPr>
      <w:r>
        <w:rPr>
          <w:color w:val="auto"/>
          <w:sz w:val="23"/>
          <w:szCs w:val="23"/>
        </w:rPr>
        <w:t>Title: Sustainability Coordinator</w:t>
      </w:r>
    </w:p>
    <w:p w:rsidR="00297387" w:rsidRDefault="00297387" w:rsidP="00297387">
      <w:pPr>
        <w:pStyle w:val="Default"/>
        <w:rPr>
          <w:color w:val="auto"/>
          <w:sz w:val="23"/>
          <w:szCs w:val="23"/>
        </w:rPr>
      </w:pPr>
      <w:r>
        <w:rPr>
          <w:color w:val="auto"/>
          <w:sz w:val="23"/>
          <w:szCs w:val="23"/>
        </w:rPr>
        <w:t xml:space="preserve">Organization/Department: Facilities </w:t>
      </w:r>
      <w:r w:rsidRPr="00297387">
        <w:rPr>
          <w:color w:val="auto"/>
          <w:sz w:val="23"/>
          <w:szCs w:val="23"/>
        </w:rPr>
        <w:t>and Services</w:t>
      </w:r>
    </w:p>
    <w:p w:rsidR="00C17B82" w:rsidRDefault="00C17B82" w:rsidP="00C17B82">
      <w:pPr>
        <w:pStyle w:val="Default"/>
        <w:rPr>
          <w:b/>
          <w:bCs/>
          <w:color w:val="auto"/>
          <w:sz w:val="23"/>
          <w:szCs w:val="23"/>
        </w:rPr>
      </w:pPr>
    </w:p>
    <w:p w:rsidR="00C17B82" w:rsidRPr="00C17B82" w:rsidRDefault="00C17B82" w:rsidP="00C17B82">
      <w:pPr>
        <w:pStyle w:val="Default"/>
        <w:rPr>
          <w:i/>
          <w:color w:val="auto"/>
          <w:sz w:val="23"/>
          <w:szCs w:val="23"/>
        </w:rPr>
      </w:pPr>
      <w:r w:rsidRPr="00C17B82">
        <w:rPr>
          <w:b/>
          <w:bCs/>
          <w:i/>
          <w:color w:val="auto"/>
          <w:sz w:val="23"/>
          <w:szCs w:val="23"/>
        </w:rPr>
        <w:t xml:space="preserve">Secondary Contact </w:t>
      </w:r>
    </w:p>
    <w:p w:rsidR="00297387" w:rsidRDefault="00297387" w:rsidP="00297387">
      <w:pPr>
        <w:pStyle w:val="Default"/>
        <w:rPr>
          <w:color w:val="auto"/>
          <w:sz w:val="23"/>
          <w:szCs w:val="23"/>
        </w:rPr>
      </w:pPr>
      <w:r>
        <w:rPr>
          <w:color w:val="auto"/>
          <w:sz w:val="23"/>
          <w:szCs w:val="23"/>
        </w:rPr>
        <w:t>Name:  Dave Hardin</w:t>
      </w:r>
    </w:p>
    <w:p w:rsidR="00297387" w:rsidRDefault="00297387" w:rsidP="00297387">
      <w:pPr>
        <w:pStyle w:val="Default"/>
        <w:rPr>
          <w:color w:val="auto"/>
          <w:sz w:val="23"/>
          <w:szCs w:val="23"/>
        </w:rPr>
      </w:pPr>
      <w:r>
        <w:rPr>
          <w:color w:val="auto"/>
          <w:sz w:val="23"/>
          <w:szCs w:val="23"/>
        </w:rPr>
        <w:t xml:space="preserve">E-mail: </w:t>
      </w:r>
      <w:r w:rsidRPr="00297387">
        <w:rPr>
          <w:color w:val="auto"/>
          <w:sz w:val="23"/>
          <w:szCs w:val="23"/>
        </w:rPr>
        <w:t>dwhardin@illinois.edu</w:t>
      </w:r>
    </w:p>
    <w:p w:rsidR="00297387" w:rsidRDefault="00297387" w:rsidP="00297387">
      <w:pPr>
        <w:pStyle w:val="Default"/>
        <w:rPr>
          <w:color w:val="auto"/>
          <w:sz w:val="23"/>
          <w:szCs w:val="23"/>
        </w:rPr>
      </w:pPr>
      <w:r>
        <w:rPr>
          <w:color w:val="auto"/>
          <w:sz w:val="23"/>
          <w:szCs w:val="23"/>
        </w:rPr>
        <w:t xml:space="preserve">Phone: </w:t>
      </w:r>
      <w:r w:rsidRPr="00297387">
        <w:rPr>
          <w:color w:val="auto"/>
          <w:sz w:val="23"/>
          <w:szCs w:val="23"/>
        </w:rPr>
        <w:t>244-4306</w:t>
      </w:r>
    </w:p>
    <w:p w:rsidR="00297387" w:rsidRDefault="00297387" w:rsidP="00297387">
      <w:pPr>
        <w:pStyle w:val="Default"/>
        <w:rPr>
          <w:color w:val="auto"/>
          <w:sz w:val="23"/>
          <w:szCs w:val="23"/>
        </w:rPr>
      </w:pPr>
      <w:r>
        <w:rPr>
          <w:color w:val="auto"/>
          <w:sz w:val="23"/>
          <w:szCs w:val="23"/>
        </w:rPr>
        <w:t>Address: 1501 S. Oak Street</w:t>
      </w:r>
    </w:p>
    <w:p w:rsidR="00297387" w:rsidRDefault="00297387" w:rsidP="00297387">
      <w:pPr>
        <w:pStyle w:val="Default"/>
        <w:rPr>
          <w:color w:val="auto"/>
          <w:sz w:val="23"/>
          <w:szCs w:val="23"/>
        </w:rPr>
      </w:pPr>
      <w:r>
        <w:rPr>
          <w:color w:val="auto"/>
          <w:sz w:val="23"/>
          <w:szCs w:val="23"/>
        </w:rPr>
        <w:t>Title: Energy Services Engineer</w:t>
      </w:r>
    </w:p>
    <w:p w:rsidR="00297387" w:rsidRDefault="00297387" w:rsidP="00297387">
      <w:pPr>
        <w:pStyle w:val="Default"/>
        <w:rPr>
          <w:color w:val="auto"/>
          <w:sz w:val="23"/>
          <w:szCs w:val="23"/>
        </w:rPr>
      </w:pPr>
      <w:r>
        <w:rPr>
          <w:color w:val="auto"/>
          <w:sz w:val="23"/>
          <w:szCs w:val="23"/>
        </w:rPr>
        <w:t xml:space="preserve">Organization/Department: </w:t>
      </w:r>
      <w:r w:rsidRPr="00297387">
        <w:rPr>
          <w:color w:val="auto"/>
          <w:sz w:val="23"/>
          <w:szCs w:val="23"/>
        </w:rPr>
        <w:t>Facilities and Services</w:t>
      </w:r>
    </w:p>
    <w:p w:rsidR="00C17B82" w:rsidRDefault="00C17B82" w:rsidP="00C17B82">
      <w:pPr>
        <w:pStyle w:val="Default"/>
        <w:rPr>
          <w:b/>
          <w:bCs/>
          <w:color w:val="auto"/>
          <w:sz w:val="23"/>
          <w:szCs w:val="23"/>
        </w:rPr>
      </w:pPr>
    </w:p>
    <w:p w:rsidR="00C17B82" w:rsidRPr="00C17B82" w:rsidRDefault="00C17B82" w:rsidP="00C17B82">
      <w:pPr>
        <w:pStyle w:val="Default"/>
        <w:rPr>
          <w:i/>
          <w:color w:val="auto"/>
          <w:sz w:val="23"/>
          <w:szCs w:val="23"/>
        </w:rPr>
      </w:pPr>
      <w:r w:rsidRPr="00C17B82">
        <w:rPr>
          <w:b/>
          <w:bCs/>
          <w:i/>
          <w:color w:val="auto"/>
          <w:sz w:val="23"/>
          <w:szCs w:val="23"/>
        </w:rPr>
        <w:t xml:space="preserve">Unit Fiscal Officer </w:t>
      </w:r>
    </w:p>
    <w:p w:rsidR="00C17B82" w:rsidRDefault="00C17B82" w:rsidP="00C17B82">
      <w:pPr>
        <w:pStyle w:val="Default"/>
        <w:rPr>
          <w:color w:val="auto"/>
          <w:sz w:val="23"/>
          <w:szCs w:val="23"/>
        </w:rPr>
      </w:pPr>
      <w:r>
        <w:rPr>
          <w:color w:val="auto"/>
          <w:sz w:val="23"/>
          <w:szCs w:val="23"/>
        </w:rPr>
        <w:t xml:space="preserve">Name: </w:t>
      </w:r>
      <w:r w:rsidR="00297387">
        <w:rPr>
          <w:color w:val="auto"/>
          <w:sz w:val="23"/>
          <w:szCs w:val="23"/>
        </w:rPr>
        <w:t xml:space="preserve"> Stacy Wisegarver</w:t>
      </w:r>
    </w:p>
    <w:p w:rsidR="00C17B82" w:rsidRDefault="00C17B82" w:rsidP="00C17B82">
      <w:pPr>
        <w:pStyle w:val="Default"/>
        <w:rPr>
          <w:color w:val="auto"/>
          <w:sz w:val="23"/>
          <w:szCs w:val="23"/>
        </w:rPr>
      </w:pPr>
      <w:r>
        <w:rPr>
          <w:color w:val="auto"/>
          <w:sz w:val="23"/>
          <w:szCs w:val="23"/>
        </w:rPr>
        <w:t xml:space="preserve">E-mail: </w:t>
      </w:r>
      <w:r w:rsidR="00297387">
        <w:rPr>
          <w:color w:val="auto"/>
          <w:sz w:val="23"/>
          <w:szCs w:val="23"/>
        </w:rPr>
        <w:t>swisegar@illinois.edu</w:t>
      </w:r>
    </w:p>
    <w:p w:rsidR="00C17B82" w:rsidRDefault="00C17B82" w:rsidP="00C17B82">
      <w:pPr>
        <w:pStyle w:val="Default"/>
        <w:rPr>
          <w:color w:val="auto"/>
          <w:sz w:val="23"/>
          <w:szCs w:val="23"/>
        </w:rPr>
      </w:pPr>
      <w:r>
        <w:rPr>
          <w:color w:val="auto"/>
          <w:sz w:val="23"/>
          <w:szCs w:val="23"/>
        </w:rPr>
        <w:t xml:space="preserve">Phone: </w:t>
      </w:r>
      <w:r w:rsidR="00297387">
        <w:rPr>
          <w:color w:val="auto"/>
          <w:sz w:val="23"/>
          <w:szCs w:val="23"/>
        </w:rPr>
        <w:t>265-4089</w:t>
      </w:r>
    </w:p>
    <w:p w:rsidR="00C17B82" w:rsidRDefault="00C17B82" w:rsidP="00C17B82">
      <w:pPr>
        <w:pStyle w:val="Default"/>
        <w:rPr>
          <w:color w:val="auto"/>
          <w:sz w:val="23"/>
          <w:szCs w:val="23"/>
        </w:rPr>
      </w:pPr>
      <w:r>
        <w:rPr>
          <w:color w:val="auto"/>
          <w:sz w:val="23"/>
          <w:szCs w:val="23"/>
        </w:rPr>
        <w:t xml:space="preserve">Address: </w:t>
      </w:r>
      <w:r w:rsidR="00297387">
        <w:rPr>
          <w:color w:val="auto"/>
          <w:sz w:val="23"/>
          <w:szCs w:val="23"/>
        </w:rPr>
        <w:t>1501 S. Oak Street</w:t>
      </w:r>
    </w:p>
    <w:p w:rsidR="00C17B82" w:rsidRDefault="00297387" w:rsidP="00C17B82">
      <w:pPr>
        <w:pStyle w:val="Default"/>
        <w:rPr>
          <w:color w:val="auto"/>
          <w:sz w:val="23"/>
          <w:szCs w:val="23"/>
        </w:rPr>
      </w:pPr>
      <w:r>
        <w:rPr>
          <w:color w:val="auto"/>
          <w:sz w:val="23"/>
          <w:szCs w:val="23"/>
        </w:rPr>
        <w:t>Title: Associate Director of Financial Operations</w:t>
      </w:r>
    </w:p>
    <w:p w:rsidR="00C17B82" w:rsidRDefault="00C17B82" w:rsidP="00C17B82">
      <w:pPr>
        <w:pStyle w:val="Default"/>
        <w:rPr>
          <w:color w:val="auto"/>
          <w:sz w:val="23"/>
          <w:szCs w:val="23"/>
        </w:rPr>
      </w:pPr>
      <w:r>
        <w:rPr>
          <w:color w:val="auto"/>
          <w:sz w:val="23"/>
          <w:szCs w:val="23"/>
        </w:rPr>
        <w:t xml:space="preserve">Organization/Department: </w:t>
      </w:r>
      <w:r w:rsidR="00297387" w:rsidRPr="00297387">
        <w:rPr>
          <w:color w:val="auto"/>
          <w:sz w:val="23"/>
          <w:szCs w:val="23"/>
        </w:rPr>
        <w:t>Facilities and Services</w:t>
      </w: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Default="00C17B82" w:rsidP="00C17B82">
      <w:pPr>
        <w:pStyle w:val="Default"/>
        <w:jc w:val="center"/>
        <w:rPr>
          <w:b/>
          <w:bCs/>
          <w:color w:val="auto"/>
          <w:sz w:val="23"/>
          <w:szCs w:val="23"/>
        </w:rPr>
      </w:pPr>
      <w:r>
        <w:rPr>
          <w:b/>
          <w:bCs/>
          <w:color w:val="auto"/>
          <w:sz w:val="23"/>
          <w:szCs w:val="23"/>
        </w:rPr>
        <w:t>PROJECT DESCRIPTION</w:t>
      </w:r>
    </w:p>
    <w:p w:rsidR="00AF671D" w:rsidRPr="001A5722" w:rsidRDefault="00AF671D" w:rsidP="00C17B82">
      <w:pPr>
        <w:pStyle w:val="Default"/>
        <w:jc w:val="center"/>
        <w:rPr>
          <w:b/>
          <w:bCs/>
          <w:color w:val="auto"/>
          <w:sz w:val="23"/>
          <w:szCs w:val="23"/>
          <w:u w:val="single"/>
        </w:rPr>
      </w:pPr>
    </w:p>
    <w:p w:rsidR="00AF671D" w:rsidRPr="001A5722" w:rsidRDefault="00AF671D" w:rsidP="00AF671D">
      <w:pPr>
        <w:pStyle w:val="Default"/>
        <w:rPr>
          <w:u w:val="single"/>
        </w:rPr>
      </w:pPr>
      <w:r w:rsidRPr="001A5722">
        <w:rPr>
          <w:u w:val="single"/>
        </w:rPr>
        <w:t>This project will reduce the need for burning coal to fulfill the campus steam energy demand, by reducing the steam load at the Main Library.  The Library’s annual utility expense is almost $1.3 million with steam accounting for $775,000 of it. Much of the steam distribution equipment is original and in need of replacement.  Specifically, this project will address Pressure Reducing Valves, Steam Traps, and Control Valve needs at the Main Library as follows:</w:t>
      </w:r>
    </w:p>
    <w:p w:rsidR="00AF671D" w:rsidRPr="001A5722" w:rsidRDefault="00AF671D" w:rsidP="00AF671D">
      <w:pPr>
        <w:rPr>
          <w:rFonts w:ascii="Garamond" w:hAnsi="Garamond"/>
          <w:u w:val="single"/>
        </w:rPr>
      </w:pPr>
    </w:p>
    <w:p w:rsidR="00AF671D" w:rsidRPr="001A5722" w:rsidRDefault="00AF671D" w:rsidP="00EF1D63">
      <w:pPr>
        <w:rPr>
          <w:rFonts w:ascii="Garamond" w:hAnsi="Garamond"/>
          <w:sz w:val="22"/>
          <w:szCs w:val="20"/>
          <w:u w:val="single"/>
        </w:rPr>
      </w:pPr>
      <w:r w:rsidRPr="001A5722">
        <w:rPr>
          <w:rFonts w:ascii="Garamond" w:hAnsi="Garamond"/>
          <w:sz w:val="22"/>
          <w:szCs w:val="20"/>
          <w:u w:val="single"/>
        </w:rPr>
        <w:t xml:space="preserve">Pressure Reducing Valve </w:t>
      </w:r>
      <w:proofErr w:type="gramStart"/>
      <w:r w:rsidRPr="001A5722">
        <w:rPr>
          <w:rFonts w:ascii="Garamond" w:hAnsi="Garamond"/>
          <w:sz w:val="22"/>
          <w:szCs w:val="20"/>
          <w:u w:val="single"/>
        </w:rPr>
        <w:t>stations(</w:t>
      </w:r>
      <w:proofErr w:type="gramEnd"/>
      <w:r w:rsidRPr="001A5722">
        <w:rPr>
          <w:rFonts w:ascii="Garamond" w:hAnsi="Garamond"/>
          <w:sz w:val="22"/>
          <w:szCs w:val="20"/>
          <w:u w:val="single"/>
        </w:rPr>
        <w:t>PRV):</w:t>
      </w:r>
    </w:p>
    <w:p w:rsidR="007D1195" w:rsidRPr="001A5722" w:rsidRDefault="00AF671D" w:rsidP="00EF1D63">
      <w:pPr>
        <w:pStyle w:val="ListParagraph"/>
        <w:numPr>
          <w:ilvl w:val="1"/>
          <w:numId w:val="10"/>
        </w:numPr>
        <w:ind w:left="360"/>
        <w:rPr>
          <w:rFonts w:ascii="Garamond" w:hAnsi="Garamond"/>
          <w:sz w:val="22"/>
          <w:szCs w:val="20"/>
          <w:u w:val="single"/>
        </w:rPr>
      </w:pPr>
      <w:r w:rsidRPr="001A5722">
        <w:rPr>
          <w:rFonts w:ascii="Garamond" w:hAnsi="Garamond"/>
          <w:sz w:val="22"/>
          <w:szCs w:val="20"/>
          <w:u w:val="single"/>
        </w:rPr>
        <w:t xml:space="preserve">There are seventeen main PRV stations in the building. The age of the stations vary, with the majority of them being forty plus years old. The building was designed for 2lbs of steam for perimeter radiation and 5lbs for air handler reheats.  Several PRV stations are leaking through or are fixed in position and will not adjust with steam pressures ranging from 7 </w:t>
      </w:r>
      <w:proofErr w:type="spellStart"/>
      <w:r w:rsidRPr="001A5722">
        <w:rPr>
          <w:rFonts w:ascii="Garamond" w:hAnsi="Garamond"/>
          <w:sz w:val="22"/>
          <w:szCs w:val="20"/>
          <w:u w:val="single"/>
        </w:rPr>
        <w:t>Ibs</w:t>
      </w:r>
      <w:proofErr w:type="spellEnd"/>
      <w:r w:rsidRPr="001A5722">
        <w:rPr>
          <w:rFonts w:ascii="Garamond" w:hAnsi="Garamond"/>
          <w:sz w:val="22"/>
          <w:szCs w:val="20"/>
          <w:u w:val="single"/>
        </w:rPr>
        <w:t xml:space="preserve"> to 13 </w:t>
      </w:r>
      <w:proofErr w:type="spellStart"/>
      <w:r w:rsidRPr="001A5722">
        <w:rPr>
          <w:rFonts w:ascii="Garamond" w:hAnsi="Garamond"/>
          <w:sz w:val="22"/>
          <w:szCs w:val="20"/>
          <w:u w:val="single"/>
        </w:rPr>
        <w:t>Ibs</w:t>
      </w:r>
      <w:proofErr w:type="spellEnd"/>
      <w:r w:rsidRPr="001A5722">
        <w:rPr>
          <w:rFonts w:ascii="Garamond" w:hAnsi="Garamond"/>
          <w:sz w:val="22"/>
          <w:szCs w:val="20"/>
          <w:u w:val="single"/>
        </w:rPr>
        <w:t xml:space="preserve">.  </w:t>
      </w:r>
    </w:p>
    <w:p w:rsidR="007D1195" w:rsidRPr="001A5722" w:rsidRDefault="007D1195" w:rsidP="00EF1D63">
      <w:pPr>
        <w:pStyle w:val="ListParagraph"/>
        <w:numPr>
          <w:ilvl w:val="2"/>
          <w:numId w:val="10"/>
        </w:numPr>
        <w:ind w:left="1080"/>
        <w:rPr>
          <w:rFonts w:ascii="Garamond" w:hAnsi="Garamond"/>
          <w:sz w:val="22"/>
          <w:szCs w:val="20"/>
          <w:u w:val="single"/>
        </w:rPr>
      </w:pPr>
      <w:r w:rsidRPr="001A5722">
        <w:rPr>
          <w:rFonts w:ascii="Garamond" w:hAnsi="Garamond"/>
          <w:sz w:val="22"/>
          <w:szCs w:val="20"/>
          <w:u w:val="single"/>
        </w:rPr>
        <w:t xml:space="preserve">Mechanical room 2: </w:t>
      </w:r>
    </w:p>
    <w:p w:rsidR="007D1195" w:rsidRPr="001A5722" w:rsidRDefault="007D1195" w:rsidP="00EF1D63">
      <w:pPr>
        <w:pStyle w:val="ListParagraph"/>
        <w:numPr>
          <w:ilvl w:val="1"/>
          <w:numId w:val="10"/>
        </w:numPr>
        <w:rPr>
          <w:rFonts w:ascii="Garamond" w:hAnsi="Garamond"/>
          <w:sz w:val="22"/>
          <w:szCs w:val="20"/>
          <w:u w:val="single"/>
        </w:rPr>
      </w:pPr>
      <w:r w:rsidRPr="001A5722">
        <w:rPr>
          <w:rFonts w:ascii="Garamond" w:hAnsi="Garamond"/>
          <w:sz w:val="22"/>
          <w:szCs w:val="20"/>
          <w:u w:val="single"/>
        </w:rPr>
        <w:t>PRV1: AHU10, 11 and 12 reheat coils</w:t>
      </w:r>
    </w:p>
    <w:p w:rsidR="007D1195" w:rsidRPr="001A5722" w:rsidRDefault="007D1195" w:rsidP="00EF1D63">
      <w:pPr>
        <w:pStyle w:val="ListParagraph"/>
        <w:numPr>
          <w:ilvl w:val="1"/>
          <w:numId w:val="10"/>
        </w:numPr>
        <w:rPr>
          <w:rFonts w:ascii="Garamond" w:hAnsi="Garamond"/>
          <w:sz w:val="22"/>
          <w:szCs w:val="20"/>
          <w:u w:val="single"/>
        </w:rPr>
      </w:pPr>
      <w:r w:rsidRPr="001A5722">
        <w:rPr>
          <w:rFonts w:ascii="Garamond" w:hAnsi="Garamond"/>
          <w:sz w:val="22"/>
          <w:szCs w:val="20"/>
          <w:u w:val="single"/>
        </w:rPr>
        <w:t>PRV2: Radiation for center wing, and east entry</w:t>
      </w:r>
    </w:p>
    <w:p w:rsidR="007D1195" w:rsidRPr="001A5722" w:rsidRDefault="007D1195" w:rsidP="00EF1D63">
      <w:pPr>
        <w:pStyle w:val="ListParagraph"/>
        <w:numPr>
          <w:ilvl w:val="1"/>
          <w:numId w:val="10"/>
        </w:numPr>
        <w:rPr>
          <w:rFonts w:ascii="Garamond" w:hAnsi="Garamond"/>
          <w:sz w:val="22"/>
          <w:szCs w:val="20"/>
          <w:u w:val="single"/>
        </w:rPr>
      </w:pPr>
      <w:r w:rsidRPr="001A5722">
        <w:rPr>
          <w:rFonts w:ascii="Garamond" w:hAnsi="Garamond"/>
          <w:sz w:val="22"/>
          <w:szCs w:val="20"/>
          <w:u w:val="single"/>
        </w:rPr>
        <w:t xml:space="preserve">PRV3: Heat exchanger 1, 2(Radiation) and 3(Reheats). Move HX3 to PRV1 and combine PR2 and PRV3 together and install an automated control valve to turn on/off radiation with outside air conditions. </w:t>
      </w:r>
    </w:p>
    <w:p w:rsidR="007D1195" w:rsidRPr="001A5722" w:rsidRDefault="007D1195" w:rsidP="00EF1D63">
      <w:pPr>
        <w:pStyle w:val="ListParagraph"/>
        <w:numPr>
          <w:ilvl w:val="2"/>
          <w:numId w:val="10"/>
        </w:numPr>
        <w:ind w:left="1080"/>
        <w:rPr>
          <w:rFonts w:ascii="Garamond" w:hAnsi="Garamond"/>
          <w:sz w:val="22"/>
          <w:szCs w:val="20"/>
          <w:u w:val="single"/>
        </w:rPr>
      </w:pPr>
      <w:r w:rsidRPr="001A5722">
        <w:rPr>
          <w:rFonts w:ascii="Garamond" w:hAnsi="Garamond"/>
          <w:sz w:val="22"/>
          <w:szCs w:val="20"/>
          <w:u w:val="single"/>
        </w:rPr>
        <w:t>Mechanical room 444A:</w:t>
      </w:r>
    </w:p>
    <w:p w:rsidR="007D1195" w:rsidRPr="001A5722" w:rsidRDefault="007D1195" w:rsidP="00EF1D63">
      <w:pPr>
        <w:pStyle w:val="ListParagraph"/>
        <w:numPr>
          <w:ilvl w:val="2"/>
          <w:numId w:val="10"/>
        </w:numPr>
        <w:ind w:left="1440"/>
        <w:rPr>
          <w:rFonts w:ascii="Garamond" w:hAnsi="Garamond"/>
          <w:sz w:val="22"/>
          <w:szCs w:val="20"/>
          <w:u w:val="single"/>
        </w:rPr>
      </w:pPr>
      <w:r w:rsidRPr="001A5722">
        <w:rPr>
          <w:rFonts w:ascii="Garamond" w:hAnsi="Garamond"/>
          <w:sz w:val="22"/>
          <w:szCs w:val="20"/>
          <w:u w:val="single"/>
        </w:rPr>
        <w:t xml:space="preserve">PRV12:  Serves heat exchanger 8 that serves reheats for AHU18-20, and the two rare book units.  </w:t>
      </w:r>
    </w:p>
    <w:p w:rsidR="007D1195" w:rsidRPr="001A5722" w:rsidRDefault="007D1195" w:rsidP="00EF1D63">
      <w:pPr>
        <w:pStyle w:val="ListParagraph"/>
        <w:numPr>
          <w:ilvl w:val="2"/>
          <w:numId w:val="10"/>
        </w:numPr>
        <w:ind w:left="1440"/>
        <w:rPr>
          <w:rFonts w:ascii="Garamond" w:hAnsi="Garamond"/>
          <w:sz w:val="22"/>
          <w:szCs w:val="20"/>
          <w:u w:val="single"/>
        </w:rPr>
      </w:pPr>
      <w:r w:rsidRPr="001A5722">
        <w:rPr>
          <w:rFonts w:ascii="Garamond" w:hAnsi="Garamond"/>
          <w:sz w:val="22"/>
          <w:szCs w:val="20"/>
          <w:u w:val="single"/>
        </w:rPr>
        <w:t xml:space="preserve">1st Stack Addition Attic: </w:t>
      </w:r>
    </w:p>
    <w:p w:rsidR="007D1195" w:rsidRPr="001A5722" w:rsidRDefault="007D1195" w:rsidP="00EF1D63">
      <w:pPr>
        <w:pStyle w:val="ListParagraph"/>
        <w:numPr>
          <w:ilvl w:val="2"/>
          <w:numId w:val="10"/>
        </w:numPr>
        <w:ind w:left="1440"/>
        <w:rPr>
          <w:rFonts w:ascii="Garamond" w:hAnsi="Garamond"/>
          <w:sz w:val="22"/>
          <w:szCs w:val="20"/>
          <w:u w:val="single"/>
        </w:rPr>
      </w:pPr>
      <w:r w:rsidRPr="001A5722">
        <w:rPr>
          <w:rFonts w:ascii="Garamond" w:hAnsi="Garamond"/>
          <w:sz w:val="22"/>
          <w:szCs w:val="20"/>
          <w:u w:val="single"/>
        </w:rPr>
        <w:t>PRV13: South Half of 1st thru 5th stack’s radiation</w:t>
      </w:r>
    </w:p>
    <w:p w:rsidR="007D1195" w:rsidRPr="001A5722" w:rsidRDefault="007D1195" w:rsidP="00EF1D63">
      <w:pPr>
        <w:pStyle w:val="ListParagraph"/>
        <w:numPr>
          <w:ilvl w:val="2"/>
          <w:numId w:val="10"/>
        </w:numPr>
        <w:ind w:left="1440"/>
        <w:rPr>
          <w:rFonts w:ascii="Garamond" w:hAnsi="Garamond"/>
          <w:sz w:val="22"/>
          <w:szCs w:val="20"/>
          <w:u w:val="single"/>
        </w:rPr>
      </w:pPr>
      <w:r w:rsidRPr="001A5722">
        <w:rPr>
          <w:rFonts w:ascii="Garamond" w:hAnsi="Garamond"/>
          <w:sz w:val="22"/>
          <w:szCs w:val="20"/>
          <w:u w:val="single"/>
        </w:rPr>
        <w:t>PRV14: North  Half of 1st thru 5th stack radiation</w:t>
      </w:r>
    </w:p>
    <w:p w:rsidR="00AF671D" w:rsidRPr="001A5722" w:rsidRDefault="007D1195" w:rsidP="00EF1D63">
      <w:pPr>
        <w:rPr>
          <w:rFonts w:ascii="Garamond" w:hAnsi="Garamond"/>
          <w:sz w:val="22"/>
          <w:szCs w:val="20"/>
          <w:u w:val="single"/>
        </w:rPr>
      </w:pPr>
      <w:r w:rsidRPr="001A5722">
        <w:rPr>
          <w:rFonts w:ascii="Garamond" w:hAnsi="Garamond"/>
          <w:sz w:val="22"/>
          <w:szCs w:val="20"/>
          <w:u w:val="single"/>
        </w:rPr>
        <w:t>*Removal of asbestos from the piping will be required for installation of new PRV stations.</w:t>
      </w:r>
    </w:p>
    <w:p w:rsidR="00AF671D" w:rsidRPr="001A5722" w:rsidRDefault="00AF671D" w:rsidP="00EF1D63">
      <w:pPr>
        <w:rPr>
          <w:rFonts w:ascii="Garamond" w:hAnsi="Garamond"/>
          <w:sz w:val="22"/>
          <w:szCs w:val="20"/>
          <w:u w:val="single"/>
        </w:rPr>
      </w:pPr>
    </w:p>
    <w:p w:rsidR="00AF671D" w:rsidRPr="001A5722" w:rsidRDefault="00AF671D" w:rsidP="00EF1D63">
      <w:pPr>
        <w:rPr>
          <w:rFonts w:ascii="Garamond" w:hAnsi="Garamond"/>
          <w:sz w:val="22"/>
          <w:szCs w:val="20"/>
          <w:u w:val="single"/>
        </w:rPr>
      </w:pPr>
      <w:r w:rsidRPr="001A5722">
        <w:rPr>
          <w:rFonts w:ascii="Garamond" w:hAnsi="Garamond"/>
          <w:sz w:val="22"/>
          <w:szCs w:val="20"/>
          <w:u w:val="single"/>
        </w:rPr>
        <w:t>Steam Traps:</w:t>
      </w:r>
    </w:p>
    <w:p w:rsidR="00AF671D" w:rsidRPr="001A5722" w:rsidRDefault="00AF671D" w:rsidP="00EF1D63">
      <w:pPr>
        <w:pStyle w:val="ListParagraph"/>
        <w:numPr>
          <w:ilvl w:val="1"/>
          <w:numId w:val="10"/>
        </w:numPr>
        <w:ind w:left="360"/>
        <w:rPr>
          <w:rFonts w:ascii="Garamond" w:hAnsi="Garamond"/>
          <w:sz w:val="22"/>
          <w:szCs w:val="20"/>
          <w:u w:val="single"/>
        </w:rPr>
      </w:pPr>
      <w:r w:rsidRPr="001A5722">
        <w:rPr>
          <w:rFonts w:ascii="Garamond" w:hAnsi="Garamond"/>
          <w:sz w:val="22"/>
          <w:szCs w:val="20"/>
          <w:u w:val="single"/>
        </w:rPr>
        <w:t>The building steam traps have not been replaced for years and several of them are blowing through. There are approximately 800 traps in the building. With the steam pressure through the PRV station being much higher than the design value, the traps may have been damaged and are need of repair/replacement.  This work needs to be done in conjunction or after PRV replacement.</w:t>
      </w:r>
    </w:p>
    <w:p w:rsidR="00AF671D" w:rsidRPr="001A5722" w:rsidRDefault="00AF671D" w:rsidP="00EF1D63">
      <w:pPr>
        <w:rPr>
          <w:rFonts w:ascii="Garamond" w:hAnsi="Garamond"/>
          <w:sz w:val="22"/>
          <w:szCs w:val="20"/>
          <w:u w:val="single"/>
        </w:rPr>
      </w:pPr>
    </w:p>
    <w:p w:rsidR="00AF671D" w:rsidRPr="001A5722" w:rsidRDefault="00AF671D" w:rsidP="00EF1D63">
      <w:pPr>
        <w:rPr>
          <w:rFonts w:ascii="Garamond" w:hAnsi="Garamond"/>
          <w:sz w:val="22"/>
          <w:szCs w:val="20"/>
          <w:u w:val="single"/>
        </w:rPr>
      </w:pPr>
      <w:r w:rsidRPr="001A5722">
        <w:rPr>
          <w:rFonts w:ascii="Garamond" w:hAnsi="Garamond"/>
          <w:sz w:val="22"/>
          <w:szCs w:val="20"/>
          <w:u w:val="single"/>
        </w:rPr>
        <w:t>Valve replacement:</w:t>
      </w:r>
    </w:p>
    <w:p w:rsidR="00AF671D" w:rsidRPr="001A5722" w:rsidRDefault="00AF671D" w:rsidP="00EF1D63">
      <w:pPr>
        <w:pStyle w:val="ListParagraph"/>
        <w:numPr>
          <w:ilvl w:val="1"/>
          <w:numId w:val="10"/>
        </w:numPr>
        <w:ind w:left="360"/>
        <w:rPr>
          <w:rFonts w:ascii="Garamond" w:hAnsi="Garamond"/>
          <w:sz w:val="22"/>
          <w:szCs w:val="20"/>
          <w:u w:val="single"/>
        </w:rPr>
      </w:pPr>
      <w:r w:rsidRPr="001A5722">
        <w:rPr>
          <w:rFonts w:ascii="Garamond" w:hAnsi="Garamond"/>
          <w:sz w:val="22"/>
          <w:szCs w:val="20"/>
          <w:u w:val="single"/>
        </w:rPr>
        <w:t>There is a broad style of control valves located in the building with many of these being original equipment and le</w:t>
      </w:r>
      <w:r w:rsidR="00C815F3" w:rsidRPr="001A5722">
        <w:rPr>
          <w:rFonts w:ascii="Garamond" w:hAnsi="Garamond"/>
          <w:sz w:val="22"/>
          <w:szCs w:val="20"/>
          <w:u w:val="single"/>
        </w:rPr>
        <w:t xml:space="preserve">aking through. </w:t>
      </w:r>
    </w:p>
    <w:p w:rsidR="00EF1D63" w:rsidRPr="001A5722" w:rsidRDefault="00EF1D63" w:rsidP="00EF1D63">
      <w:pPr>
        <w:pStyle w:val="ListParagraph"/>
        <w:numPr>
          <w:ilvl w:val="2"/>
          <w:numId w:val="10"/>
        </w:numPr>
        <w:ind w:left="1080"/>
        <w:rPr>
          <w:rFonts w:ascii="Garamond" w:hAnsi="Garamond"/>
          <w:sz w:val="22"/>
          <w:szCs w:val="20"/>
          <w:u w:val="single"/>
        </w:rPr>
      </w:pPr>
      <w:r w:rsidRPr="001A5722">
        <w:rPr>
          <w:rFonts w:ascii="Garamond" w:hAnsi="Garamond"/>
          <w:sz w:val="22"/>
          <w:szCs w:val="20"/>
          <w:u w:val="single"/>
        </w:rPr>
        <w:t xml:space="preserve">Replace the steam radiation valves in the 2nd, 3rd, and 7th additions of the main library. These valves were recently inspected by </w:t>
      </w:r>
      <w:proofErr w:type="spellStart"/>
      <w:r w:rsidRPr="001A5722">
        <w:rPr>
          <w:rFonts w:ascii="Garamond" w:hAnsi="Garamond"/>
          <w:sz w:val="22"/>
          <w:szCs w:val="20"/>
          <w:u w:val="single"/>
        </w:rPr>
        <w:t>retrocommissioning</w:t>
      </w:r>
      <w:proofErr w:type="spellEnd"/>
      <w:r w:rsidRPr="001A5722">
        <w:rPr>
          <w:rFonts w:ascii="Garamond" w:hAnsi="Garamond"/>
          <w:sz w:val="22"/>
          <w:szCs w:val="20"/>
          <w:u w:val="single"/>
        </w:rPr>
        <w:t xml:space="preserve"> and the valves leaking through had maintenance work orders entered to repair or replace them. There are still numerous radiation valves that are of original installation. </w:t>
      </w:r>
    </w:p>
    <w:p w:rsidR="00EF1D63" w:rsidRPr="001A5722" w:rsidRDefault="00EF1D63" w:rsidP="00EF1D63">
      <w:pPr>
        <w:pStyle w:val="ListParagraph"/>
        <w:numPr>
          <w:ilvl w:val="2"/>
          <w:numId w:val="10"/>
        </w:numPr>
        <w:ind w:left="1080"/>
        <w:rPr>
          <w:rFonts w:ascii="Garamond" w:hAnsi="Garamond"/>
          <w:sz w:val="22"/>
          <w:szCs w:val="20"/>
          <w:u w:val="single"/>
        </w:rPr>
      </w:pPr>
      <w:r w:rsidRPr="001A5722">
        <w:rPr>
          <w:rFonts w:ascii="Garamond" w:hAnsi="Garamond"/>
          <w:sz w:val="22"/>
          <w:szCs w:val="20"/>
          <w:u w:val="single"/>
        </w:rPr>
        <w:t xml:space="preserve">Install new thermostats and radiation zone control valves, in the 1st through 5th stack additions.  The radiators on these zone valves are equipped with manual valves. The majority of these manual valves have been recently replaced. There are still manual valves that leak through and cause overheating of the stacks area. There are approximately 68 of zone valves. The steam supply to these zone valves is from two separate PRV stations, PRV13 and 14. There are isolation control valves on these two steam feeds that are currently under DDC control that shuts off the steam supply when temperature gets above 40F outside.  Since there are isolation valves, the savings and benefits for replacing the zones valves will not be as significant. </w:t>
      </w:r>
    </w:p>
    <w:p w:rsidR="00EF1D63" w:rsidRPr="001A5722" w:rsidRDefault="00EF1D63" w:rsidP="00EF1D63">
      <w:pPr>
        <w:pStyle w:val="ListParagraph"/>
        <w:numPr>
          <w:ilvl w:val="2"/>
          <w:numId w:val="10"/>
        </w:numPr>
        <w:ind w:left="1080"/>
        <w:rPr>
          <w:rFonts w:ascii="Garamond" w:hAnsi="Garamond"/>
          <w:sz w:val="22"/>
          <w:szCs w:val="20"/>
          <w:u w:val="single"/>
        </w:rPr>
      </w:pPr>
      <w:r w:rsidRPr="001A5722">
        <w:rPr>
          <w:rFonts w:ascii="Garamond" w:hAnsi="Garamond"/>
          <w:sz w:val="22"/>
          <w:szCs w:val="20"/>
          <w:u w:val="single"/>
        </w:rPr>
        <w:t xml:space="preserve">Install isolation control valves on the radiation steam mains that serve the 1st, 2nd, 3rd, and 7th additions. This would allow for more precise summer/winter switchover control, resulting in a reduction of unnecessary steam usage and overheating of the building in mild weather conditions.  To achieve this, five control valves will need to be installed on the radiation steam mains and controlled through the DDC system.  </w:t>
      </w:r>
    </w:p>
    <w:p w:rsidR="00AF671D" w:rsidRDefault="00AF671D" w:rsidP="00EF1D63">
      <w:pPr>
        <w:pStyle w:val="Default"/>
        <w:rPr>
          <w:b/>
          <w:bCs/>
          <w:color w:val="auto"/>
          <w:sz w:val="23"/>
          <w:szCs w:val="23"/>
        </w:rPr>
      </w:pPr>
    </w:p>
    <w:p w:rsidR="00AF671D" w:rsidRDefault="00AF671D" w:rsidP="00AF671D">
      <w:pPr>
        <w:pStyle w:val="Default"/>
        <w:numPr>
          <w:ilvl w:val="0"/>
          <w:numId w:val="3"/>
        </w:numPr>
        <w:rPr>
          <w:color w:val="auto"/>
          <w:sz w:val="23"/>
          <w:szCs w:val="23"/>
        </w:rPr>
      </w:pPr>
      <w:r>
        <w:rPr>
          <w:color w:val="auto"/>
          <w:sz w:val="23"/>
          <w:szCs w:val="23"/>
        </w:rPr>
        <w:t>Project goals</w:t>
      </w:r>
    </w:p>
    <w:p w:rsidR="00AF671D" w:rsidRPr="001A5722" w:rsidRDefault="00AF671D" w:rsidP="00AF671D">
      <w:pPr>
        <w:pStyle w:val="Default"/>
        <w:numPr>
          <w:ilvl w:val="1"/>
          <w:numId w:val="3"/>
        </w:numPr>
        <w:rPr>
          <w:color w:val="auto"/>
          <w:sz w:val="23"/>
          <w:szCs w:val="23"/>
          <w:u w:val="single"/>
        </w:rPr>
      </w:pPr>
      <w:r w:rsidRPr="001A5722">
        <w:rPr>
          <w:color w:val="auto"/>
          <w:sz w:val="23"/>
          <w:szCs w:val="23"/>
          <w:u w:val="single"/>
        </w:rPr>
        <w:t>Reduce campus energy demand in the form of steam</w:t>
      </w:r>
    </w:p>
    <w:p w:rsidR="00AF671D" w:rsidRPr="001A5722" w:rsidRDefault="00AF671D" w:rsidP="00AF671D">
      <w:pPr>
        <w:pStyle w:val="Default"/>
        <w:numPr>
          <w:ilvl w:val="1"/>
          <w:numId w:val="3"/>
        </w:numPr>
        <w:rPr>
          <w:color w:val="auto"/>
          <w:sz w:val="23"/>
          <w:szCs w:val="23"/>
          <w:u w:val="single"/>
        </w:rPr>
      </w:pPr>
      <w:r w:rsidRPr="001A5722">
        <w:rPr>
          <w:color w:val="auto"/>
          <w:sz w:val="23"/>
          <w:szCs w:val="23"/>
          <w:u w:val="single"/>
        </w:rPr>
        <w:t>Maintain the campus steam distribution equipment</w:t>
      </w:r>
    </w:p>
    <w:p w:rsidR="00AF671D" w:rsidRPr="001A5722" w:rsidRDefault="00AF671D" w:rsidP="00AF671D">
      <w:pPr>
        <w:pStyle w:val="Default"/>
        <w:numPr>
          <w:ilvl w:val="1"/>
          <w:numId w:val="3"/>
        </w:numPr>
        <w:rPr>
          <w:color w:val="auto"/>
          <w:sz w:val="23"/>
          <w:szCs w:val="23"/>
          <w:u w:val="single"/>
        </w:rPr>
      </w:pPr>
      <w:r w:rsidRPr="001A5722">
        <w:rPr>
          <w:color w:val="auto"/>
          <w:sz w:val="23"/>
          <w:szCs w:val="23"/>
          <w:u w:val="single"/>
        </w:rPr>
        <w:t>Address needed projects identified by the award-winning Retrocommissioning teams.</w:t>
      </w:r>
    </w:p>
    <w:p w:rsidR="00C17B82" w:rsidRDefault="00C17B82" w:rsidP="00AF671D">
      <w:pPr>
        <w:pStyle w:val="Default"/>
        <w:numPr>
          <w:ilvl w:val="0"/>
          <w:numId w:val="3"/>
        </w:numPr>
        <w:rPr>
          <w:color w:val="auto"/>
          <w:sz w:val="23"/>
          <w:szCs w:val="23"/>
        </w:rPr>
      </w:pPr>
      <w:r>
        <w:rPr>
          <w:color w:val="auto"/>
          <w:sz w:val="23"/>
          <w:szCs w:val="23"/>
        </w:rPr>
        <w:t xml:space="preserve">Definition of sustainability and the relationship of the project to this definition </w:t>
      </w:r>
    </w:p>
    <w:p w:rsidR="00AF671D" w:rsidRPr="001A5722" w:rsidRDefault="00AF671D" w:rsidP="00AF671D">
      <w:pPr>
        <w:pStyle w:val="Default"/>
        <w:numPr>
          <w:ilvl w:val="1"/>
          <w:numId w:val="3"/>
        </w:numPr>
        <w:rPr>
          <w:color w:val="auto"/>
          <w:sz w:val="23"/>
          <w:szCs w:val="23"/>
          <w:u w:val="single"/>
        </w:rPr>
      </w:pPr>
      <w:r w:rsidRPr="001A5722">
        <w:rPr>
          <w:color w:val="auto"/>
          <w:sz w:val="23"/>
          <w:szCs w:val="23"/>
          <w:u w:val="single"/>
        </w:rPr>
        <w:t xml:space="preserve">While sustainability can refer to social, economic, and/or environmental issues, this project is directly related to the environmental impact of this campus.  By reducing the steam load through proper maintenance of the </w:t>
      </w:r>
      <w:r w:rsidR="00C815F3" w:rsidRPr="001A5722">
        <w:rPr>
          <w:color w:val="auto"/>
          <w:sz w:val="23"/>
          <w:szCs w:val="23"/>
          <w:u w:val="single"/>
        </w:rPr>
        <w:t xml:space="preserve">steam distribution systems, we will reduce the need to burn coal for production of steam energy at the Abbott Power Plant. </w:t>
      </w:r>
    </w:p>
    <w:p w:rsidR="00C17B82" w:rsidRDefault="00C17B82" w:rsidP="00AF671D">
      <w:pPr>
        <w:pStyle w:val="Default"/>
        <w:numPr>
          <w:ilvl w:val="0"/>
          <w:numId w:val="3"/>
        </w:numPr>
        <w:rPr>
          <w:color w:val="auto"/>
          <w:sz w:val="23"/>
          <w:szCs w:val="23"/>
        </w:rPr>
      </w:pPr>
      <w:r>
        <w:rPr>
          <w:color w:val="auto"/>
          <w:sz w:val="23"/>
          <w:szCs w:val="23"/>
        </w:rPr>
        <w:t xml:space="preserve">Feasibility evaluation </w:t>
      </w:r>
    </w:p>
    <w:p w:rsidR="00C815F3" w:rsidRPr="001A5722" w:rsidRDefault="00C815F3" w:rsidP="00C815F3">
      <w:pPr>
        <w:pStyle w:val="Default"/>
        <w:numPr>
          <w:ilvl w:val="1"/>
          <w:numId w:val="3"/>
        </w:numPr>
        <w:rPr>
          <w:color w:val="auto"/>
          <w:sz w:val="23"/>
          <w:szCs w:val="23"/>
          <w:u w:val="single"/>
        </w:rPr>
      </w:pPr>
      <w:r w:rsidRPr="001A5722">
        <w:rPr>
          <w:color w:val="auto"/>
          <w:sz w:val="23"/>
          <w:szCs w:val="23"/>
          <w:u w:val="single"/>
        </w:rPr>
        <w:t xml:space="preserve">This project has been identified by staff at Facilities and Services and it will be implemented with F&amp;S staff.  </w:t>
      </w:r>
    </w:p>
    <w:p w:rsidR="00C17B82" w:rsidRDefault="00C17B82" w:rsidP="00AF671D">
      <w:pPr>
        <w:pStyle w:val="Default"/>
        <w:numPr>
          <w:ilvl w:val="0"/>
          <w:numId w:val="3"/>
        </w:numPr>
        <w:rPr>
          <w:color w:val="auto"/>
          <w:sz w:val="23"/>
          <w:szCs w:val="23"/>
        </w:rPr>
      </w:pPr>
      <w:r>
        <w:rPr>
          <w:color w:val="auto"/>
          <w:sz w:val="23"/>
          <w:szCs w:val="23"/>
        </w:rPr>
        <w:t xml:space="preserve">Longevity and/or permanence of project results on campus </w:t>
      </w:r>
    </w:p>
    <w:p w:rsidR="00D15B8E" w:rsidRPr="001A5722" w:rsidRDefault="00D15B8E" w:rsidP="00D15B8E">
      <w:pPr>
        <w:pStyle w:val="Default"/>
        <w:numPr>
          <w:ilvl w:val="1"/>
          <w:numId w:val="3"/>
        </w:numPr>
        <w:rPr>
          <w:color w:val="auto"/>
          <w:sz w:val="23"/>
          <w:szCs w:val="23"/>
          <w:u w:val="single"/>
        </w:rPr>
      </w:pPr>
      <w:r w:rsidRPr="001A5722">
        <w:rPr>
          <w:color w:val="auto"/>
          <w:sz w:val="23"/>
          <w:szCs w:val="23"/>
          <w:u w:val="single"/>
        </w:rPr>
        <w:t>This project will extend the life of the steam distribution system in the Main Library, and it will contribute to the beginning of a preventive maintenance process for steam traps around campus.</w:t>
      </w:r>
    </w:p>
    <w:p w:rsidR="00D15B8E" w:rsidRDefault="00C17B82" w:rsidP="00AF671D">
      <w:pPr>
        <w:pStyle w:val="Default"/>
        <w:numPr>
          <w:ilvl w:val="0"/>
          <w:numId w:val="3"/>
        </w:numPr>
        <w:rPr>
          <w:color w:val="auto"/>
          <w:sz w:val="23"/>
          <w:szCs w:val="23"/>
        </w:rPr>
      </w:pPr>
      <w:r>
        <w:rPr>
          <w:color w:val="auto"/>
          <w:sz w:val="23"/>
          <w:szCs w:val="23"/>
        </w:rPr>
        <w:t xml:space="preserve">Project governance structure (if applicable) </w:t>
      </w:r>
    </w:p>
    <w:p w:rsidR="00C17B82" w:rsidRPr="001A5722" w:rsidRDefault="00D15B8E" w:rsidP="00D15B8E">
      <w:pPr>
        <w:pStyle w:val="Default"/>
        <w:numPr>
          <w:ilvl w:val="1"/>
          <w:numId w:val="3"/>
        </w:numPr>
        <w:rPr>
          <w:color w:val="auto"/>
          <w:sz w:val="23"/>
          <w:szCs w:val="23"/>
          <w:u w:val="single"/>
        </w:rPr>
      </w:pPr>
      <w:r w:rsidRPr="001A5722">
        <w:rPr>
          <w:color w:val="auto"/>
          <w:sz w:val="23"/>
          <w:szCs w:val="23"/>
          <w:u w:val="single"/>
        </w:rPr>
        <w:t>Morgan will facilitate communication between SSC and the appropriate F&amp;S personnel for this project.  The PRVs will be addressed by Energy Services and the Steam Traps and Valves will be addressed by the Maintenance Division.</w:t>
      </w:r>
    </w:p>
    <w:p w:rsidR="007D1195" w:rsidRDefault="00C17B82" w:rsidP="007D1195">
      <w:pPr>
        <w:pStyle w:val="Default"/>
        <w:numPr>
          <w:ilvl w:val="0"/>
          <w:numId w:val="3"/>
        </w:numPr>
        <w:rPr>
          <w:color w:val="auto"/>
          <w:sz w:val="23"/>
          <w:szCs w:val="23"/>
        </w:rPr>
      </w:pPr>
      <w:r>
        <w:rPr>
          <w:color w:val="auto"/>
          <w:sz w:val="23"/>
          <w:szCs w:val="23"/>
        </w:rPr>
        <w:t>A summary of communications with relevant campus administr</w:t>
      </w:r>
      <w:r w:rsidR="007D1195">
        <w:rPr>
          <w:color w:val="auto"/>
          <w:sz w:val="23"/>
          <w:szCs w:val="23"/>
        </w:rPr>
        <w:t>ative entities and Facilities &amp; Services personnel</w:t>
      </w:r>
    </w:p>
    <w:p w:rsidR="007D1195" w:rsidRPr="001A5722" w:rsidRDefault="007D1195" w:rsidP="007D1195">
      <w:pPr>
        <w:pStyle w:val="Default"/>
        <w:numPr>
          <w:ilvl w:val="1"/>
          <w:numId w:val="3"/>
        </w:numPr>
        <w:rPr>
          <w:color w:val="auto"/>
          <w:sz w:val="23"/>
          <w:szCs w:val="23"/>
          <w:u w:val="single"/>
        </w:rPr>
      </w:pPr>
      <w:r w:rsidRPr="001A5722">
        <w:rPr>
          <w:color w:val="auto"/>
          <w:sz w:val="23"/>
          <w:szCs w:val="23"/>
          <w:u w:val="single"/>
        </w:rPr>
        <w:t xml:space="preserve">There have been two team meetings about this project so far this year.  The most recent meetings </w:t>
      </w:r>
      <w:proofErr w:type="gramStart"/>
      <w:r w:rsidRPr="001A5722">
        <w:rPr>
          <w:color w:val="auto"/>
          <w:sz w:val="23"/>
          <w:szCs w:val="23"/>
          <w:u w:val="single"/>
        </w:rPr>
        <w:t>was</w:t>
      </w:r>
      <w:proofErr w:type="gramEnd"/>
      <w:r w:rsidRPr="001A5722">
        <w:rPr>
          <w:color w:val="auto"/>
          <w:sz w:val="23"/>
          <w:szCs w:val="23"/>
          <w:u w:val="single"/>
        </w:rPr>
        <w:t xml:space="preserve"> on March 2, 2012, and the following people were in attendance.</w:t>
      </w:r>
    </w:p>
    <w:p w:rsidR="007D1195" w:rsidRPr="001A5722" w:rsidRDefault="007D1195" w:rsidP="007D1195">
      <w:pPr>
        <w:pStyle w:val="Default"/>
        <w:numPr>
          <w:ilvl w:val="1"/>
          <w:numId w:val="3"/>
        </w:numPr>
        <w:rPr>
          <w:color w:val="auto"/>
          <w:sz w:val="23"/>
          <w:szCs w:val="23"/>
          <w:u w:val="single"/>
        </w:rPr>
      </w:pPr>
      <w:r w:rsidRPr="001A5722">
        <w:rPr>
          <w:color w:val="auto"/>
          <w:sz w:val="23"/>
          <w:szCs w:val="23"/>
          <w:u w:val="single"/>
        </w:rPr>
        <w:t>Stacy Wisegarver, Nathan Reifsteck, Karl Helmink, David Hardin, Carl Wegel, Roger Bensyl, Janet Spencer, and Morgan Johnston.</w:t>
      </w:r>
    </w:p>
    <w:p w:rsidR="00C17B82" w:rsidRDefault="00C17B82" w:rsidP="00AF671D">
      <w:pPr>
        <w:pStyle w:val="Default"/>
        <w:numPr>
          <w:ilvl w:val="0"/>
          <w:numId w:val="3"/>
        </w:numPr>
        <w:rPr>
          <w:color w:val="auto"/>
          <w:sz w:val="23"/>
          <w:szCs w:val="23"/>
        </w:rPr>
      </w:pPr>
      <w:r>
        <w:rPr>
          <w:color w:val="auto"/>
          <w:sz w:val="23"/>
          <w:szCs w:val="23"/>
        </w:rPr>
        <w:t xml:space="preserve">Location, including any concerns that may arise from the chosen site (applicants are encouraged to consult with Facilities &amp; Services prior to submitting their proposal to ensure selection of appropriate sites) </w:t>
      </w:r>
    </w:p>
    <w:p w:rsidR="007D1195" w:rsidRPr="001A5722" w:rsidRDefault="007D1195" w:rsidP="007D1195">
      <w:pPr>
        <w:pStyle w:val="Default"/>
        <w:numPr>
          <w:ilvl w:val="1"/>
          <w:numId w:val="3"/>
        </w:numPr>
        <w:rPr>
          <w:color w:val="auto"/>
          <w:sz w:val="23"/>
          <w:szCs w:val="23"/>
          <w:u w:val="single"/>
        </w:rPr>
      </w:pPr>
      <w:r w:rsidRPr="001A5722">
        <w:rPr>
          <w:color w:val="auto"/>
          <w:sz w:val="23"/>
          <w:szCs w:val="23"/>
          <w:u w:val="single"/>
        </w:rPr>
        <w:t>This location is the Main Library, which is currently being retrocomissioned.</w:t>
      </w:r>
    </w:p>
    <w:p w:rsidR="00C17B82" w:rsidRDefault="00C17B82" w:rsidP="00AF671D">
      <w:pPr>
        <w:pStyle w:val="Default"/>
        <w:numPr>
          <w:ilvl w:val="0"/>
          <w:numId w:val="3"/>
        </w:numPr>
        <w:rPr>
          <w:color w:val="auto"/>
          <w:sz w:val="23"/>
          <w:szCs w:val="23"/>
        </w:rPr>
      </w:pPr>
      <w:r>
        <w:rPr>
          <w:color w:val="auto"/>
          <w:sz w:val="23"/>
          <w:szCs w:val="23"/>
        </w:rPr>
        <w:t xml:space="preserve">Comparisons to similar projects at other campuses, if applicable </w:t>
      </w:r>
    </w:p>
    <w:p w:rsidR="00AF671D" w:rsidRDefault="00AF671D"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DB0BD9" w:rsidRDefault="00DB0BD9" w:rsidP="00C17B82">
      <w:pPr>
        <w:pStyle w:val="Default"/>
        <w:rPr>
          <w:b/>
          <w:bCs/>
          <w:color w:val="auto"/>
          <w:sz w:val="23"/>
          <w:szCs w:val="23"/>
        </w:rPr>
      </w:pPr>
    </w:p>
    <w:p w:rsidR="007D1195" w:rsidRPr="00DB0BD9" w:rsidRDefault="00C17B82" w:rsidP="00DB0BD9">
      <w:pPr>
        <w:pStyle w:val="Default"/>
        <w:jc w:val="center"/>
        <w:rPr>
          <w:b/>
          <w:bCs/>
          <w:color w:val="auto"/>
          <w:sz w:val="23"/>
          <w:szCs w:val="23"/>
        </w:rPr>
      </w:pPr>
      <w:r>
        <w:rPr>
          <w:b/>
          <w:bCs/>
          <w:color w:val="auto"/>
          <w:sz w:val="23"/>
          <w:szCs w:val="23"/>
        </w:rPr>
        <w:t>BU</w:t>
      </w:r>
      <w:r w:rsidR="00DB0BD9">
        <w:rPr>
          <w:b/>
          <w:bCs/>
          <w:color w:val="auto"/>
          <w:sz w:val="23"/>
          <w:szCs w:val="23"/>
        </w:rPr>
        <w:t>DGET, FUNDRAISING, AND TIMELINE</w:t>
      </w:r>
    </w:p>
    <w:p w:rsidR="00C17B82" w:rsidRDefault="00C17B82" w:rsidP="00C17B82">
      <w:pPr>
        <w:pStyle w:val="Default"/>
        <w:rPr>
          <w:color w:val="auto"/>
          <w:sz w:val="23"/>
          <w:szCs w:val="23"/>
        </w:rPr>
      </w:pPr>
      <w:r w:rsidRPr="00C17B82">
        <w:rPr>
          <w:color w:val="auto"/>
          <w:sz w:val="23"/>
          <w:szCs w:val="23"/>
        </w:rPr>
        <w:t>I.</w:t>
      </w:r>
      <w:r w:rsidR="00DB0BD9">
        <w:rPr>
          <w:color w:val="auto"/>
          <w:sz w:val="23"/>
          <w:szCs w:val="23"/>
        </w:rPr>
        <w:t xml:space="preserve"> Detailed Budget </w:t>
      </w:r>
    </w:p>
    <w:p w:rsidR="00EF1D63" w:rsidRPr="00DB0BD9" w:rsidRDefault="00EF1D63" w:rsidP="00C17B82">
      <w:pPr>
        <w:pStyle w:val="Default"/>
        <w:rPr>
          <w:color w:val="auto"/>
          <w:sz w:val="22"/>
          <w:szCs w:val="22"/>
        </w:rPr>
      </w:pPr>
    </w:p>
    <w:p w:rsidR="007D1195" w:rsidRDefault="007D1195" w:rsidP="00C17B82">
      <w:pPr>
        <w:pStyle w:val="Default"/>
        <w:rPr>
          <w:color w:val="auto"/>
          <w:sz w:val="23"/>
          <w:szCs w:val="23"/>
        </w:rPr>
      </w:pPr>
    </w:p>
    <w:p w:rsidR="00C17B82" w:rsidRDefault="00C17B82" w:rsidP="00DB0BD9">
      <w:pPr>
        <w:pStyle w:val="Default"/>
        <w:numPr>
          <w:ilvl w:val="0"/>
          <w:numId w:val="13"/>
        </w:numPr>
        <w:rPr>
          <w:color w:val="auto"/>
          <w:sz w:val="23"/>
          <w:szCs w:val="23"/>
        </w:rPr>
      </w:pPr>
      <w:r>
        <w:rPr>
          <w:color w:val="auto"/>
          <w:sz w:val="23"/>
          <w:szCs w:val="23"/>
        </w:rPr>
        <w:t xml:space="preserve">Provide a detailed budget of the full project </w:t>
      </w:r>
      <w:r w:rsidRPr="00A42AAF">
        <w:rPr>
          <w:color w:val="auto"/>
          <w:sz w:val="23"/>
          <w:szCs w:val="23"/>
        </w:rPr>
        <w:t>costs: initial costs, life-cycle operation, maintenance costs, and an analysis of the project’s rate of return</w:t>
      </w:r>
      <w:r>
        <w:rPr>
          <w:color w:val="auto"/>
          <w:sz w:val="23"/>
          <w:szCs w:val="23"/>
        </w:rPr>
        <w:t xml:space="preserve"> </w:t>
      </w:r>
    </w:p>
    <w:p w:rsidR="00A42AAF" w:rsidRDefault="00A42AAF" w:rsidP="00A42AAF">
      <w:pPr>
        <w:pStyle w:val="Default"/>
        <w:rPr>
          <w:color w:val="auto"/>
          <w:sz w:val="23"/>
          <w:szCs w:val="23"/>
          <w:u w:val="single"/>
        </w:rPr>
      </w:pPr>
      <w:r w:rsidRPr="00A42AAF">
        <w:rPr>
          <w:color w:val="auto"/>
          <w:sz w:val="23"/>
          <w:szCs w:val="23"/>
          <w:u w:val="single"/>
        </w:rPr>
        <w:t>Repairing steam traps and broken control valves is one of the most cost effective things that we can do. The Vet Med ESCO projec</w:t>
      </w:r>
      <w:r>
        <w:rPr>
          <w:color w:val="auto"/>
          <w:sz w:val="23"/>
          <w:szCs w:val="23"/>
          <w:u w:val="single"/>
        </w:rPr>
        <w:t>t with guaranteed savings projected</w:t>
      </w:r>
      <w:r w:rsidRPr="00A42AAF">
        <w:rPr>
          <w:color w:val="auto"/>
          <w:sz w:val="23"/>
          <w:szCs w:val="23"/>
          <w:u w:val="single"/>
        </w:rPr>
        <w:t xml:space="preserve"> a payback of 1.5 years on thi</w:t>
      </w:r>
      <w:r w:rsidR="00524AF8">
        <w:rPr>
          <w:color w:val="auto"/>
          <w:sz w:val="23"/>
          <w:szCs w:val="23"/>
          <w:u w:val="single"/>
        </w:rPr>
        <w:t>s type of work at that location.</w:t>
      </w:r>
    </w:p>
    <w:p w:rsidR="00524AF8" w:rsidRPr="00A42AAF" w:rsidRDefault="00524AF8" w:rsidP="00524AF8">
      <w:pPr>
        <w:pStyle w:val="Default"/>
        <w:jc w:val="center"/>
        <w:rPr>
          <w:color w:val="auto"/>
          <w:sz w:val="23"/>
          <w:szCs w:val="23"/>
          <w:u w:val="single"/>
        </w:rPr>
      </w:pPr>
      <w:r>
        <w:rPr>
          <w:noProof/>
          <w:color w:val="auto"/>
          <w:sz w:val="23"/>
          <w:szCs w:val="23"/>
          <w:u w:val="single"/>
        </w:rPr>
        <w:drawing>
          <wp:inline distT="0" distB="0" distL="0" distR="0" wp14:anchorId="5BE7AF12" wp14:editId="62342572">
            <wp:extent cx="5324475" cy="2486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2486025"/>
                    </a:xfrm>
                    <a:prstGeom prst="rect">
                      <a:avLst/>
                    </a:prstGeom>
                    <a:noFill/>
                    <a:ln>
                      <a:noFill/>
                    </a:ln>
                  </pic:spPr>
                </pic:pic>
              </a:graphicData>
            </a:graphic>
          </wp:inline>
        </w:drawing>
      </w:r>
    </w:p>
    <w:p w:rsidR="00DB0BD9" w:rsidRDefault="00C17B82" w:rsidP="00DB0BD9">
      <w:pPr>
        <w:pStyle w:val="Default"/>
        <w:numPr>
          <w:ilvl w:val="0"/>
          <w:numId w:val="13"/>
        </w:numPr>
        <w:rPr>
          <w:color w:val="auto"/>
          <w:sz w:val="23"/>
          <w:szCs w:val="23"/>
        </w:rPr>
      </w:pPr>
      <w:r>
        <w:rPr>
          <w:color w:val="auto"/>
          <w:sz w:val="23"/>
          <w:szCs w:val="23"/>
        </w:rPr>
        <w:t xml:space="preserve">Detail both the specific budget items and the total funding amount being requested </w:t>
      </w:r>
    </w:p>
    <w:p w:rsidR="00A42AAF" w:rsidRPr="00A42AAF" w:rsidRDefault="00A42AAF" w:rsidP="00A42AAF">
      <w:pPr>
        <w:pStyle w:val="Default"/>
        <w:ind w:left="720"/>
        <w:rPr>
          <w:color w:val="auto"/>
          <w:sz w:val="23"/>
          <w:szCs w:val="23"/>
        </w:rPr>
      </w:pPr>
    </w:p>
    <w:p w:rsidR="00DB0BD9" w:rsidRPr="001A5722" w:rsidRDefault="00DB0BD9" w:rsidP="00DB0BD9">
      <w:pPr>
        <w:rPr>
          <w:rFonts w:ascii="Garamond" w:hAnsi="Garamond"/>
          <w:sz w:val="22"/>
          <w:szCs w:val="22"/>
          <w:u w:val="single"/>
        </w:rPr>
      </w:pPr>
      <w:r w:rsidRPr="001A5722">
        <w:rPr>
          <w:rFonts w:ascii="Garamond" w:hAnsi="Garamond"/>
          <w:sz w:val="22"/>
          <w:szCs w:val="22"/>
          <w:u w:val="single"/>
        </w:rPr>
        <w:t xml:space="preserve">Pressure Reducing Valve </w:t>
      </w:r>
      <w:proofErr w:type="gramStart"/>
      <w:r w:rsidRPr="001A5722">
        <w:rPr>
          <w:rFonts w:ascii="Garamond" w:hAnsi="Garamond"/>
          <w:sz w:val="22"/>
          <w:szCs w:val="22"/>
          <w:u w:val="single"/>
        </w:rPr>
        <w:t>stations(</w:t>
      </w:r>
      <w:proofErr w:type="gramEnd"/>
      <w:r w:rsidRPr="001A5722">
        <w:rPr>
          <w:rFonts w:ascii="Garamond" w:hAnsi="Garamond"/>
          <w:sz w:val="22"/>
          <w:szCs w:val="22"/>
          <w:u w:val="single"/>
        </w:rPr>
        <w:t>PRV):</w:t>
      </w:r>
    </w:p>
    <w:p w:rsidR="00DB0BD9" w:rsidRPr="001A5722" w:rsidRDefault="00DB0BD9" w:rsidP="00DB0BD9">
      <w:pPr>
        <w:pStyle w:val="Default"/>
        <w:ind w:firstLine="720"/>
        <w:rPr>
          <w:color w:val="auto"/>
          <w:sz w:val="22"/>
          <w:szCs w:val="22"/>
          <w:u w:val="single"/>
        </w:rPr>
      </w:pPr>
      <w:r w:rsidRPr="001A5722">
        <w:rPr>
          <w:sz w:val="22"/>
          <w:szCs w:val="22"/>
          <w:u w:val="single"/>
        </w:rPr>
        <w:t>The cost to replace the PRV stations is approximately $75,000.</w:t>
      </w:r>
    </w:p>
    <w:p w:rsidR="00DB0BD9" w:rsidRPr="001A5722" w:rsidRDefault="00DB0BD9" w:rsidP="00DB0BD9">
      <w:pPr>
        <w:rPr>
          <w:rFonts w:ascii="Garamond" w:hAnsi="Garamond"/>
          <w:sz w:val="22"/>
          <w:szCs w:val="22"/>
          <w:u w:val="single"/>
        </w:rPr>
      </w:pPr>
      <w:r w:rsidRPr="001A5722">
        <w:rPr>
          <w:rFonts w:ascii="Garamond" w:hAnsi="Garamond"/>
          <w:sz w:val="22"/>
          <w:szCs w:val="22"/>
          <w:u w:val="single"/>
        </w:rPr>
        <w:t>Steam Traps:</w:t>
      </w:r>
    </w:p>
    <w:p w:rsidR="00DB0BD9" w:rsidRPr="001A5722" w:rsidRDefault="00DB0BD9" w:rsidP="00DB0BD9">
      <w:pPr>
        <w:pStyle w:val="Default"/>
        <w:ind w:left="720"/>
        <w:rPr>
          <w:color w:val="auto"/>
          <w:sz w:val="22"/>
          <w:szCs w:val="22"/>
          <w:u w:val="single"/>
        </w:rPr>
      </w:pPr>
      <w:r w:rsidRPr="001A5722">
        <w:rPr>
          <w:color w:val="auto"/>
          <w:sz w:val="22"/>
          <w:szCs w:val="22"/>
          <w:u w:val="single"/>
        </w:rPr>
        <w:t>Based on an average cost of $250 per trap, the cost to repair the steam traps is approximately $200,000.</w:t>
      </w:r>
      <w:r w:rsidR="00A42AAF">
        <w:rPr>
          <w:color w:val="auto"/>
          <w:sz w:val="22"/>
          <w:szCs w:val="22"/>
          <w:u w:val="single"/>
        </w:rPr>
        <w:t xml:space="preserve">  In our letter of inquiry, we had assumed there were about 640 steam traps, based on some old building records, but now we have an estimate of approximately 800.  This is still an unknown quantity, and it will be clarified once the project has been approved with funding. </w:t>
      </w:r>
    </w:p>
    <w:p w:rsidR="00DB0BD9" w:rsidRPr="001A5722" w:rsidRDefault="00DB0BD9" w:rsidP="00DB0BD9">
      <w:pPr>
        <w:rPr>
          <w:rFonts w:ascii="Garamond" w:hAnsi="Garamond"/>
          <w:sz w:val="22"/>
          <w:szCs w:val="22"/>
          <w:u w:val="single"/>
        </w:rPr>
      </w:pPr>
      <w:r w:rsidRPr="001A5722">
        <w:rPr>
          <w:rFonts w:ascii="Garamond" w:hAnsi="Garamond"/>
          <w:sz w:val="22"/>
          <w:szCs w:val="22"/>
          <w:u w:val="single"/>
        </w:rPr>
        <w:t>Valve replacement:</w:t>
      </w:r>
    </w:p>
    <w:p w:rsidR="00DB0BD9" w:rsidRPr="001A5722" w:rsidRDefault="00DB0BD9" w:rsidP="00DB0BD9">
      <w:pPr>
        <w:pStyle w:val="ListParagraph"/>
        <w:numPr>
          <w:ilvl w:val="0"/>
          <w:numId w:val="12"/>
        </w:numPr>
        <w:rPr>
          <w:rFonts w:ascii="Garamond" w:hAnsi="Garamond"/>
          <w:sz w:val="22"/>
          <w:szCs w:val="22"/>
          <w:u w:val="single"/>
        </w:rPr>
      </w:pPr>
      <w:r w:rsidRPr="001A5722">
        <w:rPr>
          <w:rFonts w:ascii="Garamond" w:hAnsi="Garamond"/>
          <w:sz w:val="22"/>
          <w:szCs w:val="22"/>
          <w:u w:val="single"/>
        </w:rPr>
        <w:t xml:space="preserve">There are still numerous radiation valves that are of original installation. Updating the remaining control valves would approximately be $25,000. </w:t>
      </w:r>
    </w:p>
    <w:p w:rsidR="00DB0BD9" w:rsidRPr="001A5722" w:rsidRDefault="00DB0BD9" w:rsidP="00DB0BD9">
      <w:pPr>
        <w:pStyle w:val="ListParagraph"/>
        <w:numPr>
          <w:ilvl w:val="2"/>
          <w:numId w:val="10"/>
        </w:numPr>
        <w:ind w:left="1080"/>
        <w:rPr>
          <w:rFonts w:ascii="Garamond" w:hAnsi="Garamond"/>
          <w:sz w:val="22"/>
          <w:szCs w:val="22"/>
          <w:u w:val="single"/>
        </w:rPr>
      </w:pPr>
      <w:r w:rsidRPr="001A5722">
        <w:rPr>
          <w:rFonts w:ascii="Garamond" w:hAnsi="Garamond"/>
          <w:sz w:val="22"/>
          <w:szCs w:val="22"/>
          <w:u w:val="single"/>
        </w:rPr>
        <w:t>The estimated cost to replace the zone valves and thermostats would be around $95,000.</w:t>
      </w:r>
    </w:p>
    <w:p w:rsidR="001A5722" w:rsidRPr="001A5722" w:rsidRDefault="00DB0BD9" w:rsidP="001A5722">
      <w:pPr>
        <w:pStyle w:val="ListParagraph"/>
        <w:numPr>
          <w:ilvl w:val="2"/>
          <w:numId w:val="10"/>
        </w:numPr>
        <w:ind w:left="1080"/>
        <w:rPr>
          <w:rFonts w:ascii="Garamond" w:hAnsi="Garamond"/>
          <w:sz w:val="22"/>
          <w:szCs w:val="22"/>
          <w:u w:val="single"/>
        </w:rPr>
      </w:pPr>
      <w:r w:rsidRPr="001A5722">
        <w:rPr>
          <w:rFonts w:ascii="Garamond" w:hAnsi="Garamond"/>
          <w:sz w:val="22"/>
          <w:szCs w:val="22"/>
          <w:u w:val="single"/>
        </w:rPr>
        <w:t>Five control valves will need to be installed on the radiation steam mains and controlled through the DDC system.  The estimated cost would be: $35,000</w:t>
      </w:r>
      <w:r w:rsidR="001A5722" w:rsidRPr="001A5722">
        <w:rPr>
          <w:rFonts w:ascii="Garamond" w:hAnsi="Garamond"/>
          <w:sz w:val="22"/>
          <w:szCs w:val="22"/>
          <w:u w:val="single"/>
        </w:rPr>
        <w:t>.</w:t>
      </w:r>
    </w:p>
    <w:p w:rsidR="001A5722" w:rsidRPr="001A5722" w:rsidRDefault="001A5722" w:rsidP="001A5722">
      <w:pPr>
        <w:rPr>
          <w:rFonts w:ascii="Garamond" w:hAnsi="Garamond"/>
          <w:sz w:val="22"/>
          <w:szCs w:val="22"/>
          <w:u w:val="single"/>
        </w:rPr>
      </w:pPr>
    </w:p>
    <w:p w:rsidR="001A5722" w:rsidRPr="001A5722" w:rsidRDefault="001A5722" w:rsidP="001A5722">
      <w:pPr>
        <w:rPr>
          <w:rFonts w:ascii="Garamond" w:hAnsi="Garamond"/>
          <w:sz w:val="22"/>
          <w:szCs w:val="22"/>
          <w:u w:val="single"/>
        </w:rPr>
      </w:pPr>
      <w:r w:rsidRPr="001A5722">
        <w:rPr>
          <w:rFonts w:ascii="Garamond" w:hAnsi="Garamond"/>
          <w:sz w:val="22"/>
          <w:szCs w:val="22"/>
          <w:u w:val="single"/>
        </w:rPr>
        <w:t>Total Project Cost:</w:t>
      </w:r>
    </w:p>
    <w:p w:rsidR="00DB0BD9" w:rsidRPr="001A5722" w:rsidRDefault="001A5722" w:rsidP="00DB0BD9">
      <w:pPr>
        <w:pStyle w:val="Default"/>
        <w:rPr>
          <w:color w:val="auto"/>
          <w:sz w:val="23"/>
          <w:szCs w:val="23"/>
          <w:u w:val="single"/>
        </w:rPr>
      </w:pPr>
      <w:r w:rsidRPr="00A42AAF">
        <w:rPr>
          <w:color w:val="auto"/>
          <w:sz w:val="23"/>
          <w:szCs w:val="23"/>
        </w:rPr>
        <w:tab/>
      </w:r>
      <w:r w:rsidRPr="001A5722">
        <w:rPr>
          <w:color w:val="auto"/>
          <w:sz w:val="23"/>
          <w:szCs w:val="23"/>
          <w:u w:val="single"/>
        </w:rPr>
        <w:t>The total cost for this project is $430,000, and we are seeking a grant from SSC for half that amount: $215,000.</w:t>
      </w:r>
    </w:p>
    <w:p w:rsidR="001A5722" w:rsidRDefault="001A5722" w:rsidP="00DB0BD9">
      <w:pPr>
        <w:pStyle w:val="Default"/>
        <w:rPr>
          <w:color w:val="auto"/>
          <w:sz w:val="23"/>
          <w:szCs w:val="23"/>
        </w:rPr>
      </w:pPr>
    </w:p>
    <w:p w:rsidR="001A5722" w:rsidRPr="00E423F4" w:rsidRDefault="001A5722" w:rsidP="001A5722">
      <w:pPr>
        <w:pStyle w:val="Default"/>
        <w:ind w:left="720" w:firstLine="720"/>
        <w:rPr>
          <w:b/>
          <w:color w:val="auto"/>
          <w:sz w:val="28"/>
          <w:szCs w:val="23"/>
          <w:u w:val="single"/>
        </w:rPr>
      </w:pPr>
      <w:r w:rsidRPr="00E423F4">
        <w:rPr>
          <w:b/>
          <w:color w:val="auto"/>
          <w:sz w:val="28"/>
          <w:szCs w:val="23"/>
          <w:u w:val="single"/>
        </w:rPr>
        <w:t>Funding Requested from SSC:  $215,000.</w:t>
      </w:r>
    </w:p>
    <w:p w:rsidR="001A5722" w:rsidRDefault="001A5722" w:rsidP="00DB0BD9">
      <w:pPr>
        <w:pStyle w:val="Default"/>
        <w:rPr>
          <w:color w:val="auto"/>
          <w:sz w:val="23"/>
          <w:szCs w:val="23"/>
        </w:rPr>
      </w:pPr>
    </w:p>
    <w:p w:rsidR="00C17B82" w:rsidRDefault="00C17B82" w:rsidP="00DB0BD9">
      <w:pPr>
        <w:pStyle w:val="Default"/>
        <w:numPr>
          <w:ilvl w:val="0"/>
          <w:numId w:val="13"/>
        </w:numPr>
        <w:rPr>
          <w:color w:val="auto"/>
          <w:sz w:val="23"/>
          <w:szCs w:val="23"/>
        </w:rPr>
      </w:pPr>
      <w:r>
        <w:rPr>
          <w:color w:val="auto"/>
          <w:sz w:val="23"/>
          <w:szCs w:val="23"/>
        </w:rPr>
        <w:t>Provide supporting documentation (such as quotes from F&amp;S or outside contractors) for project components, if obtained before proposal is due</w:t>
      </w:r>
      <w:r w:rsidR="001A5722">
        <w:rPr>
          <w:color w:val="auto"/>
          <w:sz w:val="23"/>
          <w:szCs w:val="23"/>
        </w:rPr>
        <w:t>.</w:t>
      </w:r>
      <w:r>
        <w:rPr>
          <w:color w:val="auto"/>
          <w:sz w:val="23"/>
          <w:szCs w:val="23"/>
        </w:rPr>
        <w:t xml:space="preserve"> </w:t>
      </w:r>
    </w:p>
    <w:p w:rsidR="001A5722" w:rsidRPr="001A5722" w:rsidRDefault="001A5722" w:rsidP="001A5722">
      <w:pPr>
        <w:pStyle w:val="Default"/>
        <w:rPr>
          <w:color w:val="auto"/>
          <w:sz w:val="23"/>
          <w:szCs w:val="23"/>
          <w:u w:val="single"/>
        </w:rPr>
      </w:pPr>
      <w:r w:rsidRPr="001A5722">
        <w:rPr>
          <w:color w:val="auto"/>
          <w:sz w:val="23"/>
          <w:szCs w:val="23"/>
          <w:u w:val="single"/>
        </w:rPr>
        <w:t>See attached Project Scope Statement</w:t>
      </w:r>
    </w:p>
    <w:p w:rsidR="00C17B82" w:rsidRDefault="00C17B82" w:rsidP="00DB0BD9">
      <w:pPr>
        <w:pStyle w:val="Default"/>
        <w:numPr>
          <w:ilvl w:val="0"/>
          <w:numId w:val="13"/>
        </w:numPr>
        <w:rPr>
          <w:color w:val="auto"/>
          <w:sz w:val="23"/>
          <w:szCs w:val="23"/>
        </w:rPr>
      </w:pPr>
      <w:r>
        <w:rPr>
          <w:color w:val="auto"/>
          <w:sz w:val="23"/>
          <w:szCs w:val="23"/>
        </w:rPr>
        <w:t xml:space="preserve">Answer the question: If the Student Sustainability Committee does not fund the full requested amount, will the project be able to move forward? </w:t>
      </w:r>
    </w:p>
    <w:p w:rsidR="001A5722" w:rsidRPr="001A5722" w:rsidRDefault="001A5722" w:rsidP="001A5722">
      <w:pPr>
        <w:pStyle w:val="Default"/>
        <w:rPr>
          <w:color w:val="auto"/>
          <w:sz w:val="23"/>
          <w:szCs w:val="23"/>
          <w:u w:val="single"/>
        </w:rPr>
      </w:pPr>
      <w:r w:rsidRPr="001A5722">
        <w:rPr>
          <w:color w:val="auto"/>
          <w:sz w:val="23"/>
          <w:szCs w:val="23"/>
          <w:u w:val="single"/>
        </w:rPr>
        <w:t>If SSC does not award the 50 percent project costs, the full project will be scaled back to fit the funding committed, with priority being given to the PRV implementation, followed by Steam Traps, followed by Valve Replacement.  The unfunded components will then be on hold until funding is identified at some time in the future.</w:t>
      </w:r>
    </w:p>
    <w:p w:rsidR="00C17B82" w:rsidRDefault="00C17B82" w:rsidP="00C17B82">
      <w:pPr>
        <w:pStyle w:val="Default"/>
        <w:rPr>
          <w:color w:val="auto"/>
          <w:sz w:val="23"/>
          <w:szCs w:val="23"/>
        </w:rPr>
      </w:pPr>
    </w:p>
    <w:p w:rsidR="00C17B82" w:rsidRDefault="00C17B82" w:rsidP="00C17B82">
      <w:pPr>
        <w:pStyle w:val="Default"/>
        <w:rPr>
          <w:color w:val="auto"/>
          <w:sz w:val="23"/>
          <w:szCs w:val="23"/>
        </w:rPr>
      </w:pPr>
      <w:r>
        <w:rPr>
          <w:color w:val="auto"/>
          <w:sz w:val="23"/>
          <w:szCs w:val="23"/>
        </w:rPr>
        <w:t xml:space="preserve">II. Fundraising </w:t>
      </w:r>
    </w:p>
    <w:p w:rsidR="00C17B82" w:rsidRDefault="00C17B82" w:rsidP="001A5722">
      <w:pPr>
        <w:pStyle w:val="Default"/>
        <w:numPr>
          <w:ilvl w:val="0"/>
          <w:numId w:val="14"/>
        </w:numPr>
        <w:rPr>
          <w:color w:val="auto"/>
          <w:sz w:val="23"/>
          <w:szCs w:val="23"/>
        </w:rPr>
      </w:pPr>
      <w:r>
        <w:rPr>
          <w:color w:val="auto"/>
          <w:sz w:val="23"/>
          <w:szCs w:val="23"/>
        </w:rPr>
        <w:t xml:space="preserve">List any cost-share funds provided by the applying department and partners </w:t>
      </w:r>
    </w:p>
    <w:p w:rsidR="001A5722" w:rsidRDefault="001A5722" w:rsidP="001A5722">
      <w:pPr>
        <w:pStyle w:val="Default"/>
        <w:rPr>
          <w:color w:val="auto"/>
          <w:sz w:val="23"/>
          <w:szCs w:val="23"/>
          <w:u w:val="single"/>
        </w:rPr>
      </w:pPr>
      <w:r w:rsidRPr="001A5722">
        <w:rPr>
          <w:color w:val="auto"/>
          <w:sz w:val="23"/>
          <w:szCs w:val="23"/>
          <w:u w:val="single"/>
        </w:rPr>
        <w:t>Facilities and Services will provide a fifty percent share of the costs.</w:t>
      </w:r>
    </w:p>
    <w:p w:rsidR="001A5722" w:rsidRPr="001A5722" w:rsidRDefault="001A5722" w:rsidP="001A5722">
      <w:pPr>
        <w:pStyle w:val="Default"/>
        <w:rPr>
          <w:color w:val="auto"/>
          <w:sz w:val="23"/>
          <w:szCs w:val="23"/>
          <w:u w:val="single"/>
        </w:rPr>
      </w:pPr>
    </w:p>
    <w:p w:rsidR="00C17B82" w:rsidRDefault="00C17B82" w:rsidP="001A5722">
      <w:pPr>
        <w:pStyle w:val="Default"/>
        <w:numPr>
          <w:ilvl w:val="0"/>
          <w:numId w:val="14"/>
        </w:numPr>
        <w:rPr>
          <w:color w:val="auto"/>
          <w:sz w:val="23"/>
          <w:szCs w:val="23"/>
        </w:rPr>
      </w:pPr>
      <w:r>
        <w:rPr>
          <w:color w:val="auto"/>
          <w:sz w:val="23"/>
          <w:szCs w:val="23"/>
        </w:rPr>
        <w:t xml:space="preserve">List any grants or other sources of funding that have been obtained or applied for, and please attach letters of support. If these funds are limited to a certain component of the project, please specify. If other funding cannot be obtained for this project, please explain. </w:t>
      </w:r>
    </w:p>
    <w:p w:rsidR="001A5722" w:rsidRPr="001A5722" w:rsidRDefault="001A5722" w:rsidP="001A5722">
      <w:pPr>
        <w:pStyle w:val="Default"/>
        <w:rPr>
          <w:color w:val="auto"/>
          <w:sz w:val="23"/>
          <w:szCs w:val="23"/>
          <w:u w:val="single"/>
        </w:rPr>
      </w:pPr>
      <w:r w:rsidRPr="001A5722">
        <w:rPr>
          <w:color w:val="auto"/>
          <w:sz w:val="23"/>
          <w:szCs w:val="23"/>
          <w:u w:val="single"/>
        </w:rPr>
        <w:t>If a grant becomes available from DCEO for this work</w:t>
      </w:r>
      <w:r>
        <w:rPr>
          <w:color w:val="auto"/>
          <w:sz w:val="23"/>
          <w:szCs w:val="23"/>
          <w:u w:val="single"/>
        </w:rPr>
        <w:t xml:space="preserve"> during the qualifying period</w:t>
      </w:r>
      <w:r w:rsidRPr="001A5722">
        <w:rPr>
          <w:color w:val="auto"/>
          <w:sz w:val="23"/>
          <w:szCs w:val="23"/>
          <w:u w:val="single"/>
        </w:rPr>
        <w:t>, the scope will be expanded to address more of steam distribution system needs on campus.</w:t>
      </w:r>
    </w:p>
    <w:p w:rsidR="00C17B82" w:rsidRDefault="00C17B82" w:rsidP="001A5722">
      <w:pPr>
        <w:pStyle w:val="Default"/>
        <w:numPr>
          <w:ilvl w:val="0"/>
          <w:numId w:val="14"/>
        </w:numPr>
        <w:rPr>
          <w:color w:val="auto"/>
          <w:sz w:val="23"/>
          <w:szCs w:val="23"/>
        </w:rPr>
      </w:pPr>
      <w:r>
        <w:rPr>
          <w:color w:val="auto"/>
          <w:sz w:val="23"/>
          <w:szCs w:val="23"/>
        </w:rPr>
        <w:t xml:space="preserve">Please quantify staff time allocated to the project beyond the normal responsibilities of those involved </w:t>
      </w:r>
    </w:p>
    <w:p w:rsidR="00C17B82" w:rsidRDefault="00C17B82" w:rsidP="00A42AAF">
      <w:pPr>
        <w:pStyle w:val="Default"/>
        <w:ind w:left="720"/>
        <w:rPr>
          <w:color w:val="auto"/>
          <w:sz w:val="23"/>
          <w:szCs w:val="23"/>
        </w:rPr>
      </w:pPr>
      <w:r>
        <w:rPr>
          <w:color w:val="auto"/>
          <w:sz w:val="23"/>
          <w:szCs w:val="23"/>
        </w:rPr>
        <w:t xml:space="preserve">NOTE: Preference will be given to those projects that seek additional funding from other sources including the Illinois Clean Energy Community Foundation, Environmental Change Institute, Office of Sustainability, Facilities and Services, UIUC departments, SORF, and agencies like the US Dept. of Energy or the EPA. This priority is given to encourage cost sharing and to allow the funds available to support a greater number of sustainability projects on campus. </w:t>
      </w:r>
    </w:p>
    <w:p w:rsidR="00C17B82" w:rsidRDefault="00C17B82" w:rsidP="00C17B82">
      <w:pPr>
        <w:pStyle w:val="Default"/>
        <w:rPr>
          <w:color w:val="auto"/>
          <w:sz w:val="23"/>
          <w:szCs w:val="23"/>
        </w:rPr>
      </w:pPr>
    </w:p>
    <w:p w:rsidR="00C17B82" w:rsidRDefault="00C17B82" w:rsidP="00C17B82">
      <w:pPr>
        <w:pStyle w:val="Default"/>
        <w:rPr>
          <w:rFonts w:cstheme="minorBidi"/>
          <w:color w:val="auto"/>
          <w:sz w:val="23"/>
          <w:szCs w:val="23"/>
        </w:rPr>
      </w:pPr>
      <w:r>
        <w:rPr>
          <w:rFonts w:cstheme="minorBidi"/>
          <w:color w:val="auto"/>
          <w:sz w:val="23"/>
          <w:szCs w:val="23"/>
        </w:rPr>
        <w:t xml:space="preserve">III. Timeline </w:t>
      </w:r>
    </w:p>
    <w:p w:rsidR="00C17B82" w:rsidRDefault="00C17B82" w:rsidP="00C17B82">
      <w:pPr>
        <w:pStyle w:val="Default"/>
        <w:rPr>
          <w:rFonts w:cstheme="minorBidi"/>
          <w:color w:val="auto"/>
          <w:sz w:val="23"/>
          <w:szCs w:val="23"/>
        </w:rPr>
      </w:pPr>
    </w:p>
    <w:p w:rsidR="00C17B82" w:rsidRDefault="00C17B82" w:rsidP="00C17B82">
      <w:pPr>
        <w:pStyle w:val="Default"/>
        <w:rPr>
          <w:rFonts w:cstheme="minorBidi"/>
          <w:color w:val="auto"/>
          <w:sz w:val="23"/>
          <w:szCs w:val="23"/>
        </w:rPr>
      </w:pPr>
      <w:r>
        <w:rPr>
          <w:rFonts w:cstheme="minorBidi"/>
          <w:color w:val="auto"/>
          <w:sz w:val="23"/>
          <w:szCs w:val="23"/>
        </w:rPr>
        <w:t>• If the project is dependent on the receipt of funding from this committee, provide an estimated timeline listing the length of time from start to finish and detailing the length of time that each component will take</w:t>
      </w:r>
      <w:r w:rsidR="00A42AAF">
        <w:rPr>
          <w:rFonts w:cstheme="minorBidi"/>
          <w:color w:val="auto"/>
          <w:sz w:val="23"/>
          <w:szCs w:val="23"/>
        </w:rPr>
        <w:t>.</w:t>
      </w:r>
    </w:p>
    <w:p w:rsidR="00323323" w:rsidRPr="00A42AAF" w:rsidRDefault="00A42AAF" w:rsidP="00C17B82">
      <w:pPr>
        <w:pStyle w:val="Default"/>
        <w:rPr>
          <w:rFonts w:cstheme="minorBidi"/>
          <w:color w:val="auto"/>
          <w:sz w:val="23"/>
          <w:szCs w:val="23"/>
          <w:u w:val="single"/>
        </w:rPr>
      </w:pPr>
      <w:r w:rsidRPr="00A42AAF">
        <w:rPr>
          <w:rFonts w:cstheme="minorBidi"/>
          <w:color w:val="auto"/>
          <w:sz w:val="23"/>
          <w:szCs w:val="23"/>
          <w:u w:val="single"/>
        </w:rPr>
        <w:t>The steam trap replacement component can begin as soon as funding is available, and the PRV and valve upgrades can begin once the engineering review of existing conditions is complete.  The full project should be able to be completed by the end of fiscal year 2013.</w:t>
      </w:r>
    </w:p>
    <w:p w:rsidR="00C17B82" w:rsidRDefault="00C17B82" w:rsidP="00C17B82">
      <w:pPr>
        <w:pStyle w:val="Default"/>
        <w:rPr>
          <w:rFonts w:cstheme="minorBidi"/>
          <w:color w:val="auto"/>
          <w:sz w:val="23"/>
          <w:szCs w:val="23"/>
        </w:rPr>
      </w:pPr>
      <w:r>
        <w:rPr>
          <w:rFonts w:cstheme="minorBidi"/>
          <w:color w:val="auto"/>
          <w:sz w:val="23"/>
          <w:szCs w:val="23"/>
        </w:rPr>
        <w:t xml:space="preserve">• If the project is ongoing or has a specific start date, please include a timeline with specific dates from the start of the project until completion </w:t>
      </w:r>
    </w:p>
    <w:p w:rsidR="00C17B82" w:rsidRDefault="00C17B82" w:rsidP="00C17B82">
      <w:pPr>
        <w:pStyle w:val="Default"/>
        <w:rPr>
          <w:rFonts w:cstheme="minorBidi"/>
          <w:color w:val="auto"/>
          <w:sz w:val="23"/>
          <w:szCs w:val="23"/>
        </w:rPr>
      </w:pPr>
      <w:r>
        <w:rPr>
          <w:rFonts w:cstheme="minorBidi"/>
          <w:color w:val="auto"/>
          <w:sz w:val="23"/>
          <w:szCs w:val="23"/>
        </w:rPr>
        <w:t>•</w:t>
      </w:r>
      <w:r w:rsidR="00A42AAF">
        <w:rPr>
          <w:rFonts w:cstheme="minorBidi"/>
          <w:color w:val="auto"/>
          <w:sz w:val="23"/>
          <w:szCs w:val="23"/>
        </w:rPr>
        <w:t xml:space="preserve"> Please provide a firm end date: </w:t>
      </w:r>
      <w:r w:rsidR="00A42AAF" w:rsidRPr="00A42AAF">
        <w:rPr>
          <w:rFonts w:cstheme="minorBidi"/>
          <w:color w:val="auto"/>
          <w:sz w:val="23"/>
          <w:szCs w:val="23"/>
          <w:u w:val="single"/>
        </w:rPr>
        <w:t>June 30, 2013.</w:t>
      </w:r>
    </w:p>
    <w:p w:rsidR="00C17B82" w:rsidRDefault="00C17B82" w:rsidP="00C17B82">
      <w:pPr>
        <w:pStyle w:val="Default"/>
        <w:rPr>
          <w:rFonts w:cstheme="minorBidi"/>
          <w:color w:val="auto"/>
          <w:sz w:val="23"/>
          <w:szCs w:val="23"/>
        </w:rPr>
      </w:pPr>
    </w:p>
    <w:p w:rsidR="00C17B82" w:rsidRDefault="00C17B82" w:rsidP="00C17B82">
      <w:pPr>
        <w:pStyle w:val="Default"/>
        <w:jc w:val="center"/>
        <w:rPr>
          <w:b/>
          <w:bCs/>
          <w:color w:val="auto"/>
          <w:sz w:val="23"/>
          <w:szCs w:val="23"/>
        </w:rPr>
      </w:pPr>
      <w:r>
        <w:rPr>
          <w:b/>
          <w:bCs/>
          <w:color w:val="auto"/>
          <w:sz w:val="23"/>
          <w:szCs w:val="23"/>
        </w:rPr>
        <w:t>ENVIRONMENTAL, SOCIAL, AND ECONOMIC IMPACTS</w:t>
      </w:r>
    </w:p>
    <w:p w:rsidR="00C17B82" w:rsidRDefault="00C17B82" w:rsidP="00C17B82">
      <w:pPr>
        <w:pStyle w:val="Default"/>
        <w:jc w:val="center"/>
        <w:rPr>
          <w:color w:val="auto"/>
          <w:sz w:val="23"/>
          <w:szCs w:val="23"/>
        </w:rPr>
      </w:pPr>
    </w:p>
    <w:p w:rsidR="00C17B82" w:rsidRDefault="00C17B82" w:rsidP="00C17B82">
      <w:pPr>
        <w:pStyle w:val="Default"/>
        <w:rPr>
          <w:color w:val="auto"/>
          <w:sz w:val="23"/>
          <w:szCs w:val="23"/>
        </w:rPr>
      </w:pPr>
      <w:r>
        <w:rPr>
          <w:color w:val="auto"/>
          <w:sz w:val="23"/>
          <w:szCs w:val="23"/>
        </w:rPr>
        <w:t xml:space="preserve">I. Renewable Energy Projects </w:t>
      </w:r>
    </w:p>
    <w:p w:rsidR="00C17B82" w:rsidRDefault="00C17B82" w:rsidP="00C17B82">
      <w:pPr>
        <w:pStyle w:val="Default"/>
        <w:rPr>
          <w:i/>
          <w:iCs/>
          <w:color w:val="auto"/>
          <w:sz w:val="23"/>
          <w:szCs w:val="23"/>
        </w:rPr>
      </w:pPr>
      <w:r>
        <w:rPr>
          <w:i/>
          <w:iCs/>
          <w:color w:val="auto"/>
          <w:sz w:val="23"/>
          <w:szCs w:val="23"/>
        </w:rPr>
        <w:t xml:space="preserve">If the project will generate renewable energy, estimate: </w:t>
      </w:r>
    </w:p>
    <w:p w:rsidR="00C17B82" w:rsidRDefault="00C17B82" w:rsidP="00C17B82">
      <w:pPr>
        <w:pStyle w:val="Default"/>
        <w:spacing w:after="21"/>
        <w:rPr>
          <w:color w:val="auto"/>
          <w:sz w:val="23"/>
          <w:szCs w:val="23"/>
        </w:rPr>
      </w:pPr>
      <w:r>
        <w:rPr>
          <w:rFonts w:cstheme="minorBidi"/>
          <w:color w:val="auto"/>
          <w:sz w:val="23"/>
          <w:szCs w:val="23"/>
        </w:rPr>
        <w:t xml:space="preserve">• </w:t>
      </w:r>
      <w:r>
        <w:rPr>
          <w:color w:val="auto"/>
          <w:sz w:val="23"/>
          <w:szCs w:val="23"/>
        </w:rPr>
        <w:t xml:space="preserve">The amount of energy it will generate </w:t>
      </w:r>
    </w:p>
    <w:p w:rsidR="00C17B82" w:rsidRDefault="00C17B82" w:rsidP="00C17B82">
      <w:pPr>
        <w:pStyle w:val="Default"/>
        <w:spacing w:after="21"/>
        <w:rPr>
          <w:color w:val="auto"/>
          <w:sz w:val="23"/>
          <w:szCs w:val="23"/>
        </w:rPr>
      </w:pPr>
      <w:r>
        <w:rPr>
          <w:rFonts w:cstheme="minorBidi"/>
          <w:color w:val="auto"/>
          <w:sz w:val="23"/>
          <w:szCs w:val="23"/>
        </w:rPr>
        <w:t xml:space="preserve">• </w:t>
      </w:r>
      <w:r>
        <w:rPr>
          <w:color w:val="auto"/>
          <w:sz w:val="23"/>
          <w:szCs w:val="23"/>
        </w:rPr>
        <w:t xml:space="preserve">The significant energy inputs required to complete and maintain the project </w:t>
      </w:r>
    </w:p>
    <w:p w:rsidR="00C17B82" w:rsidRDefault="00C17B82" w:rsidP="00C17B82">
      <w:pPr>
        <w:pStyle w:val="Default"/>
        <w:rPr>
          <w:color w:val="auto"/>
          <w:sz w:val="23"/>
          <w:szCs w:val="23"/>
        </w:rPr>
      </w:pPr>
      <w:r>
        <w:rPr>
          <w:rFonts w:cstheme="minorBidi"/>
          <w:color w:val="auto"/>
          <w:sz w:val="23"/>
          <w:szCs w:val="23"/>
        </w:rPr>
        <w:t>•</w:t>
      </w:r>
      <w:r>
        <w:rPr>
          <w:color w:val="auto"/>
          <w:sz w:val="16"/>
          <w:szCs w:val="16"/>
        </w:rPr>
        <w:t xml:space="preserve"> </w:t>
      </w:r>
      <w:r>
        <w:rPr>
          <w:color w:val="auto"/>
          <w:sz w:val="23"/>
          <w:szCs w:val="23"/>
        </w:rPr>
        <w:t xml:space="preserve">Net amount of clean energy created by the project </w:t>
      </w:r>
    </w:p>
    <w:p w:rsidR="00A42AAF" w:rsidRDefault="00A42AAF" w:rsidP="00C17B82">
      <w:pPr>
        <w:pStyle w:val="Default"/>
        <w:rPr>
          <w:color w:val="auto"/>
          <w:sz w:val="23"/>
          <w:szCs w:val="23"/>
        </w:rPr>
      </w:pPr>
    </w:p>
    <w:p w:rsidR="00C17B82" w:rsidRDefault="00C17B82" w:rsidP="00C17B82">
      <w:pPr>
        <w:pStyle w:val="Default"/>
        <w:rPr>
          <w:color w:val="auto"/>
          <w:sz w:val="23"/>
          <w:szCs w:val="23"/>
        </w:rPr>
      </w:pPr>
      <w:r>
        <w:rPr>
          <w:color w:val="auto"/>
          <w:sz w:val="23"/>
          <w:szCs w:val="23"/>
        </w:rPr>
        <w:t xml:space="preserve">II. Energy Efficiency Projects </w:t>
      </w:r>
    </w:p>
    <w:p w:rsidR="00C17B82" w:rsidRDefault="00C17B82" w:rsidP="00C17B82">
      <w:pPr>
        <w:pStyle w:val="Default"/>
        <w:rPr>
          <w:i/>
          <w:iCs/>
          <w:color w:val="auto"/>
          <w:sz w:val="23"/>
          <w:szCs w:val="23"/>
        </w:rPr>
      </w:pPr>
      <w:r>
        <w:rPr>
          <w:i/>
          <w:iCs/>
          <w:color w:val="auto"/>
          <w:sz w:val="23"/>
          <w:szCs w:val="23"/>
        </w:rPr>
        <w:t xml:space="preserve">If the project will lead to energy savings, estimate: </w:t>
      </w:r>
    </w:p>
    <w:p w:rsidR="00C17B82" w:rsidRDefault="00C17B82" w:rsidP="00C17B82">
      <w:pPr>
        <w:pStyle w:val="Default"/>
        <w:rPr>
          <w:color w:val="auto"/>
          <w:sz w:val="23"/>
          <w:szCs w:val="23"/>
        </w:rPr>
      </w:pPr>
    </w:p>
    <w:p w:rsidR="00C17B82" w:rsidRDefault="00C17B82" w:rsidP="00056BF0">
      <w:pPr>
        <w:pStyle w:val="Default"/>
        <w:numPr>
          <w:ilvl w:val="0"/>
          <w:numId w:val="15"/>
        </w:numPr>
        <w:spacing w:after="21"/>
        <w:rPr>
          <w:color w:val="auto"/>
          <w:sz w:val="23"/>
          <w:szCs w:val="23"/>
        </w:rPr>
      </w:pPr>
      <w:r>
        <w:rPr>
          <w:color w:val="auto"/>
          <w:sz w:val="23"/>
          <w:szCs w:val="23"/>
        </w:rPr>
        <w:t xml:space="preserve">The amount of energy and money the project will save on an annual basis and for the lifetime of the project </w:t>
      </w:r>
    </w:p>
    <w:p w:rsidR="00056BF0" w:rsidRDefault="00056BF0" w:rsidP="00056BF0">
      <w:pPr>
        <w:pStyle w:val="Default"/>
        <w:spacing w:after="21"/>
        <w:rPr>
          <w:color w:val="auto"/>
          <w:sz w:val="23"/>
          <w:szCs w:val="23"/>
          <w:u w:val="single"/>
        </w:rPr>
      </w:pPr>
      <w:r>
        <w:rPr>
          <w:color w:val="auto"/>
          <w:sz w:val="23"/>
          <w:szCs w:val="23"/>
          <w:u w:val="single"/>
        </w:rPr>
        <w:t xml:space="preserve">Because this is the first steam project to be completed as a full-on comprehensive project, rather than through individual ad hoc maintenance work-orders, we do not yet have specific energy savings projections for this campus or this specific building.  We do have a reasonable payback estimate provided by the contractor on the ESCO at Vet Med, which indicates a 1.5 year payback for steam traps (see attached). The ESCO estimate shows a cost of $260.78 per trap, and associated savings of </w:t>
      </w:r>
    </w:p>
    <w:p w:rsidR="00056BF0" w:rsidRDefault="00056BF0" w:rsidP="00056BF0">
      <w:pPr>
        <w:pStyle w:val="Default"/>
        <w:spacing w:after="21"/>
        <w:rPr>
          <w:color w:val="auto"/>
          <w:sz w:val="23"/>
          <w:szCs w:val="23"/>
          <w:u w:val="single"/>
        </w:rPr>
      </w:pPr>
      <w:proofErr w:type="gramStart"/>
      <w:r>
        <w:rPr>
          <w:color w:val="auto"/>
          <w:sz w:val="23"/>
          <w:szCs w:val="23"/>
          <w:u w:val="single"/>
        </w:rPr>
        <w:t>$</w:t>
      </w:r>
      <w:r w:rsidRPr="00056BF0">
        <w:rPr>
          <w:color w:val="auto"/>
          <w:sz w:val="23"/>
          <w:szCs w:val="23"/>
          <w:u w:val="single"/>
        </w:rPr>
        <w:t>176.0</w:t>
      </w:r>
      <w:r>
        <w:rPr>
          <w:color w:val="auto"/>
          <w:sz w:val="23"/>
          <w:szCs w:val="23"/>
          <w:u w:val="single"/>
        </w:rPr>
        <w:t>4 per trap.</w:t>
      </w:r>
      <w:proofErr w:type="gramEnd"/>
      <w:r>
        <w:rPr>
          <w:color w:val="auto"/>
          <w:sz w:val="23"/>
          <w:szCs w:val="23"/>
          <w:u w:val="single"/>
        </w:rPr>
        <w:t xml:space="preserve">  </w:t>
      </w:r>
      <w:r w:rsidR="00E423F4" w:rsidRPr="00A41717">
        <w:rPr>
          <w:color w:val="auto"/>
          <w:sz w:val="23"/>
          <w:szCs w:val="23"/>
          <w:u w:val="single"/>
        </w:rPr>
        <w:t>The Vet Med ESCO calculations used the FY10 variable savings rate for steam, which was $10.4730/1,</w:t>
      </w:r>
      <w:r w:rsidR="00E423F4">
        <w:rPr>
          <w:color w:val="auto"/>
          <w:sz w:val="23"/>
          <w:szCs w:val="23"/>
          <w:u w:val="single"/>
        </w:rPr>
        <w:t xml:space="preserve">000 </w:t>
      </w:r>
      <w:r w:rsidR="00E423F4" w:rsidRPr="00A41717">
        <w:rPr>
          <w:color w:val="auto"/>
          <w:sz w:val="23"/>
          <w:szCs w:val="23"/>
          <w:u w:val="single"/>
        </w:rPr>
        <w:t>pound</w:t>
      </w:r>
      <w:r w:rsidR="00E423F4">
        <w:rPr>
          <w:color w:val="auto"/>
          <w:sz w:val="23"/>
          <w:szCs w:val="23"/>
          <w:u w:val="single"/>
        </w:rPr>
        <w:t>s</w:t>
      </w:r>
      <w:r w:rsidR="00E423F4" w:rsidRPr="00A41717">
        <w:rPr>
          <w:color w:val="auto"/>
          <w:sz w:val="23"/>
          <w:szCs w:val="23"/>
          <w:u w:val="single"/>
        </w:rPr>
        <w:t xml:space="preserve"> of steam.</w:t>
      </w:r>
      <w:r w:rsidR="00E423F4">
        <w:rPr>
          <w:color w:val="auto"/>
          <w:sz w:val="23"/>
          <w:szCs w:val="23"/>
          <w:u w:val="single"/>
        </w:rPr>
        <w:t xml:space="preserve">  Therefore, the anticipated energy savings is </w:t>
      </w:r>
      <w:r w:rsidR="00E423F4" w:rsidRPr="00A41717">
        <w:rPr>
          <w:color w:val="auto"/>
          <w:sz w:val="23"/>
          <w:szCs w:val="23"/>
          <w:u w:val="single"/>
        </w:rPr>
        <w:t>16.8</w:t>
      </w:r>
      <w:r w:rsidR="00E423F4">
        <w:rPr>
          <w:color w:val="auto"/>
          <w:sz w:val="23"/>
          <w:szCs w:val="23"/>
          <w:u w:val="single"/>
        </w:rPr>
        <w:t xml:space="preserve">1 </w:t>
      </w:r>
      <w:proofErr w:type="spellStart"/>
      <w:r w:rsidR="00E423F4">
        <w:rPr>
          <w:color w:val="auto"/>
          <w:sz w:val="23"/>
          <w:szCs w:val="23"/>
          <w:u w:val="single"/>
        </w:rPr>
        <w:t>klb</w:t>
      </w:r>
      <w:proofErr w:type="spellEnd"/>
      <w:r w:rsidR="00E423F4">
        <w:rPr>
          <w:color w:val="auto"/>
          <w:sz w:val="23"/>
          <w:szCs w:val="23"/>
          <w:u w:val="single"/>
        </w:rPr>
        <w:t xml:space="preserve"> per steam trap (=$176.04/10.473).  With 800 steam traps, the energy savings should be approximately </w:t>
      </w:r>
      <w:r w:rsidR="00E423F4" w:rsidRPr="00E423F4">
        <w:rPr>
          <w:color w:val="auto"/>
          <w:sz w:val="23"/>
          <w:szCs w:val="23"/>
          <w:u w:val="single"/>
        </w:rPr>
        <w:t>13</w:t>
      </w:r>
      <w:r w:rsidR="00E423F4">
        <w:rPr>
          <w:color w:val="auto"/>
          <w:sz w:val="23"/>
          <w:szCs w:val="23"/>
          <w:u w:val="single"/>
        </w:rPr>
        <w:t>,</w:t>
      </w:r>
      <w:r w:rsidR="00E423F4" w:rsidRPr="00E423F4">
        <w:rPr>
          <w:color w:val="auto"/>
          <w:sz w:val="23"/>
          <w:szCs w:val="23"/>
          <w:u w:val="single"/>
        </w:rPr>
        <w:t>447</w:t>
      </w:r>
      <w:r w:rsidR="00E423F4">
        <w:rPr>
          <w:color w:val="auto"/>
          <w:sz w:val="23"/>
          <w:szCs w:val="23"/>
          <w:u w:val="single"/>
        </w:rPr>
        <w:t xml:space="preserve"> </w:t>
      </w:r>
      <w:proofErr w:type="spellStart"/>
      <w:r w:rsidR="00E423F4">
        <w:rPr>
          <w:color w:val="auto"/>
          <w:sz w:val="23"/>
          <w:szCs w:val="23"/>
          <w:u w:val="single"/>
        </w:rPr>
        <w:t>klbs</w:t>
      </w:r>
      <w:proofErr w:type="spellEnd"/>
      <w:r w:rsidR="00E423F4">
        <w:rPr>
          <w:color w:val="auto"/>
          <w:sz w:val="23"/>
          <w:szCs w:val="23"/>
          <w:u w:val="single"/>
        </w:rPr>
        <w:t xml:space="preserve"> per year. The current energy savings rate for steam on campus is $19.17 per </w:t>
      </w:r>
      <w:proofErr w:type="spellStart"/>
      <w:r w:rsidR="00E423F4">
        <w:rPr>
          <w:color w:val="auto"/>
          <w:sz w:val="23"/>
          <w:szCs w:val="23"/>
          <w:u w:val="single"/>
        </w:rPr>
        <w:t>klb</w:t>
      </w:r>
      <w:proofErr w:type="spellEnd"/>
      <w:r w:rsidR="00E423F4">
        <w:rPr>
          <w:color w:val="auto"/>
          <w:sz w:val="23"/>
          <w:szCs w:val="23"/>
          <w:u w:val="single"/>
        </w:rPr>
        <w:t>, so this project is projected to save about $</w:t>
      </w:r>
      <w:r w:rsidR="00E423F4" w:rsidRPr="00E423F4">
        <w:rPr>
          <w:color w:val="auto"/>
          <w:sz w:val="23"/>
          <w:szCs w:val="23"/>
          <w:u w:val="single"/>
        </w:rPr>
        <w:t>257</w:t>
      </w:r>
      <w:r w:rsidR="00E423F4">
        <w:rPr>
          <w:color w:val="auto"/>
          <w:sz w:val="23"/>
          <w:szCs w:val="23"/>
          <w:u w:val="single"/>
        </w:rPr>
        <w:t>,</w:t>
      </w:r>
      <w:r w:rsidR="00E423F4" w:rsidRPr="00E423F4">
        <w:rPr>
          <w:color w:val="auto"/>
          <w:sz w:val="23"/>
          <w:szCs w:val="23"/>
          <w:u w:val="single"/>
        </w:rPr>
        <w:t>778.99</w:t>
      </w:r>
      <w:r w:rsidR="00E423F4">
        <w:rPr>
          <w:color w:val="auto"/>
          <w:sz w:val="23"/>
          <w:szCs w:val="23"/>
          <w:u w:val="single"/>
        </w:rPr>
        <w:t xml:space="preserve"> per year.  </w:t>
      </w:r>
      <w:r w:rsidR="00A41717">
        <w:rPr>
          <w:color w:val="auto"/>
          <w:sz w:val="23"/>
          <w:szCs w:val="23"/>
          <w:u w:val="single"/>
        </w:rPr>
        <w:t>The additional savings from PRV replacements and Valve replacements are not currently quantifiable.</w:t>
      </w:r>
    </w:p>
    <w:p w:rsidR="00C17B82" w:rsidRPr="00056BF0" w:rsidRDefault="00C17B82" w:rsidP="00056BF0">
      <w:pPr>
        <w:pStyle w:val="Default"/>
        <w:numPr>
          <w:ilvl w:val="0"/>
          <w:numId w:val="15"/>
        </w:numPr>
        <w:spacing w:after="21"/>
        <w:rPr>
          <w:color w:val="auto"/>
          <w:sz w:val="23"/>
          <w:szCs w:val="23"/>
          <w:u w:val="single"/>
        </w:rPr>
      </w:pPr>
      <w:r>
        <w:rPr>
          <w:color w:val="auto"/>
          <w:sz w:val="23"/>
          <w:szCs w:val="23"/>
        </w:rPr>
        <w:t>Any significant energy inputs required to complete and maintain the project</w:t>
      </w:r>
      <w:r w:rsidR="00056BF0">
        <w:rPr>
          <w:color w:val="auto"/>
          <w:sz w:val="23"/>
          <w:szCs w:val="23"/>
        </w:rPr>
        <w:t>.</w:t>
      </w:r>
      <w:r>
        <w:rPr>
          <w:color w:val="auto"/>
          <w:sz w:val="23"/>
          <w:szCs w:val="23"/>
        </w:rPr>
        <w:t xml:space="preserve"> </w:t>
      </w:r>
    </w:p>
    <w:p w:rsidR="00056BF0" w:rsidRPr="00056BF0" w:rsidRDefault="00056BF0" w:rsidP="00056BF0">
      <w:pPr>
        <w:pStyle w:val="Default"/>
        <w:spacing w:after="21"/>
        <w:rPr>
          <w:color w:val="auto"/>
          <w:sz w:val="23"/>
          <w:szCs w:val="23"/>
          <w:u w:val="single"/>
        </w:rPr>
      </w:pPr>
      <w:r>
        <w:rPr>
          <w:color w:val="auto"/>
          <w:sz w:val="23"/>
          <w:szCs w:val="23"/>
          <w:u w:val="single"/>
        </w:rPr>
        <w:t>This project does not need energy inputs.</w:t>
      </w:r>
    </w:p>
    <w:p w:rsidR="00C17B82" w:rsidRDefault="00C17B82" w:rsidP="00056BF0">
      <w:pPr>
        <w:pStyle w:val="Default"/>
        <w:numPr>
          <w:ilvl w:val="0"/>
          <w:numId w:val="15"/>
        </w:numPr>
        <w:rPr>
          <w:color w:val="auto"/>
          <w:sz w:val="23"/>
          <w:szCs w:val="23"/>
        </w:rPr>
      </w:pPr>
      <w:r>
        <w:rPr>
          <w:color w:val="auto"/>
          <w:sz w:val="23"/>
          <w:szCs w:val="23"/>
        </w:rPr>
        <w:t>Net amount</w:t>
      </w:r>
      <w:r w:rsidR="00A41717">
        <w:rPr>
          <w:color w:val="auto"/>
          <w:sz w:val="23"/>
          <w:szCs w:val="23"/>
        </w:rPr>
        <w:t xml:space="preserve"> of energy saved by the project.</w:t>
      </w:r>
    </w:p>
    <w:p w:rsidR="00E423F4" w:rsidRDefault="00E423F4" w:rsidP="00E423F4">
      <w:pPr>
        <w:pStyle w:val="Default"/>
        <w:rPr>
          <w:color w:val="auto"/>
          <w:sz w:val="23"/>
          <w:szCs w:val="23"/>
        </w:rPr>
      </w:pPr>
    </w:p>
    <w:p w:rsidR="00C17B82" w:rsidRDefault="00E423F4" w:rsidP="00E423F4">
      <w:pPr>
        <w:pStyle w:val="Default"/>
        <w:jc w:val="center"/>
        <w:rPr>
          <w:b/>
          <w:color w:val="auto"/>
          <w:sz w:val="28"/>
          <w:szCs w:val="28"/>
          <w:u w:val="single"/>
        </w:rPr>
      </w:pPr>
      <w:r w:rsidRPr="00E423F4">
        <w:rPr>
          <w:b/>
          <w:color w:val="auto"/>
          <w:sz w:val="28"/>
          <w:szCs w:val="28"/>
          <w:u w:val="single"/>
        </w:rPr>
        <w:t xml:space="preserve">Projected savings: 13,447 </w:t>
      </w:r>
      <w:proofErr w:type="spellStart"/>
      <w:r w:rsidRPr="00E423F4">
        <w:rPr>
          <w:b/>
          <w:color w:val="auto"/>
          <w:sz w:val="28"/>
          <w:szCs w:val="28"/>
          <w:u w:val="single"/>
        </w:rPr>
        <w:t>klbs</w:t>
      </w:r>
      <w:proofErr w:type="spellEnd"/>
      <w:r w:rsidRPr="00E423F4">
        <w:rPr>
          <w:b/>
          <w:color w:val="auto"/>
          <w:sz w:val="28"/>
          <w:szCs w:val="28"/>
          <w:u w:val="single"/>
        </w:rPr>
        <w:t xml:space="preserve"> of steam per year</w:t>
      </w:r>
    </w:p>
    <w:p w:rsidR="00E423F4" w:rsidRPr="00E423F4" w:rsidRDefault="00E423F4" w:rsidP="00E423F4">
      <w:pPr>
        <w:pStyle w:val="Default"/>
        <w:jc w:val="center"/>
        <w:rPr>
          <w:b/>
          <w:color w:val="auto"/>
          <w:sz w:val="28"/>
          <w:szCs w:val="28"/>
          <w:u w:val="single"/>
        </w:rPr>
      </w:pPr>
      <w:r>
        <w:rPr>
          <w:b/>
          <w:color w:val="auto"/>
          <w:sz w:val="28"/>
          <w:szCs w:val="28"/>
          <w:u w:val="single"/>
        </w:rPr>
        <w:t>There is not a lifetime limit on these savings.</w:t>
      </w:r>
    </w:p>
    <w:p w:rsidR="00E423F4" w:rsidRPr="00E423F4" w:rsidRDefault="00E423F4" w:rsidP="00C17B82">
      <w:pPr>
        <w:pStyle w:val="Default"/>
        <w:rPr>
          <w:b/>
          <w:color w:val="auto"/>
          <w:sz w:val="23"/>
          <w:szCs w:val="23"/>
        </w:rPr>
      </w:pPr>
    </w:p>
    <w:p w:rsidR="00C17B82" w:rsidRDefault="00C17B82" w:rsidP="00C17B82">
      <w:pPr>
        <w:pStyle w:val="Default"/>
        <w:rPr>
          <w:color w:val="auto"/>
          <w:sz w:val="23"/>
          <w:szCs w:val="23"/>
        </w:rPr>
      </w:pPr>
      <w:r>
        <w:rPr>
          <w:i/>
          <w:iCs/>
          <w:color w:val="auto"/>
          <w:sz w:val="23"/>
          <w:szCs w:val="23"/>
        </w:rPr>
        <w:t xml:space="preserve">*For all estimates, please provide a yearly estimate and an estimate for the lifetime of the project. Please also provide supporting information regarding your estimates. </w:t>
      </w:r>
    </w:p>
    <w:p w:rsidR="00C17B82" w:rsidRDefault="00C17B82" w:rsidP="00C17B82">
      <w:pPr>
        <w:pStyle w:val="Default"/>
        <w:rPr>
          <w:color w:val="auto"/>
          <w:sz w:val="23"/>
          <w:szCs w:val="23"/>
        </w:rPr>
      </w:pPr>
    </w:p>
    <w:p w:rsidR="00C17B82" w:rsidRDefault="00C17B82" w:rsidP="00C17B82">
      <w:pPr>
        <w:pStyle w:val="Default"/>
        <w:rPr>
          <w:color w:val="auto"/>
          <w:sz w:val="23"/>
          <w:szCs w:val="23"/>
        </w:rPr>
      </w:pPr>
      <w:r>
        <w:rPr>
          <w:color w:val="auto"/>
          <w:sz w:val="23"/>
          <w:szCs w:val="23"/>
        </w:rPr>
        <w:t xml:space="preserve">III. All Projects </w:t>
      </w:r>
    </w:p>
    <w:p w:rsidR="00C17B82" w:rsidRDefault="00C17B82" w:rsidP="00C17B82">
      <w:pPr>
        <w:pStyle w:val="Default"/>
        <w:rPr>
          <w:color w:val="auto"/>
          <w:sz w:val="23"/>
          <w:szCs w:val="23"/>
        </w:rPr>
      </w:pPr>
    </w:p>
    <w:p w:rsidR="00C17B82" w:rsidRDefault="00C17B82" w:rsidP="00C17B82">
      <w:pPr>
        <w:pStyle w:val="Default"/>
        <w:rPr>
          <w:color w:val="auto"/>
          <w:sz w:val="23"/>
          <w:szCs w:val="23"/>
        </w:rPr>
      </w:pPr>
      <w:r>
        <w:rPr>
          <w:i/>
          <w:iCs/>
          <w:color w:val="auto"/>
          <w:sz w:val="23"/>
          <w:szCs w:val="23"/>
        </w:rPr>
        <w:t xml:space="preserve">Greenhouse Gas Impact </w:t>
      </w:r>
    </w:p>
    <w:p w:rsidR="00C17B82" w:rsidRDefault="00C17B82" w:rsidP="00C17B82">
      <w:pPr>
        <w:pStyle w:val="Default"/>
        <w:rPr>
          <w:color w:val="auto"/>
          <w:sz w:val="23"/>
          <w:szCs w:val="23"/>
        </w:rPr>
      </w:pPr>
      <w:r>
        <w:rPr>
          <w:color w:val="auto"/>
          <w:sz w:val="23"/>
          <w:szCs w:val="23"/>
        </w:rPr>
        <w:t>Effect on greenhouse gases (if applicable): Detail your project’s reduction of greenhouse gases by the offset use of fossil fuel energy sources normally used by the university. Unless you have data more relevant to your project, please visit the University of Illinois Urbana-Champaign Energy Management website (http://www.energymanagement.illinois.edu/energy_data.cfm</w:t>
      </w:r>
      <w:r>
        <w:rPr>
          <w:rFonts w:ascii="Calibri" w:hAnsi="Calibri" w:cs="Calibri"/>
          <w:color w:val="auto"/>
          <w:sz w:val="22"/>
          <w:szCs w:val="22"/>
        </w:rPr>
        <w:t xml:space="preserve">) </w:t>
      </w:r>
      <w:r>
        <w:rPr>
          <w:color w:val="auto"/>
          <w:sz w:val="23"/>
          <w:szCs w:val="23"/>
        </w:rPr>
        <w:t xml:space="preserve">to determine the cost of energy on campus (provide estimates using both the fixed and variable cost rates). </w:t>
      </w:r>
    </w:p>
    <w:p w:rsidR="00C17B82" w:rsidRDefault="00C17B82" w:rsidP="00C17B82">
      <w:pPr>
        <w:pStyle w:val="Default"/>
        <w:rPr>
          <w:color w:val="auto"/>
          <w:sz w:val="23"/>
          <w:szCs w:val="23"/>
        </w:rPr>
      </w:pPr>
    </w:p>
    <w:p w:rsidR="00C17B82" w:rsidRDefault="00C17B82" w:rsidP="00C17B82">
      <w:pPr>
        <w:pStyle w:val="Default"/>
        <w:jc w:val="center"/>
        <w:rPr>
          <w:color w:val="auto"/>
          <w:sz w:val="23"/>
          <w:szCs w:val="23"/>
        </w:rPr>
      </w:pPr>
      <w:r>
        <w:rPr>
          <w:color w:val="auto"/>
          <w:sz w:val="23"/>
          <w:szCs w:val="23"/>
        </w:rPr>
        <w:t>GHG Emissions</w:t>
      </w:r>
    </w:p>
    <w:p w:rsidR="00C17B82" w:rsidRDefault="00C17B82" w:rsidP="00C17B82">
      <w:pPr>
        <w:pStyle w:val="Default"/>
        <w:jc w:val="center"/>
        <w:rPr>
          <w:color w:val="auto"/>
          <w:sz w:val="23"/>
          <w:szCs w:val="23"/>
        </w:rPr>
      </w:pPr>
    </w:p>
    <w:p w:rsidR="00C17B82" w:rsidRDefault="00C17B82" w:rsidP="00C17B82">
      <w:pPr>
        <w:pStyle w:val="Default"/>
        <w:rPr>
          <w:color w:val="auto"/>
          <w:sz w:val="23"/>
          <w:szCs w:val="23"/>
        </w:rPr>
      </w:pPr>
      <w:r>
        <w:rPr>
          <w:color w:val="auto"/>
          <w:sz w:val="23"/>
          <w:szCs w:val="23"/>
        </w:rPr>
        <w:t>Electricity: 1.672 CO</w:t>
      </w:r>
      <w:r>
        <w:rPr>
          <w:color w:val="auto"/>
          <w:sz w:val="14"/>
          <w:szCs w:val="14"/>
        </w:rPr>
        <w:t xml:space="preserve">2 </w:t>
      </w:r>
      <w:proofErr w:type="spellStart"/>
      <w:r>
        <w:rPr>
          <w:color w:val="auto"/>
          <w:sz w:val="23"/>
          <w:szCs w:val="23"/>
        </w:rPr>
        <w:t>lb</w:t>
      </w:r>
      <w:proofErr w:type="spellEnd"/>
      <w:r>
        <w:rPr>
          <w:color w:val="auto"/>
          <w:sz w:val="23"/>
          <w:szCs w:val="23"/>
        </w:rPr>
        <w:t xml:space="preserve">/kWh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7B3DD4">
        <w:rPr>
          <w:color w:val="auto"/>
          <w:sz w:val="23"/>
          <w:szCs w:val="23"/>
        </w:rPr>
        <w:tab/>
      </w:r>
      <w:r>
        <w:rPr>
          <w:color w:val="auto"/>
          <w:sz w:val="23"/>
          <w:szCs w:val="23"/>
        </w:rPr>
        <w:t>Diesel: 22.2 pounds CO</w:t>
      </w:r>
      <w:r>
        <w:rPr>
          <w:color w:val="auto"/>
          <w:sz w:val="14"/>
          <w:szCs w:val="14"/>
        </w:rPr>
        <w:t>2</w:t>
      </w:r>
      <w:r>
        <w:rPr>
          <w:color w:val="auto"/>
          <w:sz w:val="23"/>
          <w:szCs w:val="23"/>
        </w:rPr>
        <w:t xml:space="preserve">/gallon </w:t>
      </w:r>
    </w:p>
    <w:p w:rsidR="00C17B82" w:rsidRDefault="00C17B82" w:rsidP="00C17B82">
      <w:pPr>
        <w:pStyle w:val="Default"/>
        <w:rPr>
          <w:color w:val="auto"/>
          <w:sz w:val="23"/>
          <w:szCs w:val="23"/>
        </w:rPr>
      </w:pPr>
      <w:r>
        <w:rPr>
          <w:color w:val="auto"/>
          <w:sz w:val="23"/>
          <w:szCs w:val="23"/>
        </w:rPr>
        <w:t>Steam: 244.9 CO</w:t>
      </w:r>
      <w:r>
        <w:rPr>
          <w:color w:val="auto"/>
          <w:sz w:val="14"/>
          <w:szCs w:val="14"/>
        </w:rPr>
        <w:t xml:space="preserve">2 </w:t>
      </w:r>
      <w:proofErr w:type="spellStart"/>
      <w:r>
        <w:rPr>
          <w:color w:val="auto"/>
          <w:sz w:val="23"/>
          <w:szCs w:val="23"/>
        </w:rPr>
        <w:t>lb</w:t>
      </w:r>
      <w:proofErr w:type="spellEnd"/>
      <w:r>
        <w:rPr>
          <w:color w:val="auto"/>
          <w:sz w:val="23"/>
          <w:szCs w:val="23"/>
        </w:rPr>
        <w:t>/</w:t>
      </w:r>
      <w:proofErr w:type="spellStart"/>
      <w:r>
        <w:rPr>
          <w:color w:val="auto"/>
          <w:sz w:val="23"/>
          <w:szCs w:val="23"/>
        </w:rPr>
        <w:t>klb</w:t>
      </w:r>
      <w:proofErr w:type="spellEnd"/>
      <w:r>
        <w:rPr>
          <w:color w:val="auto"/>
          <w:sz w:val="23"/>
          <w:szCs w:val="23"/>
        </w:rPr>
        <w:t xml:space="preserve"> </w:t>
      </w:r>
      <w:r>
        <w:rPr>
          <w:color w:val="auto"/>
          <w:sz w:val="23"/>
          <w:szCs w:val="23"/>
        </w:rPr>
        <w:tab/>
      </w:r>
      <w:r>
        <w:rPr>
          <w:color w:val="auto"/>
          <w:sz w:val="23"/>
          <w:szCs w:val="23"/>
        </w:rPr>
        <w:tab/>
      </w:r>
      <w:r>
        <w:rPr>
          <w:color w:val="auto"/>
          <w:sz w:val="23"/>
          <w:szCs w:val="23"/>
        </w:rPr>
        <w:tab/>
      </w:r>
      <w:r>
        <w:rPr>
          <w:color w:val="auto"/>
          <w:sz w:val="23"/>
          <w:szCs w:val="23"/>
        </w:rPr>
        <w:tab/>
        <w:t xml:space="preserve">        </w:t>
      </w:r>
      <w:r w:rsidR="007B3DD4">
        <w:rPr>
          <w:color w:val="auto"/>
          <w:sz w:val="23"/>
          <w:szCs w:val="23"/>
        </w:rPr>
        <w:tab/>
        <w:t xml:space="preserve">        </w:t>
      </w:r>
      <w:r>
        <w:rPr>
          <w:color w:val="auto"/>
          <w:sz w:val="23"/>
          <w:szCs w:val="23"/>
        </w:rPr>
        <w:t>Gasoline: 19.4 pounds CO</w:t>
      </w:r>
      <w:r>
        <w:rPr>
          <w:color w:val="auto"/>
          <w:sz w:val="14"/>
          <w:szCs w:val="14"/>
        </w:rPr>
        <w:t>2</w:t>
      </w:r>
      <w:r>
        <w:rPr>
          <w:color w:val="auto"/>
          <w:sz w:val="23"/>
          <w:szCs w:val="23"/>
        </w:rPr>
        <w:t xml:space="preserve">/gallon </w:t>
      </w:r>
    </w:p>
    <w:p w:rsidR="00C17B82" w:rsidRDefault="00C17B82" w:rsidP="00C17B82">
      <w:pPr>
        <w:pStyle w:val="Default"/>
        <w:rPr>
          <w:color w:val="auto"/>
          <w:sz w:val="23"/>
          <w:szCs w:val="23"/>
        </w:rPr>
      </w:pPr>
      <w:r>
        <w:rPr>
          <w:color w:val="auto"/>
          <w:sz w:val="23"/>
          <w:szCs w:val="23"/>
        </w:rPr>
        <w:t>Chilled Water: 144.6 CO</w:t>
      </w:r>
      <w:r>
        <w:rPr>
          <w:color w:val="auto"/>
          <w:sz w:val="14"/>
          <w:szCs w:val="14"/>
        </w:rPr>
        <w:t xml:space="preserve">2 </w:t>
      </w:r>
      <w:proofErr w:type="spellStart"/>
      <w:r>
        <w:rPr>
          <w:color w:val="auto"/>
          <w:sz w:val="23"/>
          <w:szCs w:val="23"/>
        </w:rPr>
        <w:t>lb</w:t>
      </w:r>
      <w:proofErr w:type="spellEnd"/>
      <w:r>
        <w:rPr>
          <w:color w:val="auto"/>
          <w:sz w:val="23"/>
          <w:szCs w:val="23"/>
        </w:rPr>
        <w:t>/</w:t>
      </w:r>
      <w:proofErr w:type="spellStart"/>
      <w:r>
        <w:rPr>
          <w:color w:val="auto"/>
          <w:sz w:val="23"/>
          <w:szCs w:val="23"/>
        </w:rPr>
        <w:t>mmbtu</w:t>
      </w:r>
      <w:proofErr w:type="spellEnd"/>
      <w:r>
        <w:rPr>
          <w:color w:val="auto"/>
          <w:sz w:val="23"/>
          <w:szCs w:val="23"/>
        </w:rPr>
        <w:t xml:space="preserve"> </w:t>
      </w:r>
    </w:p>
    <w:p w:rsidR="00C17B82" w:rsidRDefault="00C17B82" w:rsidP="00C17B82">
      <w:pPr>
        <w:pStyle w:val="Default"/>
        <w:rPr>
          <w:color w:val="auto"/>
          <w:sz w:val="23"/>
          <w:szCs w:val="23"/>
        </w:rPr>
      </w:pPr>
    </w:p>
    <w:p w:rsidR="00E423F4" w:rsidRDefault="00E423F4" w:rsidP="00E423F4">
      <w:pPr>
        <w:pStyle w:val="Default"/>
        <w:jc w:val="center"/>
        <w:rPr>
          <w:b/>
          <w:color w:val="auto"/>
          <w:sz w:val="28"/>
          <w:szCs w:val="28"/>
          <w:u w:val="single"/>
        </w:rPr>
      </w:pPr>
      <w:r w:rsidRPr="00E423F4">
        <w:rPr>
          <w:b/>
          <w:color w:val="auto"/>
          <w:sz w:val="28"/>
          <w:szCs w:val="28"/>
          <w:u w:val="single"/>
        </w:rPr>
        <w:t>3</w:t>
      </w:r>
      <w:r>
        <w:rPr>
          <w:b/>
          <w:color w:val="auto"/>
          <w:sz w:val="28"/>
          <w:szCs w:val="28"/>
          <w:u w:val="single"/>
        </w:rPr>
        <w:t>,</w:t>
      </w:r>
      <w:r w:rsidRPr="00E423F4">
        <w:rPr>
          <w:b/>
          <w:color w:val="auto"/>
          <w:sz w:val="28"/>
          <w:szCs w:val="28"/>
          <w:u w:val="single"/>
        </w:rPr>
        <w:t>293</w:t>
      </w:r>
      <w:r>
        <w:rPr>
          <w:b/>
          <w:color w:val="auto"/>
          <w:sz w:val="28"/>
          <w:szCs w:val="28"/>
          <w:u w:val="single"/>
        </w:rPr>
        <w:t>,</w:t>
      </w:r>
      <w:r w:rsidRPr="00E423F4">
        <w:rPr>
          <w:b/>
          <w:color w:val="auto"/>
          <w:sz w:val="28"/>
          <w:szCs w:val="28"/>
          <w:u w:val="single"/>
        </w:rPr>
        <w:t xml:space="preserve">170.3 CO2 </w:t>
      </w:r>
      <w:proofErr w:type="spellStart"/>
      <w:r w:rsidRPr="00E423F4">
        <w:rPr>
          <w:b/>
          <w:color w:val="auto"/>
          <w:sz w:val="28"/>
          <w:szCs w:val="28"/>
          <w:u w:val="single"/>
        </w:rPr>
        <w:t>lb</w:t>
      </w:r>
      <w:proofErr w:type="spellEnd"/>
      <w:r w:rsidRPr="00E423F4">
        <w:rPr>
          <w:b/>
          <w:color w:val="auto"/>
          <w:sz w:val="28"/>
          <w:szCs w:val="28"/>
          <w:u w:val="single"/>
        </w:rPr>
        <w:t xml:space="preserve"> savings </w:t>
      </w:r>
    </w:p>
    <w:p w:rsidR="00E423F4" w:rsidRDefault="00E423F4" w:rsidP="00E423F4">
      <w:pPr>
        <w:pStyle w:val="Default"/>
        <w:jc w:val="center"/>
        <w:rPr>
          <w:b/>
          <w:color w:val="auto"/>
          <w:sz w:val="28"/>
          <w:szCs w:val="28"/>
          <w:u w:val="single"/>
        </w:rPr>
      </w:pPr>
      <w:proofErr w:type="gramStart"/>
      <w:r w:rsidRPr="00E423F4">
        <w:rPr>
          <w:b/>
          <w:color w:val="auto"/>
          <w:sz w:val="28"/>
          <w:szCs w:val="28"/>
          <w:u w:val="single"/>
        </w:rPr>
        <w:t>from</w:t>
      </w:r>
      <w:proofErr w:type="gramEnd"/>
      <w:r w:rsidRPr="00E423F4">
        <w:rPr>
          <w:b/>
          <w:color w:val="auto"/>
          <w:sz w:val="28"/>
          <w:szCs w:val="28"/>
          <w:u w:val="single"/>
        </w:rPr>
        <w:t xml:space="preserve"> the</w:t>
      </w:r>
      <w:r>
        <w:rPr>
          <w:b/>
          <w:color w:val="auto"/>
          <w:sz w:val="28"/>
          <w:szCs w:val="28"/>
          <w:u w:val="single"/>
        </w:rPr>
        <w:t xml:space="preserve"> 13,447 </w:t>
      </w:r>
      <w:proofErr w:type="spellStart"/>
      <w:r>
        <w:rPr>
          <w:b/>
          <w:color w:val="auto"/>
          <w:sz w:val="28"/>
          <w:szCs w:val="28"/>
          <w:u w:val="single"/>
        </w:rPr>
        <w:t>klb</w:t>
      </w:r>
      <w:proofErr w:type="spellEnd"/>
      <w:r>
        <w:rPr>
          <w:b/>
          <w:color w:val="auto"/>
          <w:sz w:val="28"/>
          <w:szCs w:val="28"/>
          <w:u w:val="single"/>
        </w:rPr>
        <w:t xml:space="preserve"> of savings per year</w:t>
      </w:r>
    </w:p>
    <w:p w:rsidR="00E423F4" w:rsidRPr="00E423F4" w:rsidRDefault="00E423F4" w:rsidP="00E423F4">
      <w:pPr>
        <w:pStyle w:val="Default"/>
        <w:jc w:val="center"/>
        <w:rPr>
          <w:b/>
          <w:color w:val="auto"/>
          <w:sz w:val="28"/>
          <w:szCs w:val="28"/>
          <w:u w:val="single"/>
        </w:rPr>
      </w:pP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i/>
          <w:iCs/>
          <w:sz w:val="23"/>
          <w:szCs w:val="23"/>
        </w:rPr>
        <w:t xml:space="preserve">Other Environmental Impact and Metrics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Detail other environmental benefits of your project, and quantify them if possible. Even if benefits do not directly translate into cost savings, please list them and provide metrics for assessment. Examples may include: Educational benefits, storm-water benefits, waste reduction, food production, habitat preservation, etc. In addition, please list significant positive and negative environmental impacts, using quantifiable metrics if possible. </w:t>
      </w:r>
    </w:p>
    <w:p w:rsidR="00C17B82" w:rsidRDefault="00C17B82" w:rsidP="00C17B82">
      <w:pPr>
        <w:autoSpaceDE w:val="0"/>
        <w:autoSpaceDN w:val="0"/>
        <w:adjustRightInd w:val="0"/>
        <w:rPr>
          <w:rFonts w:ascii="Garamond" w:eastAsiaTheme="minorHAnsi" w:hAnsi="Garamond" w:cs="Garamond"/>
          <w:i/>
          <w:iCs/>
          <w:sz w:val="23"/>
          <w:szCs w:val="23"/>
        </w:rPr>
      </w:pPr>
    </w:p>
    <w:p w:rsidR="00D614EC" w:rsidRDefault="00D614EC" w:rsidP="00C17B82">
      <w:pPr>
        <w:autoSpaceDE w:val="0"/>
        <w:autoSpaceDN w:val="0"/>
        <w:adjustRightInd w:val="0"/>
        <w:rPr>
          <w:rFonts w:ascii="Garamond" w:eastAsiaTheme="minorHAnsi" w:hAnsi="Garamond" w:cs="Garamond"/>
          <w:i/>
          <w:iCs/>
          <w:sz w:val="23"/>
          <w:szCs w:val="23"/>
        </w:rPr>
      </w:pPr>
    </w:p>
    <w:p w:rsidR="00D614EC" w:rsidRDefault="00D614EC" w:rsidP="00C17B82">
      <w:pPr>
        <w:autoSpaceDE w:val="0"/>
        <w:autoSpaceDN w:val="0"/>
        <w:adjustRightInd w:val="0"/>
        <w:rPr>
          <w:rFonts w:ascii="Garamond" w:eastAsiaTheme="minorHAnsi" w:hAnsi="Garamond" w:cs="Garamond"/>
          <w:i/>
          <w:iCs/>
          <w:sz w:val="23"/>
          <w:szCs w:val="23"/>
        </w:rPr>
      </w:pP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i/>
          <w:iCs/>
          <w:sz w:val="23"/>
          <w:szCs w:val="23"/>
        </w:rPr>
        <w:t xml:space="preserve">Social Impact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Detail both positive and negative social impacts, if applicable. </w:t>
      </w:r>
    </w:p>
    <w:p w:rsidR="00C17B82" w:rsidRDefault="00C17B82" w:rsidP="00C17B82">
      <w:pPr>
        <w:autoSpaceDE w:val="0"/>
        <w:autoSpaceDN w:val="0"/>
        <w:adjustRightInd w:val="0"/>
        <w:rPr>
          <w:rFonts w:ascii="Garamond" w:eastAsiaTheme="minorHAnsi" w:hAnsi="Garamond" w:cs="Garamond"/>
          <w:i/>
          <w:iCs/>
          <w:sz w:val="23"/>
          <w:szCs w:val="23"/>
        </w:rPr>
      </w:pP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i/>
          <w:iCs/>
          <w:sz w:val="23"/>
          <w:szCs w:val="23"/>
        </w:rPr>
        <w:t xml:space="preserve">Economic Impact </w:t>
      </w:r>
    </w:p>
    <w:p w:rsidR="008F610A"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Detail both positive and negative economic impacts using quantifiable metrics if possible.</w:t>
      </w:r>
    </w:p>
    <w:p w:rsidR="00C17B82" w:rsidRPr="008F610A" w:rsidRDefault="008F610A" w:rsidP="00C17B82">
      <w:pPr>
        <w:autoSpaceDE w:val="0"/>
        <w:autoSpaceDN w:val="0"/>
        <w:adjustRightInd w:val="0"/>
        <w:rPr>
          <w:rFonts w:ascii="Garamond" w:eastAsiaTheme="minorHAnsi" w:hAnsi="Garamond" w:cs="Garamond"/>
          <w:sz w:val="23"/>
          <w:szCs w:val="23"/>
          <w:u w:val="single"/>
        </w:rPr>
      </w:pPr>
      <w:r w:rsidRPr="008F610A">
        <w:rPr>
          <w:rFonts w:ascii="Garamond" w:eastAsiaTheme="minorHAnsi" w:hAnsi="Garamond" w:cs="Garamond"/>
          <w:sz w:val="23"/>
          <w:szCs w:val="23"/>
          <w:u w:val="single"/>
        </w:rPr>
        <w:t>Cost savings</w:t>
      </w:r>
      <w:r w:rsidR="00C17B82" w:rsidRPr="008F610A">
        <w:rPr>
          <w:rFonts w:ascii="Garamond" w:eastAsiaTheme="minorHAnsi" w:hAnsi="Garamond" w:cs="Garamond"/>
          <w:sz w:val="23"/>
          <w:szCs w:val="23"/>
          <w:u w:val="single"/>
        </w:rPr>
        <w:t xml:space="preserve"> </w:t>
      </w:r>
    </w:p>
    <w:p w:rsidR="00C17B82" w:rsidRPr="00C17B82" w:rsidRDefault="00C17B82" w:rsidP="00C17B82">
      <w:pPr>
        <w:autoSpaceDE w:val="0"/>
        <w:autoSpaceDN w:val="0"/>
        <w:adjustRightInd w:val="0"/>
        <w:rPr>
          <w:rFonts w:ascii="Garamond" w:eastAsiaTheme="minorHAnsi" w:hAnsi="Garamond" w:cs="Garamond"/>
          <w:sz w:val="23"/>
          <w:szCs w:val="23"/>
        </w:rPr>
      </w:pPr>
    </w:p>
    <w:p w:rsidR="00C17B82" w:rsidRDefault="00C17B82" w:rsidP="00C17B82">
      <w:pPr>
        <w:autoSpaceDE w:val="0"/>
        <w:autoSpaceDN w:val="0"/>
        <w:adjustRightInd w:val="0"/>
        <w:jc w:val="center"/>
        <w:rPr>
          <w:rFonts w:ascii="Garamond" w:eastAsiaTheme="minorHAnsi" w:hAnsi="Garamond" w:cs="Garamond"/>
          <w:b/>
          <w:bCs/>
          <w:sz w:val="23"/>
          <w:szCs w:val="23"/>
        </w:rPr>
      </w:pPr>
      <w:r w:rsidRPr="00C17B82">
        <w:rPr>
          <w:rFonts w:ascii="Garamond" w:eastAsiaTheme="minorHAnsi" w:hAnsi="Garamond" w:cs="Garamond"/>
          <w:b/>
          <w:bCs/>
          <w:sz w:val="23"/>
          <w:szCs w:val="23"/>
        </w:rPr>
        <w:t>OUTREACH AND EDUCATION</w:t>
      </w:r>
    </w:p>
    <w:p w:rsidR="00C17B82" w:rsidRPr="00C17B82" w:rsidRDefault="00C17B82" w:rsidP="00C17B82">
      <w:pPr>
        <w:autoSpaceDE w:val="0"/>
        <w:autoSpaceDN w:val="0"/>
        <w:adjustRightInd w:val="0"/>
        <w:jc w:val="center"/>
        <w:rPr>
          <w:rFonts w:ascii="Garamond" w:eastAsiaTheme="minorHAnsi" w:hAnsi="Garamond" w:cs="Garamond"/>
          <w:sz w:val="23"/>
          <w:szCs w:val="23"/>
        </w:rPr>
      </w:pPr>
    </w:p>
    <w:p w:rsid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SSC strives to fund projects that will be highly visible and have a positive impact on the lives of the University of Illinois Urbana-Champaign students that pay the fee. Selected projects will be required to publicize their project in press releases, prepare presentations, install a permanent plaque at the project site, install stickers where appropriate, and mention the support of the Student Sustainability Committee. With that focus, please include a short publicity and engagement plan that addresses the following: </w:t>
      </w:r>
    </w:p>
    <w:p w:rsidR="00C17B82" w:rsidRDefault="00C17B82" w:rsidP="00C17B82">
      <w:pPr>
        <w:autoSpaceDE w:val="0"/>
        <w:autoSpaceDN w:val="0"/>
        <w:adjustRightInd w:val="0"/>
        <w:rPr>
          <w:rFonts w:ascii="Garamond" w:eastAsiaTheme="minorHAnsi" w:hAnsi="Garamond" w:cs="Garamond"/>
          <w:sz w:val="23"/>
          <w:szCs w:val="23"/>
        </w:rPr>
      </w:pPr>
    </w:p>
    <w:p w:rsidR="00276D9D" w:rsidRDefault="000F1BE5" w:rsidP="00C17B82">
      <w:pPr>
        <w:autoSpaceDE w:val="0"/>
        <w:autoSpaceDN w:val="0"/>
        <w:adjustRightInd w:val="0"/>
        <w:rPr>
          <w:rFonts w:ascii="Garamond" w:eastAsiaTheme="minorHAnsi" w:hAnsi="Garamond" w:cs="Garamond"/>
          <w:sz w:val="23"/>
          <w:szCs w:val="23"/>
          <w:u w:val="single"/>
        </w:rPr>
      </w:pPr>
      <w:r>
        <w:rPr>
          <w:rFonts w:ascii="Garamond" w:eastAsiaTheme="minorHAnsi" w:hAnsi="Garamond" w:cs="Garamond"/>
          <w:sz w:val="23"/>
          <w:szCs w:val="23"/>
          <w:u w:val="single"/>
        </w:rPr>
        <w:t xml:space="preserve">This is not a highly visible project in that the changes occur in mechanical areas behind the scenes.  However, </w:t>
      </w:r>
      <w:r w:rsidRPr="000F1BE5">
        <w:rPr>
          <w:rFonts w:ascii="Garamond" w:eastAsiaTheme="minorHAnsi" w:hAnsi="Garamond" w:cs="Garamond"/>
          <w:sz w:val="23"/>
          <w:szCs w:val="23"/>
          <w:u w:val="single"/>
        </w:rPr>
        <w:t>Facilities and Services</w:t>
      </w:r>
      <w:r>
        <w:rPr>
          <w:rFonts w:ascii="Garamond" w:eastAsiaTheme="minorHAnsi" w:hAnsi="Garamond" w:cs="Garamond"/>
          <w:sz w:val="23"/>
          <w:szCs w:val="23"/>
          <w:u w:val="single"/>
        </w:rPr>
        <w:t xml:space="preserve"> </w:t>
      </w:r>
      <w:proofErr w:type="gramStart"/>
      <w:r>
        <w:rPr>
          <w:rFonts w:ascii="Garamond" w:eastAsiaTheme="minorHAnsi" w:hAnsi="Garamond" w:cs="Garamond"/>
          <w:sz w:val="23"/>
          <w:szCs w:val="23"/>
          <w:u w:val="single"/>
        </w:rPr>
        <w:t>has</w:t>
      </w:r>
      <w:proofErr w:type="gramEnd"/>
      <w:r>
        <w:rPr>
          <w:rFonts w:ascii="Garamond" w:eastAsiaTheme="minorHAnsi" w:hAnsi="Garamond" w:cs="Garamond"/>
          <w:sz w:val="23"/>
          <w:szCs w:val="23"/>
          <w:u w:val="single"/>
        </w:rPr>
        <w:t xml:space="preserve"> a number of student employees that will be involved in the i</w:t>
      </w:r>
      <w:r w:rsidR="00276D9D">
        <w:rPr>
          <w:rFonts w:ascii="Garamond" w:eastAsiaTheme="minorHAnsi" w:hAnsi="Garamond" w:cs="Garamond"/>
          <w:sz w:val="23"/>
          <w:szCs w:val="23"/>
          <w:u w:val="single"/>
        </w:rPr>
        <w:t xml:space="preserve">mplementation of this project.  This project will be included on the F&amp;S website with credit to SSC for the contribution, and the project will be included on the </w:t>
      </w:r>
      <w:proofErr w:type="spellStart"/>
      <w:r w:rsidR="00276D9D">
        <w:rPr>
          <w:rFonts w:ascii="Garamond" w:eastAsiaTheme="minorHAnsi" w:hAnsi="Garamond" w:cs="Garamond"/>
          <w:sz w:val="23"/>
          <w:szCs w:val="23"/>
          <w:u w:val="single"/>
        </w:rPr>
        <w:t>iCAP</w:t>
      </w:r>
      <w:proofErr w:type="spellEnd"/>
      <w:r w:rsidR="00276D9D">
        <w:rPr>
          <w:rFonts w:ascii="Garamond" w:eastAsiaTheme="minorHAnsi" w:hAnsi="Garamond" w:cs="Garamond"/>
          <w:sz w:val="23"/>
          <w:szCs w:val="23"/>
          <w:u w:val="single"/>
        </w:rPr>
        <w:t xml:space="preserve"> portal once it is active.</w:t>
      </w:r>
    </w:p>
    <w:p w:rsidR="00276D9D" w:rsidRDefault="00276D9D" w:rsidP="00C17B82">
      <w:pPr>
        <w:autoSpaceDE w:val="0"/>
        <w:autoSpaceDN w:val="0"/>
        <w:adjustRightInd w:val="0"/>
        <w:rPr>
          <w:rFonts w:ascii="Garamond" w:eastAsiaTheme="minorHAnsi" w:hAnsi="Garamond" w:cs="Garamond"/>
          <w:sz w:val="23"/>
          <w:szCs w:val="23"/>
          <w:u w:val="single"/>
        </w:rPr>
      </w:pPr>
    </w:p>
    <w:p w:rsidR="00276D9D" w:rsidRDefault="00276D9D" w:rsidP="00C17B82">
      <w:pPr>
        <w:autoSpaceDE w:val="0"/>
        <w:autoSpaceDN w:val="0"/>
        <w:adjustRightInd w:val="0"/>
        <w:rPr>
          <w:rFonts w:ascii="Garamond" w:eastAsiaTheme="minorHAnsi" w:hAnsi="Garamond" w:cs="Garamond"/>
          <w:sz w:val="23"/>
          <w:szCs w:val="23"/>
          <w:u w:val="single"/>
        </w:rPr>
      </w:pPr>
      <w:r>
        <w:rPr>
          <w:rFonts w:ascii="Garamond" w:eastAsiaTheme="minorHAnsi" w:hAnsi="Garamond" w:cs="Garamond"/>
          <w:sz w:val="23"/>
          <w:szCs w:val="23"/>
          <w:u w:val="single"/>
        </w:rPr>
        <w:t>If SSC is interested in doing a joint press release about this endeavor, F&amp;S is happy to participate.</w:t>
      </w:r>
    </w:p>
    <w:p w:rsidR="000F1BE5" w:rsidRPr="000F1BE5" w:rsidRDefault="00276D9D" w:rsidP="00C17B82">
      <w:pPr>
        <w:autoSpaceDE w:val="0"/>
        <w:autoSpaceDN w:val="0"/>
        <w:adjustRightInd w:val="0"/>
        <w:rPr>
          <w:rFonts w:ascii="Garamond" w:eastAsiaTheme="minorHAnsi" w:hAnsi="Garamond" w:cs="Garamond"/>
          <w:sz w:val="23"/>
          <w:szCs w:val="23"/>
          <w:u w:val="single"/>
        </w:rPr>
      </w:pPr>
      <w:r>
        <w:rPr>
          <w:rFonts w:ascii="Garamond" w:eastAsiaTheme="minorHAnsi" w:hAnsi="Garamond" w:cs="Garamond"/>
          <w:sz w:val="23"/>
          <w:szCs w:val="23"/>
          <w:u w:val="single"/>
        </w:rPr>
        <w:t xml:space="preserve">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Visibility of the project to students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Role that students will play in the project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Opportunities for involvement in classroom curriculum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On-site publicity of SSC funding </w:t>
      </w:r>
    </w:p>
    <w:p w:rsidR="00C17B82" w:rsidRP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Media opportunities </w:t>
      </w:r>
    </w:p>
    <w:p w:rsid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 xml:space="preserve">• Any additional information </w:t>
      </w:r>
    </w:p>
    <w:p w:rsidR="00C17B82" w:rsidRPr="00C17B82" w:rsidRDefault="00C17B82" w:rsidP="00C17B82">
      <w:pPr>
        <w:autoSpaceDE w:val="0"/>
        <w:autoSpaceDN w:val="0"/>
        <w:adjustRightInd w:val="0"/>
        <w:rPr>
          <w:rFonts w:ascii="Garamond" w:eastAsiaTheme="minorHAnsi" w:hAnsi="Garamond" w:cs="Garamond"/>
          <w:sz w:val="23"/>
          <w:szCs w:val="23"/>
        </w:rPr>
      </w:pPr>
    </w:p>
    <w:p w:rsidR="00C17B82" w:rsidRDefault="00C17B82" w:rsidP="00C17B82">
      <w:pPr>
        <w:autoSpaceDE w:val="0"/>
        <w:autoSpaceDN w:val="0"/>
        <w:adjustRightInd w:val="0"/>
        <w:jc w:val="center"/>
        <w:rPr>
          <w:rFonts w:ascii="Garamond" w:eastAsiaTheme="minorHAnsi" w:hAnsi="Garamond" w:cs="Garamond"/>
          <w:b/>
          <w:bCs/>
          <w:sz w:val="23"/>
          <w:szCs w:val="23"/>
        </w:rPr>
      </w:pPr>
      <w:r w:rsidRPr="00C17B82">
        <w:rPr>
          <w:rFonts w:ascii="Garamond" w:eastAsiaTheme="minorHAnsi" w:hAnsi="Garamond" w:cs="Garamond"/>
          <w:b/>
          <w:bCs/>
          <w:sz w:val="23"/>
          <w:szCs w:val="23"/>
        </w:rPr>
        <w:t>PROPOSAL SUBMITTAL</w:t>
      </w:r>
    </w:p>
    <w:p w:rsidR="00C17B82" w:rsidRPr="00C17B82" w:rsidRDefault="00C17B82" w:rsidP="00C17B82">
      <w:pPr>
        <w:autoSpaceDE w:val="0"/>
        <w:autoSpaceDN w:val="0"/>
        <w:adjustRightInd w:val="0"/>
        <w:jc w:val="center"/>
        <w:rPr>
          <w:rFonts w:ascii="Garamond" w:eastAsiaTheme="minorHAnsi" w:hAnsi="Garamond" w:cs="Garamond"/>
          <w:sz w:val="23"/>
          <w:szCs w:val="23"/>
        </w:rPr>
      </w:pPr>
      <w:bookmarkStart w:id="0" w:name="_GoBack"/>
      <w:bookmarkEnd w:id="0"/>
    </w:p>
    <w:p w:rsidR="00C17B82" w:rsidRDefault="00C17B82" w:rsidP="00C17B82">
      <w:pPr>
        <w:autoSpaceDE w:val="0"/>
        <w:autoSpaceDN w:val="0"/>
        <w:adjustRightInd w:val="0"/>
        <w:rPr>
          <w:rFonts w:ascii="Garamond" w:eastAsiaTheme="minorHAnsi" w:hAnsi="Garamond" w:cs="Garamond"/>
          <w:sz w:val="23"/>
          <w:szCs w:val="23"/>
        </w:rPr>
      </w:pPr>
      <w:r w:rsidRPr="00C17B82">
        <w:rPr>
          <w:rFonts w:ascii="Garamond" w:eastAsiaTheme="minorHAnsi" w:hAnsi="Garamond" w:cs="Garamond"/>
          <w:sz w:val="23"/>
          <w:szCs w:val="23"/>
        </w:rPr>
        <w:t>Please send th</w:t>
      </w:r>
      <w:r>
        <w:rPr>
          <w:rFonts w:ascii="Garamond" w:eastAsiaTheme="minorHAnsi" w:hAnsi="Garamond" w:cs="Garamond"/>
          <w:sz w:val="23"/>
          <w:szCs w:val="23"/>
        </w:rPr>
        <w:t xml:space="preserve">e completed project application </w:t>
      </w:r>
      <w:r w:rsidRPr="00C17B82">
        <w:rPr>
          <w:rFonts w:ascii="Garamond" w:eastAsiaTheme="minorHAnsi" w:hAnsi="Garamond" w:cs="Garamond"/>
          <w:sz w:val="23"/>
          <w:szCs w:val="23"/>
        </w:rPr>
        <w:t xml:space="preserve">to: </w:t>
      </w:r>
    </w:p>
    <w:p w:rsidR="00C17B82" w:rsidRPr="00C17B82" w:rsidRDefault="00C17B82" w:rsidP="00C17B82">
      <w:pPr>
        <w:autoSpaceDE w:val="0"/>
        <w:autoSpaceDN w:val="0"/>
        <w:adjustRightInd w:val="0"/>
        <w:rPr>
          <w:rFonts w:ascii="Garamond" w:eastAsiaTheme="minorHAnsi" w:hAnsi="Garamond" w:cs="Garamond"/>
          <w:sz w:val="23"/>
          <w:szCs w:val="23"/>
        </w:rPr>
      </w:pPr>
    </w:p>
    <w:p w:rsidR="007B3DD4" w:rsidRDefault="00C17B82" w:rsidP="007B3DD4">
      <w:pPr>
        <w:rPr>
          <w:rFonts w:ascii="Garamond" w:eastAsiaTheme="minorHAnsi" w:hAnsi="Garamond" w:cstheme="minorBidi"/>
          <w:sz w:val="23"/>
          <w:szCs w:val="23"/>
        </w:rPr>
      </w:pPr>
      <w:r w:rsidRPr="00C17B82">
        <w:rPr>
          <w:rFonts w:ascii="Garamond" w:eastAsiaTheme="minorHAnsi" w:hAnsi="Garamond" w:cstheme="minorBidi"/>
          <w:sz w:val="23"/>
          <w:szCs w:val="23"/>
        </w:rPr>
        <w:t>Mckenzie Beverage, Program Adviso</w:t>
      </w:r>
      <w:r w:rsidR="007B3DD4">
        <w:rPr>
          <w:rFonts w:ascii="Garamond" w:eastAsiaTheme="minorHAnsi" w:hAnsi="Garamond" w:cstheme="minorBidi"/>
          <w:sz w:val="23"/>
          <w:szCs w:val="23"/>
        </w:rPr>
        <w:t xml:space="preserve">r to the Student Sustainability </w:t>
      </w:r>
      <w:r w:rsidRPr="00C17B82">
        <w:rPr>
          <w:rFonts w:ascii="Garamond" w:eastAsiaTheme="minorHAnsi" w:hAnsi="Garamond" w:cstheme="minorBidi"/>
          <w:sz w:val="23"/>
          <w:szCs w:val="23"/>
        </w:rPr>
        <w:t xml:space="preserve">Committee </w:t>
      </w:r>
    </w:p>
    <w:p w:rsidR="00C17B82" w:rsidRPr="00C17B82" w:rsidRDefault="00C17B82" w:rsidP="007B3DD4">
      <w:pPr>
        <w:rPr>
          <w:rFonts w:ascii="Garamond" w:eastAsiaTheme="minorHAnsi" w:hAnsi="Garamond" w:cstheme="minorBidi"/>
          <w:sz w:val="22"/>
          <w:szCs w:val="22"/>
        </w:rPr>
      </w:pPr>
      <w:r w:rsidRPr="00C17B82">
        <w:rPr>
          <w:rFonts w:ascii="Garamond" w:eastAsiaTheme="minorHAnsi" w:hAnsi="Garamond" w:cstheme="minorBidi"/>
          <w:b/>
          <w:bCs/>
          <w:sz w:val="23"/>
          <w:szCs w:val="23"/>
        </w:rPr>
        <w:t>mbeverag@illinois.edu</w:t>
      </w:r>
    </w:p>
    <w:p w:rsidR="00C17B82" w:rsidRDefault="00C17B82" w:rsidP="00C17B82">
      <w:pPr>
        <w:pStyle w:val="Default"/>
        <w:rPr>
          <w:color w:val="auto"/>
          <w:sz w:val="23"/>
          <w:szCs w:val="23"/>
        </w:rPr>
      </w:pPr>
    </w:p>
    <w:p w:rsidR="00C17B82" w:rsidRDefault="00C17B82" w:rsidP="00C17B82">
      <w:pPr>
        <w:pStyle w:val="Default"/>
        <w:rPr>
          <w:color w:val="auto"/>
          <w:sz w:val="23"/>
          <w:szCs w:val="23"/>
        </w:rPr>
      </w:pPr>
    </w:p>
    <w:p w:rsidR="00C17B82" w:rsidRPr="00102C99" w:rsidRDefault="00C17B82">
      <w:pPr>
        <w:rPr>
          <w:rFonts w:ascii="Garamond" w:hAnsi="Garamond"/>
        </w:rPr>
      </w:pPr>
    </w:p>
    <w:sectPr w:rsidR="00C17B82" w:rsidRPr="00102C99" w:rsidSect="007B3DD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E5" w:rsidRDefault="000F1BE5">
      <w:r>
        <w:separator/>
      </w:r>
    </w:p>
  </w:endnote>
  <w:endnote w:type="continuationSeparator" w:id="0">
    <w:p w:rsidR="000F1BE5" w:rsidRDefault="000F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E5" w:rsidRDefault="000F1BE5">
      <w:r>
        <w:separator/>
      </w:r>
    </w:p>
  </w:footnote>
  <w:footnote w:type="continuationSeparator" w:id="0">
    <w:p w:rsidR="000F1BE5" w:rsidRDefault="000F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E5" w:rsidRDefault="000F1BE5">
    <w:pPr>
      <w:pStyle w:val="Header"/>
    </w:pPr>
    <w:r>
      <w:rPr>
        <w:rFonts w:ascii="Palatino Linotype" w:hAnsi="Palatino Linotype"/>
        <w:noProof/>
      </w:rPr>
      <w:drawing>
        <wp:inline distT="0" distB="0" distL="0" distR="0" wp14:anchorId="6C200A1B" wp14:editId="243099A2">
          <wp:extent cx="5486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5BA"/>
    <w:multiLevelType w:val="hybridMultilevel"/>
    <w:tmpl w:val="0448B81E"/>
    <w:lvl w:ilvl="0" w:tplc="6C5A3A18">
      <w:numFmt w:val="bullet"/>
      <w:lvlText w:val="•"/>
      <w:lvlJc w:val="left"/>
      <w:pPr>
        <w:ind w:left="1440" w:hanging="720"/>
      </w:pPr>
      <w:rPr>
        <w:rFonts w:ascii="Garamond" w:eastAsia="Times New Roman" w:hAnsi="Garamond"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910A8"/>
    <w:multiLevelType w:val="hybridMultilevel"/>
    <w:tmpl w:val="49A6FE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0E66EDA"/>
    <w:multiLevelType w:val="hybridMultilevel"/>
    <w:tmpl w:val="21F4EA76"/>
    <w:lvl w:ilvl="0" w:tplc="6C5A3A18">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B914A3"/>
    <w:multiLevelType w:val="hybridMultilevel"/>
    <w:tmpl w:val="8264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20775"/>
    <w:multiLevelType w:val="hybridMultilevel"/>
    <w:tmpl w:val="A4248A54"/>
    <w:lvl w:ilvl="0" w:tplc="CFBAAE2A">
      <w:numFmt w:val="bullet"/>
      <w:lvlText w:val="•"/>
      <w:lvlJc w:val="left"/>
      <w:pPr>
        <w:ind w:left="1440" w:hanging="360"/>
      </w:pPr>
      <w:rPr>
        <w:rFonts w:ascii="Garamond" w:eastAsiaTheme="minorHAnsi" w:hAnsi="Garamond" w:cs="Garam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A97C14"/>
    <w:multiLevelType w:val="hybridMultilevel"/>
    <w:tmpl w:val="E0E4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54A"/>
    <w:multiLevelType w:val="hybridMultilevel"/>
    <w:tmpl w:val="232E2100"/>
    <w:lvl w:ilvl="0" w:tplc="CFBAAE2A">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873A3"/>
    <w:multiLevelType w:val="hybridMultilevel"/>
    <w:tmpl w:val="839E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97F5F"/>
    <w:multiLevelType w:val="hybridMultilevel"/>
    <w:tmpl w:val="10D2C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20001"/>
    <w:multiLevelType w:val="hybridMultilevel"/>
    <w:tmpl w:val="9B84BE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0B1F56"/>
    <w:multiLevelType w:val="hybridMultilevel"/>
    <w:tmpl w:val="D7383546"/>
    <w:lvl w:ilvl="0" w:tplc="F8AEC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36068E"/>
    <w:multiLevelType w:val="hybridMultilevel"/>
    <w:tmpl w:val="5CEA0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FD04E7"/>
    <w:multiLevelType w:val="hybridMultilevel"/>
    <w:tmpl w:val="798A0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CA18DB"/>
    <w:multiLevelType w:val="hybridMultilevel"/>
    <w:tmpl w:val="89CCC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764A8"/>
    <w:multiLevelType w:val="hybridMultilevel"/>
    <w:tmpl w:val="ABAC61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6"/>
  </w:num>
  <w:num w:numId="5">
    <w:abstractNumId w:val="3"/>
  </w:num>
  <w:num w:numId="6">
    <w:abstractNumId w:val="4"/>
  </w:num>
  <w:num w:numId="7">
    <w:abstractNumId w:val="2"/>
  </w:num>
  <w:num w:numId="8">
    <w:abstractNumId w:val="1"/>
  </w:num>
  <w:num w:numId="9">
    <w:abstractNumId w:val="12"/>
  </w:num>
  <w:num w:numId="10">
    <w:abstractNumId w:val="0"/>
  </w:num>
  <w:num w:numId="11">
    <w:abstractNumId w:val="11"/>
  </w:num>
  <w:num w:numId="12">
    <w:abstractNumId w:val="9"/>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99"/>
    <w:rsid w:val="00056BF0"/>
    <w:rsid w:val="000D45B3"/>
    <w:rsid w:val="000F1BE5"/>
    <w:rsid w:val="00102C99"/>
    <w:rsid w:val="001A5722"/>
    <w:rsid w:val="00250171"/>
    <w:rsid w:val="00276D9D"/>
    <w:rsid w:val="00297387"/>
    <w:rsid w:val="00323323"/>
    <w:rsid w:val="0032344D"/>
    <w:rsid w:val="00495982"/>
    <w:rsid w:val="00524AF8"/>
    <w:rsid w:val="00562C24"/>
    <w:rsid w:val="006106B1"/>
    <w:rsid w:val="0066300B"/>
    <w:rsid w:val="00671749"/>
    <w:rsid w:val="006949BB"/>
    <w:rsid w:val="006C6616"/>
    <w:rsid w:val="00792C64"/>
    <w:rsid w:val="007B3DD4"/>
    <w:rsid w:val="007B52A3"/>
    <w:rsid w:val="007D1195"/>
    <w:rsid w:val="008F610A"/>
    <w:rsid w:val="00916C46"/>
    <w:rsid w:val="00947E8A"/>
    <w:rsid w:val="009F6418"/>
    <w:rsid w:val="00A41717"/>
    <w:rsid w:val="00A42AAF"/>
    <w:rsid w:val="00A561EE"/>
    <w:rsid w:val="00AA0788"/>
    <w:rsid w:val="00AF671D"/>
    <w:rsid w:val="00C17B82"/>
    <w:rsid w:val="00C43C6C"/>
    <w:rsid w:val="00C815F3"/>
    <w:rsid w:val="00D15B8E"/>
    <w:rsid w:val="00D614EC"/>
    <w:rsid w:val="00DB0BD9"/>
    <w:rsid w:val="00DC334C"/>
    <w:rsid w:val="00DC6AFF"/>
    <w:rsid w:val="00E423F4"/>
    <w:rsid w:val="00EB375A"/>
    <w:rsid w:val="00EF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2C99"/>
    <w:pPr>
      <w:tabs>
        <w:tab w:val="center" w:pos="4320"/>
        <w:tab w:val="right" w:pos="8640"/>
      </w:tabs>
    </w:pPr>
  </w:style>
  <w:style w:type="character" w:customStyle="1" w:styleId="HeaderChar">
    <w:name w:val="Header Char"/>
    <w:basedOn w:val="DefaultParagraphFont"/>
    <w:link w:val="Header"/>
    <w:rsid w:val="00102C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2C99"/>
    <w:rPr>
      <w:rFonts w:ascii="Tahoma" w:hAnsi="Tahoma" w:cs="Tahoma"/>
      <w:sz w:val="16"/>
      <w:szCs w:val="16"/>
    </w:rPr>
  </w:style>
  <w:style w:type="character" w:customStyle="1" w:styleId="BalloonTextChar">
    <w:name w:val="Balloon Text Char"/>
    <w:basedOn w:val="DefaultParagraphFont"/>
    <w:link w:val="BalloonText"/>
    <w:uiPriority w:val="99"/>
    <w:semiHidden/>
    <w:rsid w:val="00102C99"/>
    <w:rPr>
      <w:rFonts w:ascii="Tahoma" w:eastAsia="Times New Roman" w:hAnsi="Tahoma" w:cs="Tahoma"/>
      <w:sz w:val="16"/>
      <w:szCs w:val="16"/>
    </w:rPr>
  </w:style>
  <w:style w:type="paragraph" w:customStyle="1" w:styleId="Default">
    <w:name w:val="Default"/>
    <w:rsid w:val="00C17B82"/>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D45B3"/>
    <w:pPr>
      <w:ind w:left="720"/>
      <w:contextualSpacing/>
    </w:pPr>
  </w:style>
  <w:style w:type="character" w:styleId="Hyperlink">
    <w:name w:val="Hyperlink"/>
    <w:basedOn w:val="DefaultParagraphFont"/>
    <w:uiPriority w:val="99"/>
    <w:unhideWhenUsed/>
    <w:rsid w:val="000D45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2C99"/>
    <w:pPr>
      <w:tabs>
        <w:tab w:val="center" w:pos="4320"/>
        <w:tab w:val="right" w:pos="8640"/>
      </w:tabs>
    </w:pPr>
  </w:style>
  <w:style w:type="character" w:customStyle="1" w:styleId="HeaderChar">
    <w:name w:val="Header Char"/>
    <w:basedOn w:val="DefaultParagraphFont"/>
    <w:link w:val="Header"/>
    <w:rsid w:val="00102C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2C99"/>
    <w:rPr>
      <w:rFonts w:ascii="Tahoma" w:hAnsi="Tahoma" w:cs="Tahoma"/>
      <w:sz w:val="16"/>
      <w:szCs w:val="16"/>
    </w:rPr>
  </w:style>
  <w:style w:type="character" w:customStyle="1" w:styleId="BalloonTextChar">
    <w:name w:val="Balloon Text Char"/>
    <w:basedOn w:val="DefaultParagraphFont"/>
    <w:link w:val="BalloonText"/>
    <w:uiPriority w:val="99"/>
    <w:semiHidden/>
    <w:rsid w:val="00102C99"/>
    <w:rPr>
      <w:rFonts w:ascii="Tahoma" w:eastAsia="Times New Roman" w:hAnsi="Tahoma" w:cs="Tahoma"/>
      <w:sz w:val="16"/>
      <w:szCs w:val="16"/>
    </w:rPr>
  </w:style>
  <w:style w:type="paragraph" w:customStyle="1" w:styleId="Default">
    <w:name w:val="Default"/>
    <w:rsid w:val="00C17B82"/>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D45B3"/>
    <w:pPr>
      <w:ind w:left="720"/>
      <w:contextualSpacing/>
    </w:pPr>
  </w:style>
  <w:style w:type="character" w:styleId="Hyperlink">
    <w:name w:val="Hyperlink"/>
    <w:basedOn w:val="DefaultParagraphFont"/>
    <w:uiPriority w:val="99"/>
    <w:unhideWhenUsed/>
    <w:rsid w:val="000D45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johnst@illinois.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Morgan Johnston</cp:lastModifiedBy>
  <cp:revision>7</cp:revision>
  <dcterms:created xsi:type="dcterms:W3CDTF">2012-03-14T18:38:00Z</dcterms:created>
  <dcterms:modified xsi:type="dcterms:W3CDTF">2012-03-14T21:26:00Z</dcterms:modified>
</cp:coreProperties>
</file>