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41" w:rsidRPr="005C2ABE" w:rsidRDefault="003E67D1" w:rsidP="005C2ABE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proofErr w:type="spellStart"/>
      <w:r w:rsidRPr="005C2ABE">
        <w:rPr>
          <w:rFonts w:ascii="Arial" w:hAnsi="Arial" w:cs="Arial"/>
          <w:b/>
          <w:sz w:val="40"/>
          <w:szCs w:val="40"/>
        </w:rPr>
        <w:t>Burrill</w:t>
      </w:r>
      <w:proofErr w:type="spellEnd"/>
      <w:r w:rsidRPr="005C2ABE">
        <w:rPr>
          <w:rFonts w:ascii="Arial" w:hAnsi="Arial" w:cs="Arial"/>
          <w:b/>
          <w:sz w:val="40"/>
          <w:szCs w:val="40"/>
        </w:rPr>
        <w:t>/Morrill</w:t>
      </w:r>
      <w:r w:rsidR="00B30041" w:rsidRPr="005C2ABE">
        <w:rPr>
          <w:rFonts w:ascii="Arial" w:hAnsi="Arial" w:cs="Arial"/>
          <w:b/>
          <w:sz w:val="40"/>
          <w:szCs w:val="40"/>
        </w:rPr>
        <w:t xml:space="preserve"> Project (Cancelled) Final Report</w:t>
      </w:r>
    </w:p>
    <w:p w:rsidR="00B30041" w:rsidRPr="00846D32" w:rsidRDefault="00B30041" w:rsidP="005C2ABE">
      <w:pPr>
        <w:rPr>
          <w:rFonts w:ascii="Arial" w:hAnsi="Arial" w:cs="Arial"/>
        </w:rPr>
      </w:pPr>
      <w:r w:rsidRPr="00846D32">
        <w:rPr>
          <w:rFonts w:ascii="Arial" w:hAnsi="Arial" w:cs="Arial"/>
        </w:rPr>
        <w:t xml:space="preserve">By </w:t>
      </w:r>
      <w:r w:rsidR="000C1993">
        <w:rPr>
          <w:rFonts w:ascii="Arial" w:hAnsi="Arial" w:cs="Arial"/>
        </w:rPr>
        <w:t>Eliana Brown – July 30</w:t>
      </w:r>
      <w:r w:rsidRPr="00846D32">
        <w:rPr>
          <w:rFonts w:ascii="Arial" w:hAnsi="Arial" w:cs="Arial"/>
        </w:rPr>
        <w:t>, 2014</w:t>
      </w:r>
    </w:p>
    <w:p w:rsidR="00B30041" w:rsidRDefault="00B30041" w:rsidP="005C2ABE"/>
    <w:p w:rsidR="005C2ABE" w:rsidRDefault="005C2ABE" w:rsidP="00B30041"/>
    <w:p w:rsidR="003E67D1" w:rsidRDefault="00B30041" w:rsidP="00B30041">
      <w:pPr>
        <w:rPr>
          <w:rFonts w:ascii="Arial" w:hAnsi="Arial" w:cs="Arial"/>
          <w:b/>
        </w:rPr>
      </w:pPr>
      <w:r w:rsidRPr="00846D32">
        <w:rPr>
          <w:rFonts w:ascii="Arial" w:hAnsi="Arial" w:cs="Arial"/>
          <w:b/>
        </w:rPr>
        <w:t>Project purpose</w:t>
      </w:r>
    </w:p>
    <w:p w:rsidR="005C2ABE" w:rsidRPr="00846D32" w:rsidRDefault="005C2ABE" w:rsidP="00B30041">
      <w:pPr>
        <w:rPr>
          <w:rFonts w:ascii="Arial" w:hAnsi="Arial" w:cs="Arial"/>
          <w:b/>
        </w:rPr>
      </w:pPr>
    </w:p>
    <w:p w:rsidR="003E67D1" w:rsidRDefault="00846D32" w:rsidP="003E67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project’s purpose</w:t>
      </w:r>
      <w:r w:rsidR="003E67D1">
        <w:rPr>
          <w:sz w:val="23"/>
          <w:szCs w:val="23"/>
        </w:rPr>
        <w:t xml:space="preserve"> was to re-envision the campus walkway between </w:t>
      </w:r>
      <w:proofErr w:type="spellStart"/>
      <w:r w:rsidR="003E67D1">
        <w:rPr>
          <w:sz w:val="23"/>
          <w:szCs w:val="23"/>
        </w:rPr>
        <w:t>Burrill</w:t>
      </w:r>
      <w:proofErr w:type="spellEnd"/>
      <w:r w:rsidR="003E67D1">
        <w:rPr>
          <w:sz w:val="23"/>
          <w:szCs w:val="23"/>
        </w:rPr>
        <w:t xml:space="preserve"> and Morrill Halls as a sustainable, multifunctional landscape. </w:t>
      </w:r>
    </w:p>
    <w:p w:rsidR="003E67D1" w:rsidRDefault="003E67D1" w:rsidP="003E67D1">
      <w:pPr>
        <w:pStyle w:val="Default"/>
        <w:rPr>
          <w:sz w:val="23"/>
          <w:szCs w:val="23"/>
        </w:rPr>
      </w:pPr>
    </w:p>
    <w:p w:rsidR="00B30041" w:rsidRDefault="00163003" w:rsidP="00E345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Student Sustainability Committee (SSC) awarded</w:t>
      </w:r>
      <w:r w:rsidR="00345075">
        <w:rPr>
          <w:sz w:val="23"/>
          <w:szCs w:val="23"/>
        </w:rPr>
        <w:t xml:space="preserve"> $5,434</w:t>
      </w:r>
      <w:r w:rsidR="003E67D1">
        <w:rPr>
          <w:sz w:val="23"/>
          <w:szCs w:val="23"/>
        </w:rPr>
        <w:t xml:space="preserve"> </w:t>
      </w:r>
      <w:r>
        <w:rPr>
          <w:sz w:val="23"/>
          <w:szCs w:val="23"/>
        </w:rPr>
        <w:t>to the project</w:t>
      </w:r>
      <w:r w:rsidR="003E67D1">
        <w:rPr>
          <w:sz w:val="23"/>
          <w:szCs w:val="23"/>
        </w:rPr>
        <w:t xml:space="preserve">. </w:t>
      </w:r>
      <w:r>
        <w:rPr>
          <w:sz w:val="23"/>
          <w:szCs w:val="23"/>
        </w:rPr>
        <w:t>Facilities &amp; Services (</w:t>
      </w:r>
      <w:r w:rsidR="003E67D1">
        <w:rPr>
          <w:sz w:val="23"/>
          <w:szCs w:val="23"/>
        </w:rPr>
        <w:t>F&amp;S</w:t>
      </w:r>
      <w:r>
        <w:rPr>
          <w:sz w:val="23"/>
          <w:szCs w:val="23"/>
        </w:rPr>
        <w:t>)</w:t>
      </w:r>
      <w:r w:rsidR="003E67D1">
        <w:rPr>
          <w:sz w:val="23"/>
          <w:szCs w:val="23"/>
        </w:rPr>
        <w:t xml:space="preserve"> </w:t>
      </w:r>
      <w:r w:rsidR="00CC2C25">
        <w:rPr>
          <w:sz w:val="23"/>
          <w:szCs w:val="23"/>
        </w:rPr>
        <w:t>intended</w:t>
      </w:r>
      <w:r w:rsidR="003E67D1">
        <w:rPr>
          <w:sz w:val="23"/>
          <w:szCs w:val="23"/>
        </w:rPr>
        <w:t xml:space="preserve"> to </w:t>
      </w:r>
      <w:r w:rsidR="00C62185">
        <w:rPr>
          <w:sz w:val="23"/>
          <w:szCs w:val="23"/>
        </w:rPr>
        <w:t>pay for</w:t>
      </w:r>
      <w:r w:rsidR="00E3450A">
        <w:rPr>
          <w:sz w:val="23"/>
          <w:szCs w:val="23"/>
        </w:rPr>
        <w:t xml:space="preserve"> concrete work, soil removal, overflow drain installation, sign, and mulch.</w:t>
      </w:r>
    </w:p>
    <w:p w:rsidR="00E3450A" w:rsidRDefault="00E3450A" w:rsidP="00E3450A">
      <w:pPr>
        <w:pStyle w:val="Default"/>
      </w:pPr>
    </w:p>
    <w:p w:rsidR="00B30041" w:rsidRDefault="00B30041" w:rsidP="00B30041">
      <w:pPr>
        <w:rPr>
          <w:rFonts w:ascii="Arial" w:hAnsi="Arial" w:cs="Arial"/>
          <w:b/>
        </w:rPr>
      </w:pPr>
      <w:r w:rsidRPr="00846D32">
        <w:rPr>
          <w:rFonts w:ascii="Arial" w:hAnsi="Arial" w:cs="Arial"/>
          <w:b/>
        </w:rPr>
        <w:t>Project summary</w:t>
      </w:r>
    </w:p>
    <w:p w:rsidR="005C2ABE" w:rsidRPr="00846D32" w:rsidRDefault="005C2ABE" w:rsidP="00B30041">
      <w:pPr>
        <w:rPr>
          <w:rFonts w:ascii="Arial" w:hAnsi="Arial" w:cs="Arial"/>
          <w:b/>
        </w:rPr>
      </w:pPr>
    </w:p>
    <w:p w:rsidR="005C2ABE" w:rsidRDefault="005C2ABE" w:rsidP="00560F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proofErr w:type="spellStart"/>
      <w:r>
        <w:rPr>
          <w:sz w:val="23"/>
          <w:szCs w:val="23"/>
        </w:rPr>
        <w:t>Burrill</w:t>
      </w:r>
      <w:proofErr w:type="spellEnd"/>
      <w:r w:rsidR="00370517">
        <w:rPr>
          <w:sz w:val="23"/>
          <w:szCs w:val="23"/>
        </w:rPr>
        <w:t>/Morrill walkway</w:t>
      </w:r>
      <w:r>
        <w:rPr>
          <w:sz w:val="23"/>
          <w:szCs w:val="23"/>
        </w:rPr>
        <w:t xml:space="preserve"> </w:t>
      </w:r>
      <w:r w:rsidR="00370517">
        <w:rPr>
          <w:sz w:val="23"/>
          <w:szCs w:val="23"/>
        </w:rPr>
        <w:t>is a space with</w:t>
      </w:r>
      <w:r>
        <w:rPr>
          <w:sz w:val="23"/>
          <w:szCs w:val="23"/>
        </w:rPr>
        <w:t xml:space="preserve"> shaded, windy conditions. It </w:t>
      </w:r>
      <w:r w:rsidR="00E84C44">
        <w:rPr>
          <w:sz w:val="23"/>
          <w:szCs w:val="23"/>
        </w:rPr>
        <w:t xml:space="preserve">has </w:t>
      </w:r>
      <w:r w:rsidR="00DD20B6">
        <w:rPr>
          <w:sz w:val="23"/>
          <w:szCs w:val="23"/>
        </w:rPr>
        <w:t xml:space="preserve">several </w:t>
      </w:r>
      <w:r w:rsidR="00E84C44">
        <w:rPr>
          <w:sz w:val="23"/>
          <w:szCs w:val="23"/>
        </w:rPr>
        <w:t xml:space="preserve">planters with sparse, mostly non-native species. </w:t>
      </w:r>
      <w:r>
        <w:rPr>
          <w:sz w:val="23"/>
          <w:szCs w:val="23"/>
        </w:rPr>
        <w:t>One portion of the area collects water during rainstorms. The</w:t>
      </w:r>
      <w:r w:rsidR="00B53368">
        <w:rPr>
          <w:sz w:val="23"/>
          <w:szCs w:val="23"/>
        </w:rPr>
        <w:t xml:space="preserve"> proposal</w:t>
      </w:r>
      <w:r w:rsidR="00783299">
        <w:rPr>
          <w:sz w:val="23"/>
          <w:szCs w:val="23"/>
        </w:rPr>
        <w:t xml:space="preserve"> was to introduce</w:t>
      </w:r>
      <w:r w:rsidR="00E84C44">
        <w:rPr>
          <w:sz w:val="23"/>
          <w:szCs w:val="23"/>
        </w:rPr>
        <w:t xml:space="preserve"> native </w:t>
      </w:r>
      <w:r w:rsidR="009B329A">
        <w:rPr>
          <w:sz w:val="23"/>
          <w:szCs w:val="23"/>
        </w:rPr>
        <w:t>vegetation</w:t>
      </w:r>
      <w:r w:rsidR="00560F55">
        <w:rPr>
          <w:sz w:val="23"/>
          <w:szCs w:val="23"/>
        </w:rPr>
        <w:t xml:space="preserve"> to the</w:t>
      </w:r>
      <w:r w:rsidR="001A67C2">
        <w:rPr>
          <w:sz w:val="23"/>
          <w:szCs w:val="23"/>
        </w:rPr>
        <w:t xml:space="preserve"> </w:t>
      </w:r>
      <w:r w:rsidR="001D46E7">
        <w:rPr>
          <w:sz w:val="23"/>
          <w:szCs w:val="23"/>
        </w:rPr>
        <w:t>planters</w:t>
      </w:r>
      <w:r w:rsidR="00A4379A">
        <w:rPr>
          <w:sz w:val="23"/>
          <w:szCs w:val="23"/>
        </w:rPr>
        <w:t xml:space="preserve"> and</w:t>
      </w:r>
      <w:r w:rsidR="00846D32">
        <w:rPr>
          <w:sz w:val="23"/>
          <w:szCs w:val="23"/>
        </w:rPr>
        <w:t xml:space="preserve"> redirect</w:t>
      </w:r>
      <w:r w:rsidR="00783299">
        <w:rPr>
          <w:sz w:val="23"/>
          <w:szCs w:val="23"/>
        </w:rPr>
        <w:t xml:space="preserve"> </w:t>
      </w:r>
      <w:r w:rsidR="00846D32">
        <w:rPr>
          <w:sz w:val="23"/>
          <w:szCs w:val="23"/>
        </w:rPr>
        <w:t xml:space="preserve">water to </w:t>
      </w:r>
      <w:r w:rsidR="001D46E7">
        <w:rPr>
          <w:sz w:val="23"/>
          <w:szCs w:val="23"/>
        </w:rPr>
        <w:t xml:space="preserve">one of the </w:t>
      </w:r>
      <w:r w:rsidR="00846D32">
        <w:rPr>
          <w:sz w:val="23"/>
          <w:szCs w:val="23"/>
        </w:rPr>
        <w:t>planter</w:t>
      </w:r>
      <w:r w:rsidR="001D46E7">
        <w:rPr>
          <w:sz w:val="23"/>
          <w:szCs w:val="23"/>
        </w:rPr>
        <w:t>s</w:t>
      </w:r>
      <w:r w:rsidR="00846D32">
        <w:rPr>
          <w:sz w:val="23"/>
          <w:szCs w:val="23"/>
        </w:rPr>
        <w:t xml:space="preserve"> </w:t>
      </w:r>
      <w:r w:rsidR="00A9436A">
        <w:rPr>
          <w:sz w:val="23"/>
          <w:szCs w:val="23"/>
        </w:rPr>
        <w:t>and convert it in</w:t>
      </w:r>
      <w:r w:rsidR="00846D32">
        <w:rPr>
          <w:sz w:val="23"/>
          <w:szCs w:val="23"/>
        </w:rPr>
        <w:t>to a rain garden</w:t>
      </w:r>
      <w:r w:rsidR="001A67C2">
        <w:rPr>
          <w:sz w:val="23"/>
          <w:szCs w:val="23"/>
        </w:rPr>
        <w:t xml:space="preserve">. </w:t>
      </w:r>
    </w:p>
    <w:p w:rsidR="005C2ABE" w:rsidRDefault="005C2ABE" w:rsidP="00560F55">
      <w:pPr>
        <w:pStyle w:val="Default"/>
        <w:rPr>
          <w:sz w:val="23"/>
          <w:szCs w:val="23"/>
        </w:rPr>
      </w:pPr>
    </w:p>
    <w:p w:rsidR="001A67C2" w:rsidRDefault="00560F55" w:rsidP="00560F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As was done in a prior SSC proje</w:t>
      </w:r>
      <w:r w:rsidR="006337FC">
        <w:rPr>
          <w:sz w:val="23"/>
          <w:szCs w:val="23"/>
        </w:rPr>
        <w:t>ct in the walkway, there was</w:t>
      </w:r>
      <w:r>
        <w:rPr>
          <w:sz w:val="23"/>
          <w:szCs w:val="23"/>
        </w:rPr>
        <w:t xml:space="preserve"> an opportunity for students to install plants under the direc</w:t>
      </w:r>
      <w:r w:rsidR="006337FC">
        <w:rPr>
          <w:sz w:val="23"/>
          <w:szCs w:val="23"/>
        </w:rPr>
        <w:t xml:space="preserve">tion of John Marlin. Marlin </w:t>
      </w:r>
      <w:r>
        <w:rPr>
          <w:sz w:val="23"/>
          <w:szCs w:val="23"/>
        </w:rPr>
        <w:t>agreed to serve in an advisory capacity for this project.</w:t>
      </w:r>
      <w:r w:rsidR="001A67C2" w:rsidRPr="001A67C2">
        <w:rPr>
          <w:sz w:val="23"/>
          <w:szCs w:val="23"/>
        </w:rPr>
        <w:t xml:space="preserve"> </w:t>
      </w:r>
    </w:p>
    <w:p w:rsidR="001A67C2" w:rsidRDefault="001A67C2" w:rsidP="00B30041">
      <w:pPr>
        <w:rPr>
          <w:sz w:val="23"/>
          <w:szCs w:val="23"/>
        </w:rPr>
      </w:pPr>
    </w:p>
    <w:p w:rsidR="00B30041" w:rsidRDefault="00B30041" w:rsidP="00B30041">
      <w:pPr>
        <w:rPr>
          <w:rFonts w:ascii="Arial" w:hAnsi="Arial" w:cs="Arial"/>
          <w:b/>
        </w:rPr>
      </w:pPr>
      <w:r w:rsidRPr="00846D32">
        <w:rPr>
          <w:rFonts w:ascii="Arial" w:hAnsi="Arial" w:cs="Arial"/>
          <w:b/>
        </w:rPr>
        <w:t>Problems encountered</w:t>
      </w:r>
    </w:p>
    <w:p w:rsidR="005C2ABE" w:rsidRPr="00846D32" w:rsidRDefault="005C2ABE" w:rsidP="00B30041">
      <w:pPr>
        <w:rPr>
          <w:rFonts w:ascii="Arial" w:hAnsi="Arial" w:cs="Arial"/>
          <w:b/>
        </w:rPr>
      </w:pPr>
    </w:p>
    <w:p w:rsidR="00CC791D" w:rsidRPr="00CC791D" w:rsidRDefault="00CC791D" w:rsidP="00CC791D">
      <w:pPr>
        <w:rPr>
          <w:i/>
        </w:rPr>
      </w:pPr>
      <w:r w:rsidRPr="00CC791D">
        <w:rPr>
          <w:i/>
        </w:rPr>
        <w:t>Problem One</w:t>
      </w:r>
    </w:p>
    <w:p w:rsidR="00CC791D" w:rsidRDefault="00770506" w:rsidP="00B30041">
      <w:r>
        <w:t>The student encountered health issues that postponed the development of a</w:t>
      </w:r>
      <w:r w:rsidR="00846D32">
        <w:t xml:space="preserve"> comprehensive</w:t>
      </w:r>
      <w:r>
        <w:t xml:space="preserve"> planting plan. </w:t>
      </w:r>
    </w:p>
    <w:p w:rsidR="00770506" w:rsidRDefault="00770506" w:rsidP="00B30041"/>
    <w:p w:rsidR="00CC791D" w:rsidRPr="00CC791D" w:rsidRDefault="00CC791D" w:rsidP="00B30041">
      <w:pPr>
        <w:rPr>
          <w:i/>
        </w:rPr>
      </w:pPr>
      <w:r w:rsidRPr="00CC791D">
        <w:rPr>
          <w:i/>
        </w:rPr>
        <w:t>Problem Two</w:t>
      </w:r>
    </w:p>
    <w:p w:rsidR="00AE231E" w:rsidRDefault="00770506" w:rsidP="00AE231E">
      <w:r>
        <w:t>An alternate way to acquire a planting plan was sought. Anna Hochhalter</w:t>
      </w:r>
      <w:r w:rsidR="00A32592">
        <w:t>, a recent MLA graduate,</w:t>
      </w:r>
      <w:r>
        <w:t xml:space="preserve"> was hired to develop a site assessment and plan. She met with F&amp;S and accomplished the</w:t>
      </w:r>
      <w:r w:rsidR="00C47E79">
        <w:t xml:space="preserve"> attached site assessment</w:t>
      </w:r>
      <w:r w:rsidR="005C2ABE">
        <w:t>. Hochhalter</w:t>
      </w:r>
      <w:r w:rsidR="009B1636">
        <w:t xml:space="preserve"> </w:t>
      </w:r>
      <w:r w:rsidR="00B31C1E">
        <w:t>relocated</w:t>
      </w:r>
      <w:r>
        <w:t xml:space="preserve"> for employment</w:t>
      </w:r>
      <w:r w:rsidR="009B1636">
        <w:t xml:space="preserve"> and</w:t>
      </w:r>
      <w:r w:rsidR="00DC33AE">
        <w:t>,</w:t>
      </w:r>
      <w:r w:rsidR="009B1636">
        <w:t xml:space="preserve"> </w:t>
      </w:r>
      <w:r w:rsidR="006337FC">
        <w:t xml:space="preserve">unfortunately, </w:t>
      </w:r>
      <w:r w:rsidR="009B1636">
        <w:t>was not able to continue developing the plan.</w:t>
      </w:r>
      <w:r w:rsidR="00DC33AE">
        <w:t xml:space="preserve"> Another designer was sought but was cost-prohibitive.</w:t>
      </w:r>
    </w:p>
    <w:p w:rsidR="00770506" w:rsidRDefault="00770506" w:rsidP="00AE231E"/>
    <w:p w:rsidR="00AE231E" w:rsidRDefault="00AE231E" w:rsidP="00AE231E">
      <w:pPr>
        <w:rPr>
          <w:i/>
        </w:rPr>
      </w:pPr>
      <w:r>
        <w:rPr>
          <w:i/>
        </w:rPr>
        <w:t>Problem Three</w:t>
      </w:r>
    </w:p>
    <w:p w:rsidR="00AC5DD0" w:rsidRDefault="00163003" w:rsidP="00AE231E">
      <w:r>
        <w:t xml:space="preserve">During the course of the project, </w:t>
      </w:r>
      <w:r w:rsidR="005C2ABE">
        <w:t xml:space="preserve">the </w:t>
      </w:r>
      <w:r w:rsidR="00770506">
        <w:t>F&amp;S</w:t>
      </w:r>
      <w:r w:rsidR="005C2ABE">
        <w:t xml:space="preserve"> funding environment shifted. Staff</w:t>
      </w:r>
      <w:r w:rsidR="00770506">
        <w:t xml:space="preserve"> determined that the</w:t>
      </w:r>
      <w:r w:rsidR="009B1636">
        <w:t xml:space="preserve"> resources no longer existed for </w:t>
      </w:r>
      <w:r>
        <w:t>the</w:t>
      </w:r>
      <w:r w:rsidR="00C47E79">
        <w:t xml:space="preserve"> </w:t>
      </w:r>
      <w:r w:rsidR="00D17387">
        <w:t>hardscape</w:t>
      </w:r>
      <w:r w:rsidR="009B1636">
        <w:t xml:space="preserve"> changes.</w:t>
      </w:r>
    </w:p>
    <w:p w:rsidR="004B4349" w:rsidRDefault="004B4349" w:rsidP="00B30041"/>
    <w:p w:rsidR="00AF6891" w:rsidRDefault="00AF6891" w:rsidP="00AF6891">
      <w:pPr>
        <w:rPr>
          <w:rFonts w:ascii="Arial" w:hAnsi="Arial" w:cs="Arial"/>
          <w:b/>
          <w:sz w:val="23"/>
          <w:szCs w:val="23"/>
        </w:rPr>
      </w:pPr>
      <w:r w:rsidRPr="00846D32">
        <w:rPr>
          <w:rFonts w:ascii="Arial" w:hAnsi="Arial" w:cs="Arial"/>
          <w:b/>
          <w:sz w:val="23"/>
          <w:szCs w:val="23"/>
        </w:rPr>
        <w:t>Portion accomplished</w:t>
      </w:r>
    </w:p>
    <w:p w:rsidR="005C2ABE" w:rsidRPr="00846D32" w:rsidRDefault="005C2ABE" w:rsidP="00AF6891">
      <w:pPr>
        <w:rPr>
          <w:rFonts w:ascii="Arial" w:hAnsi="Arial" w:cs="Arial"/>
          <w:b/>
          <w:sz w:val="23"/>
          <w:szCs w:val="23"/>
        </w:rPr>
      </w:pPr>
    </w:p>
    <w:p w:rsidR="005C2ABE" w:rsidRPr="00CC791D" w:rsidRDefault="005C2ABE" w:rsidP="005C2ABE">
      <w:pPr>
        <w:rPr>
          <w:i/>
        </w:rPr>
      </w:pPr>
      <w:r>
        <w:rPr>
          <w:i/>
        </w:rPr>
        <w:t>Woodland planting</w:t>
      </w:r>
    </w:p>
    <w:p w:rsidR="005C2ABE" w:rsidRDefault="00AF6891" w:rsidP="00AF6891">
      <w:pPr>
        <w:rPr>
          <w:sz w:val="23"/>
          <w:szCs w:val="23"/>
        </w:rPr>
      </w:pPr>
      <w:r>
        <w:rPr>
          <w:sz w:val="23"/>
          <w:szCs w:val="23"/>
        </w:rPr>
        <w:t>On October 20, 2012, during</w:t>
      </w:r>
      <w:r w:rsidR="008F4493">
        <w:rPr>
          <w:sz w:val="23"/>
          <w:szCs w:val="23"/>
        </w:rPr>
        <w:t xml:space="preserve"> the</w:t>
      </w:r>
      <w:r>
        <w:rPr>
          <w:sz w:val="23"/>
          <w:szCs w:val="23"/>
        </w:rPr>
        <w:t xml:space="preserve"> iHelp</w:t>
      </w:r>
      <w:r w:rsidR="008F4493">
        <w:rPr>
          <w:sz w:val="23"/>
          <w:szCs w:val="23"/>
        </w:rPr>
        <w:t xml:space="preserve"> volunteer project</w:t>
      </w:r>
      <w:r>
        <w:rPr>
          <w:sz w:val="23"/>
          <w:szCs w:val="23"/>
        </w:rPr>
        <w:t>, ap</w:t>
      </w:r>
      <w:r w:rsidR="008F4493">
        <w:rPr>
          <w:sz w:val="23"/>
          <w:szCs w:val="23"/>
        </w:rPr>
        <w:t>proximately 15 student</w:t>
      </w:r>
      <w:r>
        <w:rPr>
          <w:sz w:val="23"/>
          <w:szCs w:val="23"/>
        </w:rPr>
        <w:t xml:space="preserve">s planted woodland species </w:t>
      </w:r>
      <w:r w:rsidR="00933231">
        <w:rPr>
          <w:sz w:val="23"/>
          <w:szCs w:val="23"/>
        </w:rPr>
        <w:t xml:space="preserve">in the northern planters </w:t>
      </w:r>
      <w:r>
        <w:rPr>
          <w:sz w:val="23"/>
          <w:szCs w:val="23"/>
        </w:rPr>
        <w:t xml:space="preserve">under the direction of John Marlin. </w:t>
      </w:r>
    </w:p>
    <w:p w:rsidR="005C2ABE" w:rsidRDefault="005C2ABE" w:rsidP="00AF6891">
      <w:pPr>
        <w:rPr>
          <w:sz w:val="23"/>
          <w:szCs w:val="23"/>
        </w:rPr>
      </w:pPr>
    </w:p>
    <w:p w:rsidR="00D80CD4" w:rsidRDefault="00D80CD4" w:rsidP="00AF6891">
      <w:pPr>
        <w:rPr>
          <w:sz w:val="23"/>
          <w:szCs w:val="23"/>
        </w:rPr>
      </w:pPr>
    </w:p>
    <w:p w:rsidR="00D80CD4" w:rsidRDefault="00D80CD4" w:rsidP="00AF6891">
      <w:pPr>
        <w:rPr>
          <w:sz w:val="23"/>
          <w:szCs w:val="23"/>
        </w:rPr>
      </w:pPr>
    </w:p>
    <w:p w:rsidR="005C2ABE" w:rsidRDefault="00AF6891" w:rsidP="00AF6891">
      <w:p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The species and amounts follow: </w:t>
      </w:r>
    </w:p>
    <w:p w:rsidR="005C2ABE" w:rsidRDefault="005C2ABE" w:rsidP="00AF6891">
      <w:pPr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620"/>
        <w:gridCol w:w="1080"/>
      </w:tblGrid>
      <w:tr w:rsidR="00AF6891" w:rsidTr="00AF1144">
        <w:tc>
          <w:tcPr>
            <w:tcW w:w="2628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  <w:b/>
              </w:rPr>
            </w:pPr>
            <w:r w:rsidRPr="00AF1144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1620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  <w:b/>
              </w:rPr>
            </w:pPr>
            <w:r w:rsidRPr="00AF1144">
              <w:rPr>
                <w:rFonts w:ascii="Arial" w:hAnsi="Arial" w:cs="Arial"/>
                <w:b/>
              </w:rPr>
              <w:t xml:space="preserve">Count </w:t>
            </w:r>
          </w:p>
        </w:tc>
        <w:tc>
          <w:tcPr>
            <w:tcW w:w="1080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  <w:b/>
              </w:rPr>
            </w:pPr>
            <w:r w:rsidRPr="00AF1144">
              <w:rPr>
                <w:rFonts w:ascii="Arial" w:hAnsi="Arial" w:cs="Arial"/>
                <w:b/>
              </w:rPr>
              <w:t>Cost</w:t>
            </w:r>
          </w:p>
        </w:tc>
      </w:tr>
      <w:tr w:rsidR="00AF6891" w:rsidTr="00AF1144">
        <w:tc>
          <w:tcPr>
            <w:tcW w:w="2628" w:type="dxa"/>
          </w:tcPr>
          <w:p w:rsidR="00AF6891" w:rsidRPr="00AF1144" w:rsidRDefault="007440E9" w:rsidP="00121F8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B</w:t>
            </w:r>
            <w:r w:rsidR="00AF6891" w:rsidRPr="00AF1144">
              <w:rPr>
                <w:rFonts w:ascii="Arial" w:eastAsia="Times New Roman" w:hAnsi="Arial" w:cs="Arial"/>
                <w:color w:val="000000"/>
              </w:rPr>
              <w:t>luebell</w:t>
            </w:r>
          </w:p>
        </w:tc>
        <w:tc>
          <w:tcPr>
            <w:tcW w:w="1620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</w:rPr>
            </w:pPr>
            <w:r w:rsidRPr="00AF1144">
              <w:rPr>
                <w:rFonts w:ascii="Arial" w:hAnsi="Arial" w:cs="Arial"/>
              </w:rPr>
              <w:t>20 @ $3</w:t>
            </w:r>
            <w:r w:rsidR="00B353B5">
              <w:rPr>
                <w:rFonts w:ascii="Arial" w:hAnsi="Arial" w:cs="Arial"/>
              </w:rPr>
              <w:t>.00</w:t>
            </w:r>
          </w:p>
        </w:tc>
        <w:tc>
          <w:tcPr>
            <w:tcW w:w="1080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</w:rPr>
            </w:pPr>
            <w:r w:rsidRPr="00AF1144">
              <w:rPr>
                <w:rFonts w:ascii="Arial" w:hAnsi="Arial" w:cs="Arial"/>
              </w:rPr>
              <w:t xml:space="preserve">  </w:t>
            </w:r>
            <w:r w:rsidR="00B353B5">
              <w:rPr>
                <w:rFonts w:ascii="Arial" w:hAnsi="Arial" w:cs="Arial"/>
              </w:rPr>
              <w:t>$</w:t>
            </w:r>
            <w:r w:rsidRPr="00AF1144">
              <w:rPr>
                <w:rFonts w:ascii="Arial" w:hAnsi="Arial" w:cs="Arial"/>
              </w:rPr>
              <w:t>60</w:t>
            </w:r>
          </w:p>
        </w:tc>
      </w:tr>
      <w:tr w:rsidR="00AF6891" w:rsidTr="00AF1144">
        <w:tc>
          <w:tcPr>
            <w:tcW w:w="2628" w:type="dxa"/>
          </w:tcPr>
          <w:p w:rsidR="00AF6891" w:rsidRPr="00AF1144" w:rsidRDefault="007440E9" w:rsidP="00121F8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F6891" w:rsidRPr="00AF1144">
              <w:rPr>
                <w:rFonts w:ascii="Arial" w:hAnsi="Arial" w:cs="Arial"/>
              </w:rPr>
              <w:t xml:space="preserve">ack-in-the-pulpit </w:t>
            </w:r>
            <w:r w:rsidR="001C6464">
              <w:rPr>
                <w:rFonts w:ascii="Arial" w:hAnsi="Arial" w:cs="Arial"/>
              </w:rPr>
              <w:t>(large)</w:t>
            </w:r>
          </w:p>
        </w:tc>
        <w:tc>
          <w:tcPr>
            <w:tcW w:w="1620" w:type="dxa"/>
          </w:tcPr>
          <w:p w:rsidR="00AF6891" w:rsidRPr="00AF1144" w:rsidRDefault="00DC7D8A" w:rsidP="00121F8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</w:t>
            </w:r>
            <w:r w:rsidR="00B353B5">
              <w:rPr>
                <w:rFonts w:ascii="Arial" w:hAnsi="Arial" w:cs="Arial"/>
              </w:rPr>
              <w:t>@ $5.00</w:t>
            </w:r>
          </w:p>
        </w:tc>
        <w:tc>
          <w:tcPr>
            <w:tcW w:w="1080" w:type="dxa"/>
          </w:tcPr>
          <w:p w:rsidR="00AF6891" w:rsidRPr="00AF1144" w:rsidRDefault="00B353B5" w:rsidP="00121F8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F6891" w:rsidRPr="00AF1144">
              <w:rPr>
                <w:rFonts w:ascii="Arial" w:hAnsi="Arial" w:cs="Arial"/>
              </w:rPr>
              <w:t>120</w:t>
            </w:r>
          </w:p>
        </w:tc>
      </w:tr>
      <w:tr w:rsidR="00AF6891" w:rsidTr="00AF1144">
        <w:tc>
          <w:tcPr>
            <w:tcW w:w="2628" w:type="dxa"/>
          </w:tcPr>
          <w:p w:rsidR="00AF6891" w:rsidRPr="00AF1144" w:rsidRDefault="007440E9" w:rsidP="00121F8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F6891" w:rsidRPr="00AF1144">
              <w:rPr>
                <w:rFonts w:ascii="Arial" w:hAnsi="Arial" w:cs="Arial"/>
              </w:rPr>
              <w:t xml:space="preserve">ack-in-the-pulpit </w:t>
            </w:r>
            <w:r w:rsidR="001C6464">
              <w:rPr>
                <w:rFonts w:ascii="Arial" w:hAnsi="Arial" w:cs="Arial"/>
              </w:rPr>
              <w:t>(small)</w:t>
            </w:r>
          </w:p>
        </w:tc>
        <w:tc>
          <w:tcPr>
            <w:tcW w:w="1620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</w:rPr>
            </w:pPr>
            <w:r w:rsidRPr="00AF1144">
              <w:rPr>
                <w:rFonts w:ascii="Arial" w:hAnsi="Arial" w:cs="Arial"/>
              </w:rPr>
              <w:t>72 @ $0.50</w:t>
            </w:r>
          </w:p>
        </w:tc>
        <w:tc>
          <w:tcPr>
            <w:tcW w:w="1080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</w:rPr>
            </w:pPr>
            <w:r w:rsidRPr="00AF1144">
              <w:rPr>
                <w:rFonts w:ascii="Arial" w:hAnsi="Arial" w:cs="Arial"/>
              </w:rPr>
              <w:t xml:space="preserve">  </w:t>
            </w:r>
            <w:r w:rsidR="00B353B5">
              <w:rPr>
                <w:rFonts w:ascii="Arial" w:hAnsi="Arial" w:cs="Arial"/>
              </w:rPr>
              <w:t>$</w:t>
            </w:r>
            <w:r w:rsidRPr="00AF1144">
              <w:rPr>
                <w:rFonts w:ascii="Arial" w:hAnsi="Arial" w:cs="Arial"/>
              </w:rPr>
              <w:t>36</w:t>
            </w:r>
          </w:p>
        </w:tc>
      </w:tr>
      <w:tr w:rsidR="00AF6891" w:rsidTr="00AF1144">
        <w:tc>
          <w:tcPr>
            <w:tcW w:w="2628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</w:rPr>
            </w:pPr>
          </w:p>
        </w:tc>
      </w:tr>
      <w:tr w:rsidR="00AF6891" w:rsidTr="00AF1144">
        <w:tc>
          <w:tcPr>
            <w:tcW w:w="2628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  <w:b/>
              </w:rPr>
            </w:pPr>
            <w:r w:rsidRPr="00AF1144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1620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AF6891" w:rsidRPr="00AF1144" w:rsidRDefault="00AF6891" w:rsidP="00121F81">
            <w:pPr>
              <w:pStyle w:val="NoSpacing"/>
              <w:rPr>
                <w:rFonts w:ascii="Arial" w:hAnsi="Arial" w:cs="Arial"/>
                <w:b/>
              </w:rPr>
            </w:pPr>
            <w:r w:rsidRPr="00AF1144">
              <w:rPr>
                <w:rFonts w:ascii="Arial" w:hAnsi="Arial" w:cs="Arial"/>
                <w:b/>
              </w:rPr>
              <w:t>$216</w:t>
            </w:r>
          </w:p>
        </w:tc>
      </w:tr>
    </w:tbl>
    <w:p w:rsidR="00AF6891" w:rsidRDefault="00AF6891" w:rsidP="00AF6891">
      <w:pPr>
        <w:rPr>
          <w:sz w:val="23"/>
          <w:szCs w:val="23"/>
        </w:rPr>
      </w:pPr>
    </w:p>
    <w:p w:rsidR="005C2ABE" w:rsidRPr="00CC791D" w:rsidRDefault="005C2ABE" w:rsidP="005C2ABE">
      <w:pPr>
        <w:rPr>
          <w:i/>
        </w:rPr>
      </w:pPr>
      <w:r>
        <w:rPr>
          <w:i/>
        </w:rPr>
        <w:t xml:space="preserve">Site Assessment </w:t>
      </w:r>
    </w:p>
    <w:p w:rsidR="00DD20B6" w:rsidRPr="005C2ABE" w:rsidRDefault="005C2ABE" w:rsidP="00B30041">
      <w:r>
        <w:t xml:space="preserve">As mentioned, Anna Hochhalter completed the attached site assessment. </w:t>
      </w:r>
    </w:p>
    <w:p w:rsidR="00DD20B6" w:rsidRDefault="00DD20B6" w:rsidP="00B30041">
      <w:pPr>
        <w:rPr>
          <w:b/>
        </w:rPr>
      </w:pPr>
    </w:p>
    <w:p w:rsidR="00B30041" w:rsidRPr="00061E81" w:rsidRDefault="005C2ABE" w:rsidP="00B30041">
      <w:pPr>
        <w:rPr>
          <w:rFonts w:ascii="Arial" w:hAnsi="Arial" w:cs="Arial"/>
          <w:b/>
        </w:rPr>
      </w:pPr>
      <w:r w:rsidRPr="00061E81">
        <w:rPr>
          <w:rFonts w:ascii="Arial" w:hAnsi="Arial" w:cs="Arial"/>
          <w:b/>
        </w:rPr>
        <w:t>Photos of the iHelp planting</w:t>
      </w:r>
    </w:p>
    <w:p w:rsidR="00DD20B6" w:rsidRDefault="005C2ABE" w:rsidP="00B30041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565259B" wp14:editId="44608F57">
            <wp:simplePos x="0" y="0"/>
            <wp:positionH relativeFrom="column">
              <wp:posOffset>2581275</wp:posOffset>
            </wp:positionH>
            <wp:positionV relativeFrom="paragraph">
              <wp:posOffset>181610</wp:posOffset>
            </wp:positionV>
            <wp:extent cx="2669540" cy="1993265"/>
            <wp:effectExtent l="0" t="0" r="0" b="6985"/>
            <wp:wrapSquare wrapText="bothSides"/>
            <wp:docPr id="2" name="Picture 2" descr="S:\ECS\ZPHOTOS\STUDENT CLEANUP EVENTS\iHelp 2012\ma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ECS\ZPHOTOS\STUDENT CLEANUP EVENTS\iHelp 2012\mayb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231E" w:rsidRDefault="00560F55" w:rsidP="00B30041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2322576" cy="3109470"/>
            <wp:effectExtent l="0" t="0" r="1905" b="0"/>
            <wp:docPr id="1" name="Picture 1" descr="S:\ECS\ZPHOTOS\STUDENT CLEANUP EVENTS\iHelp 2012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ECS\ZPHOTOS\STUDENT CLEANUP EVENTS\iHelp 2012\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576" cy="3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F55" w:rsidRDefault="00560F55" w:rsidP="00B30041">
      <w:pPr>
        <w:rPr>
          <w:b/>
          <w:u w:val="single"/>
        </w:rPr>
      </w:pPr>
    </w:p>
    <w:p w:rsidR="00AE231E" w:rsidRDefault="00AE231E" w:rsidP="00B30041">
      <w:pPr>
        <w:rPr>
          <w:b/>
          <w:u w:val="single"/>
        </w:rPr>
      </w:pPr>
      <w:r>
        <w:rPr>
          <w:b/>
          <w:noProof/>
          <w:u w:val="single"/>
        </w:rPr>
        <w:t xml:space="preserve">      </w:t>
      </w:r>
    </w:p>
    <w:p w:rsidR="00B30041" w:rsidRPr="00061E81" w:rsidRDefault="00061E81" w:rsidP="00B300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B30041" w:rsidRPr="00061E81">
        <w:rPr>
          <w:rFonts w:ascii="Arial" w:hAnsi="Arial" w:cs="Arial"/>
          <w:b/>
        </w:rPr>
        <w:t>inancial statement that lists how the funds were specifically utilized</w:t>
      </w:r>
    </w:p>
    <w:p w:rsidR="00E84C44" w:rsidRDefault="00091473" w:rsidP="00B30041">
      <w:r>
        <w:t>A sum of $216 was</w:t>
      </w:r>
      <w:r w:rsidR="00E84C44">
        <w:t xml:space="preserve"> paid </w:t>
      </w:r>
      <w:r>
        <w:t xml:space="preserve">to </w:t>
      </w:r>
      <w:proofErr w:type="spellStart"/>
      <w:r>
        <w:t>Marlinworks</w:t>
      </w:r>
      <w:proofErr w:type="spellEnd"/>
      <w:r>
        <w:t xml:space="preserve"> </w:t>
      </w:r>
      <w:r w:rsidR="00E84C44">
        <w:t xml:space="preserve">for </w:t>
      </w:r>
      <w:r>
        <w:t xml:space="preserve">the </w:t>
      </w:r>
      <w:r w:rsidR="00E84C44">
        <w:t>installed woodland plants.</w:t>
      </w:r>
    </w:p>
    <w:p w:rsidR="005131A4" w:rsidRDefault="005131A4" w:rsidP="00B30041"/>
    <w:p w:rsidR="005131A4" w:rsidRDefault="005131A4" w:rsidP="00B30041">
      <w:r>
        <w:t>Anna</w:t>
      </w:r>
      <w:r w:rsidR="00FC41AB">
        <w:t xml:space="preserve"> Hochhalter</w:t>
      </w:r>
      <w:r w:rsidR="00F63164">
        <w:t xml:space="preserve"> provided an invoice with a charge of </w:t>
      </w:r>
      <w:r>
        <w:t>$250</w:t>
      </w:r>
      <w:r w:rsidR="00F63164">
        <w:t xml:space="preserve"> for the site assessment. Due to vendor identification complications with Procurement, this amount has not been paid yet. Thus, F&amp;S asks that this amount remain available to process the payment. </w:t>
      </w:r>
    </w:p>
    <w:p w:rsidR="00E84C44" w:rsidRDefault="00E84C44" w:rsidP="00B30041"/>
    <w:p w:rsidR="00FC3781" w:rsidRDefault="00FC3781" w:rsidP="00B30041">
      <w:r>
        <w:t xml:space="preserve">The </w:t>
      </w:r>
      <w:r w:rsidR="00E84C44">
        <w:t xml:space="preserve">remaining </w:t>
      </w:r>
      <w:r>
        <w:t xml:space="preserve">funds </w:t>
      </w:r>
      <w:r w:rsidR="00F63164">
        <w:t xml:space="preserve">($4968) </w:t>
      </w:r>
      <w:r w:rsidR="00DD20B6">
        <w:t>should be</w:t>
      </w:r>
      <w:r w:rsidR="00FC41AB">
        <w:t xml:space="preserve"> returned to SSC</w:t>
      </w:r>
      <w:r>
        <w:t>.</w:t>
      </w:r>
    </w:p>
    <w:p w:rsidR="00FC3781" w:rsidRDefault="00FC3781" w:rsidP="00B30041"/>
    <w:p w:rsidR="00B30041" w:rsidRPr="00061E81" w:rsidRDefault="00B30041" w:rsidP="00B30041">
      <w:pPr>
        <w:rPr>
          <w:rFonts w:ascii="Arial" w:hAnsi="Arial" w:cs="Arial"/>
          <w:b/>
        </w:rPr>
      </w:pPr>
      <w:r w:rsidRPr="00061E81">
        <w:rPr>
          <w:rFonts w:ascii="Arial" w:hAnsi="Arial" w:cs="Arial"/>
          <w:b/>
        </w:rPr>
        <w:t>Statistics on student involvement/outreach</w:t>
      </w:r>
    </w:p>
    <w:p w:rsidR="00061E81" w:rsidRDefault="00061E81" w:rsidP="00B30041">
      <w:r>
        <w:t xml:space="preserve">Approximately 15 students planted woodland species under the direction of John Marlin. </w:t>
      </w:r>
    </w:p>
    <w:p w:rsidR="00061E81" w:rsidRDefault="00061E81" w:rsidP="00B30041"/>
    <w:p w:rsidR="00371A22" w:rsidRDefault="00E84C44" w:rsidP="00B30041">
      <w:r>
        <w:t>T</w:t>
      </w:r>
      <w:r w:rsidR="00FC3781">
        <w:t xml:space="preserve">his project was cancelled by </w:t>
      </w:r>
      <w:r>
        <w:t>Eliana Brown</w:t>
      </w:r>
      <w:r w:rsidR="00FC3781">
        <w:t>,</w:t>
      </w:r>
      <w:r>
        <w:t xml:space="preserve"> after consultation with SSC and F&amp;S</w:t>
      </w:r>
      <w:r w:rsidR="00FC3781">
        <w:t>.</w:t>
      </w:r>
    </w:p>
    <w:sectPr w:rsidR="00371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87E99"/>
    <w:multiLevelType w:val="hybridMultilevel"/>
    <w:tmpl w:val="207226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7111D"/>
    <w:multiLevelType w:val="hybridMultilevel"/>
    <w:tmpl w:val="9794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1"/>
    <w:rsid w:val="00061E81"/>
    <w:rsid w:val="00091473"/>
    <w:rsid w:val="000C1993"/>
    <w:rsid w:val="00121BB8"/>
    <w:rsid w:val="00135C65"/>
    <w:rsid w:val="00163003"/>
    <w:rsid w:val="001A67C2"/>
    <w:rsid w:val="001C6464"/>
    <w:rsid w:val="001D46E7"/>
    <w:rsid w:val="00345075"/>
    <w:rsid w:val="00370517"/>
    <w:rsid w:val="00371A22"/>
    <w:rsid w:val="003E67D1"/>
    <w:rsid w:val="004B4349"/>
    <w:rsid w:val="005131A4"/>
    <w:rsid w:val="00560F55"/>
    <w:rsid w:val="005C2ABE"/>
    <w:rsid w:val="006337FC"/>
    <w:rsid w:val="00657210"/>
    <w:rsid w:val="007440E9"/>
    <w:rsid w:val="00770506"/>
    <w:rsid w:val="00783299"/>
    <w:rsid w:val="00846D32"/>
    <w:rsid w:val="0084779B"/>
    <w:rsid w:val="008F4493"/>
    <w:rsid w:val="00933231"/>
    <w:rsid w:val="009402E7"/>
    <w:rsid w:val="009B1636"/>
    <w:rsid w:val="009B329A"/>
    <w:rsid w:val="00A32592"/>
    <w:rsid w:val="00A4379A"/>
    <w:rsid w:val="00A9436A"/>
    <w:rsid w:val="00AC5DD0"/>
    <w:rsid w:val="00AE231E"/>
    <w:rsid w:val="00AF1144"/>
    <w:rsid w:val="00AF6891"/>
    <w:rsid w:val="00B30041"/>
    <w:rsid w:val="00B31C1E"/>
    <w:rsid w:val="00B353B5"/>
    <w:rsid w:val="00B53368"/>
    <w:rsid w:val="00C47E79"/>
    <w:rsid w:val="00C62185"/>
    <w:rsid w:val="00CB1C3C"/>
    <w:rsid w:val="00CC2C25"/>
    <w:rsid w:val="00CC791D"/>
    <w:rsid w:val="00CE47B6"/>
    <w:rsid w:val="00D17387"/>
    <w:rsid w:val="00D5194E"/>
    <w:rsid w:val="00D80CD4"/>
    <w:rsid w:val="00DC33AE"/>
    <w:rsid w:val="00DC7D8A"/>
    <w:rsid w:val="00DD20B6"/>
    <w:rsid w:val="00E3450A"/>
    <w:rsid w:val="00E84C44"/>
    <w:rsid w:val="00F15469"/>
    <w:rsid w:val="00F63164"/>
    <w:rsid w:val="00FC3781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4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791D"/>
    <w:pPr>
      <w:ind w:left="720"/>
      <w:contextualSpacing/>
    </w:pPr>
  </w:style>
  <w:style w:type="paragraph" w:customStyle="1" w:styleId="Default">
    <w:name w:val="Default"/>
    <w:rsid w:val="003E67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A67C2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1A67C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4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791D"/>
    <w:pPr>
      <w:ind w:left="720"/>
      <w:contextualSpacing/>
    </w:pPr>
  </w:style>
  <w:style w:type="paragraph" w:customStyle="1" w:styleId="Default">
    <w:name w:val="Default"/>
    <w:rsid w:val="003E67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A67C2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1A67C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and Services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Johnston</dc:creator>
  <cp:lastModifiedBy>Burris, Marques Javyn</cp:lastModifiedBy>
  <cp:revision>2</cp:revision>
  <dcterms:created xsi:type="dcterms:W3CDTF">2014-07-30T22:19:00Z</dcterms:created>
  <dcterms:modified xsi:type="dcterms:W3CDTF">2014-07-30T22:19:00Z</dcterms:modified>
</cp:coreProperties>
</file>