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F" w:rsidRDefault="0057562F" w:rsidP="0057562F">
      <w:pPr>
        <w:pBdr>
          <w:bottom w:val="single" w:sz="4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</w:rPr>
        <w:t>Water SWAT Team Meeting</w:t>
      </w:r>
    </w:p>
    <w:p w:rsidR="0057562F" w:rsidRDefault="006D6BDB" w:rsidP="0057562F">
      <w:pPr>
        <w:rPr>
          <w:rFonts w:ascii="Georgia" w:hAnsi="Georgia"/>
          <w:i/>
        </w:rPr>
      </w:pPr>
      <w:r>
        <w:rPr>
          <w:rFonts w:ascii="Georgia" w:hAnsi="Georgia"/>
          <w:i/>
        </w:rPr>
        <w:t>In attendance:  Jeremy Overmann, Art Schmidt</w:t>
      </w:r>
      <w:r w:rsidR="0057562F">
        <w:rPr>
          <w:rFonts w:ascii="Georgia" w:hAnsi="Georgia"/>
          <w:i/>
        </w:rPr>
        <w:t xml:space="preserve">, John Berens, Lauren </w:t>
      </w:r>
      <w:proofErr w:type="spellStart"/>
      <w:r w:rsidR="0057562F">
        <w:rPr>
          <w:rFonts w:ascii="Georgia" w:hAnsi="Georgia"/>
          <w:i/>
        </w:rPr>
        <w:t>Excell</w:t>
      </w:r>
      <w:proofErr w:type="spellEnd"/>
      <w:r w:rsidR="0057562F">
        <w:rPr>
          <w:rFonts w:ascii="Georgia" w:hAnsi="Georgia"/>
          <w:i/>
        </w:rPr>
        <w:t>, Stephanie Cash</w:t>
      </w:r>
    </w:p>
    <w:p w:rsidR="0057562F" w:rsidRDefault="0057562F" w:rsidP="0057562F">
      <w:pPr>
        <w:rPr>
          <w:rFonts w:ascii="Georgia" w:hAnsi="Georgia"/>
          <w:i/>
        </w:rPr>
      </w:pPr>
    </w:p>
    <w:p w:rsidR="0057562F" w:rsidRDefault="0057562F" w:rsidP="0057562F">
      <w:pPr>
        <w:rPr>
          <w:rFonts w:ascii="Georgia" w:hAnsi="Georgia"/>
        </w:rPr>
      </w:pPr>
    </w:p>
    <w:p w:rsidR="006D6BDB" w:rsidRDefault="00F10F28" w:rsidP="0057562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BIF Greyw</w:t>
      </w:r>
      <w:r w:rsidR="006D6BDB">
        <w:rPr>
          <w:rFonts w:ascii="Georgia" w:hAnsi="Georgia"/>
        </w:rPr>
        <w:t>ater Meter Updates</w:t>
      </w:r>
      <w:bookmarkStart w:id="0" w:name="_GoBack"/>
      <w:bookmarkEnd w:id="0"/>
    </w:p>
    <w:p w:rsidR="006D6BDB" w:rsidRDefault="00140D8E" w:rsidP="006D6BD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Student Sustainability Committee (SSC)</w:t>
      </w:r>
      <w:r w:rsidR="006D6BDB">
        <w:rPr>
          <w:rFonts w:ascii="Georgia" w:hAnsi="Georgia"/>
        </w:rPr>
        <w:t xml:space="preserve"> has recommended that the proposal </w:t>
      </w:r>
      <w:r>
        <w:rPr>
          <w:rFonts w:ascii="Georgia" w:hAnsi="Georgia"/>
        </w:rPr>
        <w:t xml:space="preserve">for a permanent greywater meter </w:t>
      </w:r>
      <w:r w:rsidR="006D6BDB">
        <w:rPr>
          <w:rFonts w:ascii="Georgia" w:hAnsi="Georgia"/>
        </w:rPr>
        <w:t>be funded for the full $5000 requested</w:t>
      </w:r>
    </w:p>
    <w:p w:rsidR="006D6BDB" w:rsidRDefault="006D6BDB" w:rsidP="006D6BD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Awarded amount is retained in the SSC</w:t>
      </w:r>
      <w:r w:rsidR="004672B3">
        <w:rPr>
          <w:rFonts w:ascii="Georgia" w:hAnsi="Georgia"/>
        </w:rPr>
        <w:t xml:space="preserve"> fee fund, however, the money must be</w:t>
      </w:r>
      <w:r>
        <w:rPr>
          <w:rFonts w:ascii="Georgia" w:hAnsi="Georgia"/>
        </w:rPr>
        <w:t xml:space="preserve"> reallocated to an organization code and program code for the unit</w:t>
      </w:r>
    </w:p>
    <w:p w:rsidR="006D6BDB" w:rsidRDefault="006D6BDB" w:rsidP="006D6BD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The webpage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http://www.obfs.uillinois.edu/forms/accounting-financial-reporting/</w:t>
        </w:r>
      </w:hyperlink>
      <w:r>
        <w:t xml:space="preserve"> </w:t>
      </w:r>
      <w:r>
        <w:rPr>
          <w:rFonts w:ascii="Georgia" w:hAnsi="Georgia"/>
        </w:rPr>
        <w:t xml:space="preserve">will be used to apply for codes </w:t>
      </w:r>
    </w:p>
    <w:p w:rsidR="006D6BDB" w:rsidRDefault="006D6BDB" w:rsidP="006D6BD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Further instructions can be found in email from Micah </w:t>
      </w:r>
      <w:proofErr w:type="spellStart"/>
      <w:r>
        <w:rPr>
          <w:rFonts w:ascii="Georgia" w:hAnsi="Georgia"/>
        </w:rPr>
        <w:t>Kenfield</w:t>
      </w:r>
      <w:proofErr w:type="spellEnd"/>
      <w:r>
        <w:rPr>
          <w:rFonts w:ascii="Georgia" w:hAnsi="Georgia"/>
        </w:rPr>
        <w:t xml:space="preserve">, SSC Coordinator </w:t>
      </w:r>
    </w:p>
    <w:p w:rsidR="005D5084" w:rsidRDefault="005D5084" w:rsidP="005D5084">
      <w:pPr>
        <w:pStyle w:val="ListParagraph"/>
        <w:ind w:left="1440"/>
        <w:rPr>
          <w:rFonts w:ascii="Georgia" w:hAnsi="Georgia"/>
        </w:rPr>
      </w:pPr>
    </w:p>
    <w:p w:rsidR="006D6BDB" w:rsidRDefault="006D6BDB" w:rsidP="006D6BDB">
      <w:pPr>
        <w:pStyle w:val="ListParagraph"/>
        <w:ind w:left="2160"/>
        <w:rPr>
          <w:rFonts w:ascii="Georgia" w:hAnsi="Georgia"/>
        </w:rPr>
      </w:pPr>
    </w:p>
    <w:p w:rsidR="006D6BDB" w:rsidRDefault="006D6BDB" w:rsidP="0057562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Increase Cooling Tower COC</w:t>
      </w:r>
    </w:p>
    <w:p w:rsidR="00043D03" w:rsidRDefault="00043D03" w:rsidP="00043D03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Water SWAT team will work with Campus Recreation to identity potential sites </w:t>
      </w:r>
    </w:p>
    <w:p w:rsidR="00043D03" w:rsidRDefault="00043D03" w:rsidP="00043D03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Information to acquire: List of cooling towers, how many tons of cooling, year-round vs. summer operation </w:t>
      </w:r>
    </w:p>
    <w:p w:rsidR="00043D03" w:rsidRDefault="0080780F" w:rsidP="00043D03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UI water from Illinois American Water which is partial softened at the plant, but has high alkalinity which can limit COC </w:t>
      </w:r>
    </w:p>
    <w:p w:rsidR="006D6BDB" w:rsidRDefault="006D6BDB" w:rsidP="006D6BDB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Jeremy Overmann, chemist with the Institutional Water Treatment Program, reviews COC &amp; “Zero” blowdown systems </w:t>
      </w:r>
    </w:p>
    <w:p w:rsidR="006D6BDB" w:rsidRDefault="00EF6F57" w:rsidP="006D6BDB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COC = cycles of concentration, how many times the minerals in a batch of water gets concentrated, measured by conductivity </w:t>
      </w:r>
    </w:p>
    <w:p w:rsidR="00EF6F57" w:rsidRDefault="00EF6F57" w:rsidP="00EF6F57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COC is controlled by choosing a rate of blowdown (</w:t>
      </w:r>
      <w:r w:rsidR="006B42B3">
        <w:rPr>
          <w:rFonts w:ascii="Georgia" w:hAnsi="Georgia"/>
        </w:rPr>
        <w:t xml:space="preserve">where </w:t>
      </w:r>
      <w:r>
        <w:rPr>
          <w:rFonts w:ascii="Georgia" w:hAnsi="Georgia"/>
        </w:rPr>
        <w:t xml:space="preserve">blowdown/bleed valve at bottom of tower allows fresh water to flush out the high mineral concentration water) </w:t>
      </w:r>
    </w:p>
    <w:p w:rsidR="00544B57" w:rsidRDefault="00544B57" w:rsidP="00544B57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For example, water in Champaign is typically 400 </w:t>
      </w:r>
      <w:proofErr w:type="spellStart"/>
      <w:r>
        <w:rPr>
          <w:rFonts w:ascii="Georgia" w:hAnsi="Georgia"/>
        </w:rPr>
        <w:t>microsiemens</w:t>
      </w:r>
      <w:proofErr w:type="spellEnd"/>
      <w:r>
        <w:rPr>
          <w:rFonts w:ascii="Georgia" w:hAnsi="Georgia"/>
        </w:rPr>
        <w:t xml:space="preserve"> (unit of electrical conductance). If a cooling tower is run at 3 C</w:t>
      </w:r>
      <w:r w:rsidR="004672B3">
        <w:rPr>
          <w:rFonts w:ascii="Georgia" w:hAnsi="Georgia"/>
        </w:rPr>
        <w:t>OC, the water in the tower will</w:t>
      </w:r>
      <w:r>
        <w:rPr>
          <w:rFonts w:ascii="Georgia" w:hAnsi="Georgia"/>
        </w:rPr>
        <w:t xml:space="preserve"> increase to 1200 </w:t>
      </w:r>
      <w:proofErr w:type="spellStart"/>
      <w:r>
        <w:rPr>
          <w:rFonts w:ascii="Georgia" w:hAnsi="Georgia"/>
        </w:rPr>
        <w:t>microsiemens</w:t>
      </w:r>
      <w:proofErr w:type="spellEnd"/>
      <w:r>
        <w:rPr>
          <w:rFonts w:ascii="Georgia" w:hAnsi="Georgia"/>
        </w:rPr>
        <w:t xml:space="preserve">. Enough water will be blown into the system to keep it at that level. </w:t>
      </w:r>
    </w:p>
    <w:p w:rsidR="007C7655" w:rsidRPr="00520E07" w:rsidRDefault="006B42B3" w:rsidP="007C7655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System</w:t>
      </w:r>
      <w:r w:rsidR="004672B3">
        <w:rPr>
          <w:rFonts w:ascii="Georgia" w:hAnsi="Georgia"/>
        </w:rPr>
        <w:t>s</w:t>
      </w:r>
      <w:r>
        <w:rPr>
          <w:rFonts w:ascii="Georgia" w:hAnsi="Georgia"/>
        </w:rPr>
        <w:t xml:space="preserve"> with greater COC uses less source/Make-Up water per hour</w:t>
      </w:r>
      <w:r w:rsidR="00423A9D">
        <w:rPr>
          <w:rFonts w:ascii="Georgia" w:hAnsi="Georgia"/>
        </w:rPr>
        <w:t>, however as COC increase, the potential for calcium scale also increases (which reduces efficiency and re</w:t>
      </w:r>
      <w:r w:rsidR="00520E07">
        <w:rPr>
          <w:rFonts w:ascii="Georgia" w:hAnsi="Georgia"/>
        </w:rPr>
        <w:t>quires labor intensive cleaning)</w:t>
      </w:r>
    </w:p>
    <w:p w:rsidR="00423A9D" w:rsidRPr="00FF7480" w:rsidRDefault="006B42B3" w:rsidP="00FF7480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Most </w:t>
      </w:r>
      <w:r w:rsidR="00544B57">
        <w:rPr>
          <w:rFonts w:ascii="Georgia" w:hAnsi="Georgia"/>
        </w:rPr>
        <w:t>standard chemically treated cooling t</w:t>
      </w:r>
      <w:r>
        <w:rPr>
          <w:rFonts w:ascii="Georgia" w:hAnsi="Georgia"/>
        </w:rPr>
        <w:t>owers use unsoftened water and operate between 4-6 COC</w:t>
      </w:r>
      <w:r w:rsidR="00544B57">
        <w:rPr>
          <w:rFonts w:ascii="Georgia" w:hAnsi="Georgia"/>
        </w:rPr>
        <w:t xml:space="preserve">, whereas “zero” blowdown cooling towers use softened water with COC ranges from 20-100 or higher. </w:t>
      </w:r>
      <w:r w:rsidR="007C7655" w:rsidRPr="00544B57">
        <w:rPr>
          <w:rFonts w:ascii="Georgia" w:hAnsi="Georgia"/>
        </w:rPr>
        <w:t xml:space="preserve">Systems using softened water must monitor the blowdown valve (either manual or </w:t>
      </w:r>
      <w:r w:rsidR="007C7655" w:rsidRPr="00544B57">
        <w:rPr>
          <w:rFonts w:ascii="Georgia" w:hAnsi="Georgia"/>
        </w:rPr>
        <w:lastRenderedPageBreak/>
        <w:t>digital system)</w:t>
      </w:r>
      <w:r w:rsidR="00544B57" w:rsidRPr="00544B57">
        <w:rPr>
          <w:rFonts w:ascii="Georgia" w:hAnsi="Georgia"/>
        </w:rPr>
        <w:t>.</w:t>
      </w:r>
      <w:r w:rsidR="00FF7480">
        <w:rPr>
          <w:rFonts w:ascii="Georgia" w:hAnsi="Georgia"/>
        </w:rPr>
        <w:t xml:space="preserve"> </w:t>
      </w:r>
      <w:r w:rsidR="00423A9D" w:rsidRPr="00FF7480">
        <w:rPr>
          <w:rFonts w:ascii="Georgia" w:hAnsi="Georgia"/>
        </w:rPr>
        <w:t>Further details and graphs ca</w:t>
      </w:r>
      <w:r w:rsidR="00FF7480">
        <w:rPr>
          <w:rFonts w:ascii="Georgia" w:hAnsi="Georgia"/>
        </w:rPr>
        <w:t xml:space="preserve">n be found in email from Jeremy. </w:t>
      </w:r>
    </w:p>
    <w:p w:rsidR="00EF6F57" w:rsidRDefault="006B42B3" w:rsidP="00EF6F57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Champaign Regional Office Building </w:t>
      </w:r>
      <w:r w:rsidR="00544B57">
        <w:rPr>
          <w:rFonts w:ascii="Georgia" w:hAnsi="Georgia"/>
        </w:rPr>
        <w:t xml:space="preserve">study </w:t>
      </w:r>
    </w:p>
    <w:p w:rsidR="006B42B3" w:rsidRDefault="006B42B3" w:rsidP="006B42B3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Building owned by UI for state employees that uses 300 ton cooling tower</w:t>
      </w:r>
    </w:p>
    <w:p w:rsidR="00544B57" w:rsidRDefault="00423A9D" w:rsidP="00544B57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Grant from Illinois Sustainable Technology Center for research project on reducing water use</w:t>
      </w:r>
    </w:p>
    <w:p w:rsidR="00423A9D" w:rsidRPr="00544B57" w:rsidRDefault="00544B57" w:rsidP="00043D03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423A9D" w:rsidRPr="00544B57">
        <w:rPr>
          <w:rFonts w:ascii="Georgia" w:hAnsi="Georgia"/>
        </w:rPr>
        <w:t>“Zero” blowdown cooling tower using High Efficiency Softening (HES) which softens the water before use in cooling tower</w:t>
      </w:r>
      <w:r w:rsidRPr="00544B57">
        <w:rPr>
          <w:rFonts w:ascii="Georgia" w:hAnsi="Georgia"/>
        </w:rPr>
        <w:t xml:space="preserve"> (which increases COC and decreases water use from blowdown)</w:t>
      </w:r>
    </w:p>
    <w:p w:rsidR="00423A9D" w:rsidRDefault="00423A9D" w:rsidP="00423A9D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Monthly fee of $670/month to company that holds HES patent (fee covers use, inspections, wireless communication devices </w:t>
      </w:r>
      <w:proofErr w:type="spellStart"/>
      <w:r>
        <w:rPr>
          <w:rFonts w:ascii="Georgia" w:hAnsi="Georgia"/>
        </w:rPr>
        <w:t>etc</w:t>
      </w:r>
      <w:proofErr w:type="spellEnd"/>
      <w:r>
        <w:rPr>
          <w:rFonts w:ascii="Georgia" w:hAnsi="Georgia"/>
        </w:rPr>
        <w:t>)</w:t>
      </w:r>
    </w:p>
    <w:p w:rsidR="00423A9D" w:rsidRDefault="00544B57" w:rsidP="00423A9D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>Research f</w:t>
      </w:r>
      <w:r w:rsidR="00423A9D">
        <w:rPr>
          <w:rFonts w:ascii="Georgia" w:hAnsi="Georgia"/>
        </w:rPr>
        <w:t xml:space="preserve">ound </w:t>
      </w:r>
      <w:r>
        <w:rPr>
          <w:rFonts w:ascii="Georgia" w:hAnsi="Georgia"/>
        </w:rPr>
        <w:t xml:space="preserve">this method </w:t>
      </w:r>
      <w:r w:rsidR="00423A9D">
        <w:rPr>
          <w:rFonts w:ascii="Georgia" w:hAnsi="Georgia"/>
        </w:rPr>
        <w:t>to be economically viable if cooling plant is already running under 3 COC</w:t>
      </w:r>
    </w:p>
    <w:p w:rsidR="006B42B3" w:rsidRDefault="006B42B3" w:rsidP="00423A9D">
      <w:pPr>
        <w:pStyle w:val="ListParagraph"/>
        <w:numPr>
          <w:ilvl w:val="4"/>
          <w:numId w:val="1"/>
        </w:numPr>
        <w:rPr>
          <w:rFonts w:ascii="Georgia" w:hAnsi="Georgia"/>
        </w:rPr>
      </w:pPr>
      <w:r>
        <w:rPr>
          <w:rFonts w:ascii="Georgia" w:hAnsi="Georgia"/>
        </w:rPr>
        <w:t>Highest COC achieved was 51</w:t>
      </w:r>
    </w:p>
    <w:p w:rsidR="00043D03" w:rsidRDefault="00043D03" w:rsidP="00043D03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Testing Lab, UI Water Stations</w:t>
      </w:r>
    </w:p>
    <w:p w:rsidR="00043D03" w:rsidRDefault="00043D03" w:rsidP="00043D03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Manages closed loop heating and cooling systems </w:t>
      </w:r>
    </w:p>
    <w:p w:rsidR="006D6BDB" w:rsidRDefault="00043D03" w:rsidP="006D6BDB">
      <w:pPr>
        <w:pStyle w:val="ListParagraph"/>
        <w:numPr>
          <w:ilvl w:val="3"/>
          <w:numId w:val="1"/>
        </w:numPr>
        <w:rPr>
          <w:rFonts w:ascii="Georgia" w:hAnsi="Georgia"/>
        </w:rPr>
      </w:pPr>
      <w:r>
        <w:rPr>
          <w:rFonts w:ascii="Georgia" w:hAnsi="Georgia"/>
        </w:rPr>
        <w:t>What is the name of this lab? Do they test water from cooling towers? Wou</w:t>
      </w:r>
      <w:r w:rsidR="005D5084">
        <w:rPr>
          <w:rFonts w:ascii="Georgia" w:hAnsi="Georgia"/>
        </w:rPr>
        <w:t>ld they have suggestions for</w:t>
      </w:r>
      <w:r>
        <w:rPr>
          <w:rFonts w:ascii="Georgia" w:hAnsi="Georgia"/>
        </w:rPr>
        <w:t xml:space="preserve"> Campus Recreation cooling towers?</w:t>
      </w:r>
    </w:p>
    <w:p w:rsidR="005D5084" w:rsidRDefault="005D5084" w:rsidP="005D5084">
      <w:pPr>
        <w:rPr>
          <w:rFonts w:ascii="Georgia" w:hAnsi="Georgia"/>
        </w:rPr>
      </w:pPr>
    </w:p>
    <w:p w:rsidR="005D5084" w:rsidRDefault="005D5084" w:rsidP="005D5084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Scheduling</w:t>
      </w:r>
    </w:p>
    <w:p w:rsidR="005D5084" w:rsidRDefault="005D5084" w:rsidP="005D508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Water SWAT will meet every other week on Thursdays at 4pm in the </w:t>
      </w:r>
      <w:proofErr w:type="spellStart"/>
      <w:r>
        <w:rPr>
          <w:rFonts w:ascii="Georgia" w:hAnsi="Georgia"/>
        </w:rPr>
        <w:t>iSEE</w:t>
      </w:r>
      <w:proofErr w:type="spellEnd"/>
      <w:r>
        <w:rPr>
          <w:rFonts w:ascii="Georgia" w:hAnsi="Georgia"/>
        </w:rPr>
        <w:t xml:space="preserve"> Conference Room for the remainder of the Spring 2017 semester</w:t>
      </w:r>
    </w:p>
    <w:p w:rsidR="005D5084" w:rsidRDefault="005D5084" w:rsidP="005D508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Suggestion to invite Stephanie, student clerk, to Outlook to check staff schedules</w:t>
      </w:r>
    </w:p>
    <w:p w:rsidR="005D5084" w:rsidRDefault="005D5084" w:rsidP="005D508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Schedule joint meeting with Agriculture, Land Use, Food and Sequestration (ALUF) </w:t>
      </w:r>
      <w:proofErr w:type="spellStart"/>
      <w:r>
        <w:rPr>
          <w:rFonts w:ascii="Georgia" w:hAnsi="Georgia"/>
        </w:rPr>
        <w:t>SWATeam</w:t>
      </w:r>
      <w:proofErr w:type="spellEnd"/>
    </w:p>
    <w:p w:rsidR="005D5084" w:rsidRDefault="005D5084" w:rsidP="005D5084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Next meeting: Thursday, March 30</w:t>
      </w:r>
      <w:r w:rsidRPr="005D5084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at 4p in the </w:t>
      </w:r>
      <w:proofErr w:type="spellStart"/>
      <w:r>
        <w:rPr>
          <w:rFonts w:ascii="Georgia" w:hAnsi="Georgia"/>
        </w:rPr>
        <w:t>iSEE</w:t>
      </w:r>
      <w:proofErr w:type="spellEnd"/>
      <w:r>
        <w:rPr>
          <w:rFonts w:ascii="Georgia" w:hAnsi="Georgia"/>
        </w:rPr>
        <w:t xml:space="preserve"> Conference Room </w:t>
      </w:r>
    </w:p>
    <w:p w:rsidR="00FF7480" w:rsidRDefault="00FF7480" w:rsidP="00FF7480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Moving forward with greywater design standard suggestions</w:t>
      </w:r>
    </w:p>
    <w:p w:rsidR="00FF7480" w:rsidRDefault="00FF7480" w:rsidP="00FF7480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Updates on BIF water meter</w:t>
      </w:r>
    </w:p>
    <w:p w:rsidR="005D5084" w:rsidRPr="005D5084" w:rsidRDefault="005D5084" w:rsidP="005D5084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52300B" w:rsidRDefault="0052300B"/>
    <w:sectPr w:rsidR="005230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51" w:rsidRDefault="004D3151" w:rsidP="006D6BDB">
      <w:r>
        <w:separator/>
      </w:r>
    </w:p>
  </w:endnote>
  <w:endnote w:type="continuationSeparator" w:id="0">
    <w:p w:rsidR="004D3151" w:rsidRDefault="004D3151" w:rsidP="006D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51" w:rsidRDefault="004D3151" w:rsidP="006D6BDB">
      <w:r>
        <w:separator/>
      </w:r>
    </w:p>
  </w:footnote>
  <w:footnote w:type="continuationSeparator" w:id="0">
    <w:p w:rsidR="004D3151" w:rsidRDefault="004D3151" w:rsidP="006D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60F" w:rsidRDefault="002977B0" w:rsidP="00D5460F">
    <w:pPr>
      <w:pStyle w:val="Header"/>
      <w:jc w:val="right"/>
      <w:rPr>
        <w:rFonts w:ascii="Georgia" w:hAnsi="Georgia"/>
      </w:rPr>
    </w:pPr>
    <w:r>
      <w:tab/>
    </w:r>
    <w:r>
      <w:tab/>
    </w:r>
    <w:r>
      <w:rPr>
        <w:rFonts w:ascii="Georgia" w:hAnsi="Georgia"/>
      </w:rPr>
      <w:t xml:space="preserve">Thursday, </w:t>
    </w:r>
    <w:r w:rsidR="006D6BDB">
      <w:rPr>
        <w:rFonts w:ascii="Georgia" w:hAnsi="Georgia"/>
      </w:rPr>
      <w:t>March 16</w:t>
    </w:r>
    <w:r>
      <w:rPr>
        <w:rFonts w:ascii="Georgia" w:hAnsi="Georgia"/>
      </w:rPr>
      <w:t>, 2017</w:t>
    </w:r>
  </w:p>
  <w:p w:rsidR="00D5460F" w:rsidRDefault="002977B0" w:rsidP="00D5460F">
    <w:pPr>
      <w:pStyle w:val="Header"/>
      <w:jc w:val="right"/>
      <w:rPr>
        <w:rFonts w:ascii="Georgia" w:hAnsi="Georgia"/>
      </w:rPr>
    </w:pPr>
    <w:r>
      <w:rPr>
        <w:rFonts w:ascii="Georgia" w:hAnsi="Georgia"/>
      </w:rPr>
      <w:t>4:00pm</w:t>
    </w:r>
  </w:p>
  <w:p w:rsidR="00D5460F" w:rsidRDefault="004D3151" w:rsidP="00D54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42C8F"/>
    <w:multiLevelType w:val="hybridMultilevel"/>
    <w:tmpl w:val="6ABE5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F"/>
    <w:rsid w:val="00043D03"/>
    <w:rsid w:val="00140D8E"/>
    <w:rsid w:val="002977B0"/>
    <w:rsid w:val="00423A9D"/>
    <w:rsid w:val="004672B3"/>
    <w:rsid w:val="004D3151"/>
    <w:rsid w:val="00520E07"/>
    <w:rsid w:val="0052300B"/>
    <w:rsid w:val="00544B57"/>
    <w:rsid w:val="0057562F"/>
    <w:rsid w:val="005D5084"/>
    <w:rsid w:val="006B42B3"/>
    <w:rsid w:val="006D6BDB"/>
    <w:rsid w:val="007C7655"/>
    <w:rsid w:val="0080780F"/>
    <w:rsid w:val="00CF60D7"/>
    <w:rsid w:val="00EF6F57"/>
    <w:rsid w:val="00F10F2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1211"/>
  <w15:chartTrackingRefBased/>
  <w15:docId w15:val="{2AB3857D-C490-4029-BF6C-A280F0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562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5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62F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BDB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6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fs.uillinois.edu/forms/accounting-financial-repor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Cash</dc:creator>
  <cp:keywords/>
  <dc:description/>
  <cp:lastModifiedBy>Stephanie Cash</cp:lastModifiedBy>
  <cp:revision>8</cp:revision>
  <dcterms:created xsi:type="dcterms:W3CDTF">2017-03-20T17:36:00Z</dcterms:created>
  <dcterms:modified xsi:type="dcterms:W3CDTF">2017-03-20T19:31:00Z</dcterms:modified>
</cp:coreProperties>
</file>