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E5A71" w14:textId="0F7B6781" w:rsidR="00B04049" w:rsidRPr="00D311BF" w:rsidRDefault="00D311BF" w:rsidP="00D311BF">
      <w:pPr>
        <w:pBdr>
          <w:bottom w:val="single" w:sz="4" w:space="1" w:color="auto"/>
        </w:pBdr>
        <w:rPr>
          <w:rFonts w:ascii="Georgia" w:hAnsi="Georgia"/>
          <w:b/>
        </w:rPr>
      </w:pPr>
      <w:r w:rsidRPr="00D311BF">
        <w:rPr>
          <w:rFonts w:ascii="Georgia" w:hAnsi="Georgia"/>
          <w:b/>
        </w:rPr>
        <w:t>Energy Conservation &amp; Building Standards Objective 4 Subcommittee Meeting</w:t>
      </w:r>
    </w:p>
    <w:p w14:paraId="4AE6B35A" w14:textId="528B25E6" w:rsidR="00D311BF" w:rsidRPr="00D311BF" w:rsidRDefault="00D311BF">
      <w:pPr>
        <w:rPr>
          <w:rFonts w:ascii="Georgia" w:hAnsi="Georgia"/>
          <w:i/>
        </w:rPr>
      </w:pPr>
      <w:r w:rsidRPr="00D311BF">
        <w:rPr>
          <w:rFonts w:ascii="Georgia" w:hAnsi="Georgia"/>
          <w:i/>
        </w:rPr>
        <w:t>In attendance:  Alex Dzurick, Claudia Szczepaniak, Jessica Tran, Marian Huhman, Morgan Johnston, Morgan Kaplan</w:t>
      </w:r>
    </w:p>
    <w:p w14:paraId="0C3E713F" w14:textId="77777777" w:rsidR="00D311BF" w:rsidRDefault="00D311BF">
      <w:pPr>
        <w:rPr>
          <w:rFonts w:ascii="Georgia" w:hAnsi="Georgia"/>
        </w:rPr>
      </w:pPr>
    </w:p>
    <w:p w14:paraId="3F39C23F" w14:textId="35EB6E8D" w:rsidR="00D311BF" w:rsidRPr="00704AB7" w:rsidRDefault="009819F4" w:rsidP="00704AB7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L</w:t>
      </w:r>
      <w:r w:rsidR="00704AB7" w:rsidRPr="00704AB7">
        <w:rPr>
          <w:rFonts w:ascii="Georgia" w:hAnsi="Georgia"/>
        </w:rPr>
        <w:t>ogistics of pilot energy audit</w:t>
      </w:r>
      <w:r w:rsidR="00C33F1B">
        <w:rPr>
          <w:rFonts w:ascii="Georgia" w:hAnsi="Georgia"/>
        </w:rPr>
        <w:t xml:space="preserve"> for Friday, April 15.</w:t>
      </w:r>
    </w:p>
    <w:p w14:paraId="260AF0D9" w14:textId="4E971983" w:rsidR="00704AB7" w:rsidRDefault="00704AB7" w:rsidP="00704AB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8 quad buildings targeted:  Altgeld, English Building, Lincoln Hall, Gregory Hall, Smith Memorial Hall, Foreign Languages Building, Davenport Hall/Chem Annex, Noyes Lab</w:t>
      </w:r>
    </w:p>
    <w:p w14:paraId="62D141B6" w14:textId="5700D953" w:rsidR="00A85A92" w:rsidRDefault="00A85A92" w:rsidP="00A85A9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Altgeld, Davenport, and FLB are closed and locked at 6pm on Fridays, and so will have to be unlocked.</w:t>
      </w:r>
    </w:p>
    <w:p w14:paraId="1B81689D" w14:textId="696F8D95" w:rsidR="00704AB7" w:rsidRDefault="00704AB7" w:rsidP="00704AB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16-24 volunteers; 8 teams of 2-3 volunteers per building.</w:t>
      </w:r>
    </w:p>
    <w:p w14:paraId="118E901D" w14:textId="55176577" w:rsidR="00704AB7" w:rsidRPr="00704AB7" w:rsidRDefault="00704AB7" w:rsidP="00704AB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Give teams building maps/floor plans and tally sheets.</w:t>
      </w:r>
    </w:p>
    <w:p w14:paraId="15BAA590" w14:textId="586256ED" w:rsidR="00704AB7" w:rsidRDefault="00704AB7" w:rsidP="00704AB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Possible food incentives:</w:t>
      </w:r>
    </w:p>
    <w:p w14:paraId="0393CE69" w14:textId="568E2675" w:rsidR="00704AB7" w:rsidRDefault="00704AB7" w:rsidP="00704AB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Chipotle</w:t>
      </w:r>
    </w:p>
    <w:p w14:paraId="4FADB88F" w14:textId="391474BF" w:rsidR="00704AB7" w:rsidRDefault="00704AB7" w:rsidP="00704AB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Jimmy Johns</w:t>
      </w:r>
    </w:p>
    <w:p w14:paraId="26662E8C" w14:textId="15516875" w:rsidR="00704AB7" w:rsidRDefault="00704AB7" w:rsidP="00704AB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Pizza/cookies</w:t>
      </w:r>
    </w:p>
    <w:p w14:paraId="60CF8C97" w14:textId="736478EA" w:rsidR="00704AB7" w:rsidRDefault="00704AB7" w:rsidP="00704AB7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Whatever is a cheap and easy option</w:t>
      </w:r>
      <w:r w:rsidR="00462F9B">
        <w:rPr>
          <w:rFonts w:ascii="Georgia" w:hAnsi="Georgia"/>
        </w:rPr>
        <w:t>, which we will ask iSEE to fund.</w:t>
      </w:r>
    </w:p>
    <w:p w14:paraId="4A4679D3" w14:textId="415BF394" w:rsidR="00704AB7" w:rsidRDefault="00704AB7" w:rsidP="00704AB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will volunteers do?</w:t>
      </w:r>
    </w:p>
    <w:p w14:paraId="4807BE45" w14:textId="07B9CBD8" w:rsidR="00704AB7" w:rsidRPr="003614BE" w:rsidRDefault="003614BE" w:rsidP="003614BE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Between 6-7pm on Friday night (April 15), student volunteers will t</w:t>
      </w:r>
      <w:r w:rsidR="00704AB7">
        <w:rPr>
          <w:rFonts w:ascii="Georgia" w:hAnsi="Georgia"/>
        </w:rPr>
        <w:t xml:space="preserve">ally </w:t>
      </w:r>
      <w:r>
        <w:rPr>
          <w:rFonts w:ascii="Georgia" w:hAnsi="Georgia"/>
        </w:rPr>
        <w:t xml:space="preserve">the </w:t>
      </w:r>
      <w:r w:rsidR="00704AB7">
        <w:rPr>
          <w:rFonts w:ascii="Georgia" w:hAnsi="Georgia"/>
        </w:rPr>
        <w:t>number of light switches and lights</w:t>
      </w:r>
      <w:r>
        <w:rPr>
          <w:rFonts w:ascii="Georgia" w:hAnsi="Georgia"/>
        </w:rPr>
        <w:t xml:space="preserve"> they turn off in their assigned campus building, and also close any open windows they encounter.  For now, they will s</w:t>
      </w:r>
      <w:r w:rsidR="00704AB7" w:rsidRPr="003614BE">
        <w:rPr>
          <w:rFonts w:ascii="Georgia" w:hAnsi="Georgia"/>
        </w:rPr>
        <w:t>tay away from t</w:t>
      </w:r>
      <w:r>
        <w:rPr>
          <w:rFonts w:ascii="Georgia" w:hAnsi="Georgia"/>
        </w:rPr>
        <w:t>ouching technology in the rooms.  We may allow turning off</w:t>
      </w:r>
      <w:r w:rsidR="00704AB7" w:rsidRPr="003614BE">
        <w:rPr>
          <w:rFonts w:ascii="Georgia" w:hAnsi="Georgia"/>
        </w:rPr>
        <w:t xml:space="preserve"> projectors and other technology later on.</w:t>
      </w:r>
    </w:p>
    <w:p w14:paraId="25DE94FD" w14:textId="0EEF527D" w:rsidR="00704AB7" w:rsidRDefault="00603BA9" w:rsidP="00603BA9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Issues to consider:</w:t>
      </w:r>
    </w:p>
    <w:p w14:paraId="05404DA4" w14:textId="0DACD4F4" w:rsidR="00603BA9" w:rsidRDefault="00603BA9" w:rsidP="00603BA9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Janitor schedules</w:t>
      </w:r>
    </w:p>
    <w:p w14:paraId="4E64EBA3" w14:textId="18B0E62E" w:rsidR="00603BA9" w:rsidRDefault="00603BA9" w:rsidP="00603BA9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When office doors are closed but the lights are on, do students go inside to turn the light off?</w:t>
      </w:r>
    </w:p>
    <w:p w14:paraId="4BBC30E6" w14:textId="0839DEED" w:rsidR="00603BA9" w:rsidRDefault="00D52840" w:rsidP="00603BA9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Nighttime events happen</w:t>
      </w:r>
      <w:r w:rsidR="00A85A92">
        <w:rPr>
          <w:rFonts w:ascii="Georgia" w:hAnsi="Georgia"/>
        </w:rPr>
        <w:t>ing in these buildings at night</w:t>
      </w:r>
    </w:p>
    <w:p w14:paraId="484F5F39" w14:textId="2F29D6D5" w:rsidR="00D52840" w:rsidRDefault="00A54705" w:rsidP="00603BA9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How </w:t>
      </w:r>
      <w:r w:rsidR="00A85A92">
        <w:rPr>
          <w:rFonts w:ascii="Georgia" w:hAnsi="Georgia"/>
        </w:rPr>
        <w:t xml:space="preserve">and when </w:t>
      </w:r>
      <w:r>
        <w:rPr>
          <w:rFonts w:ascii="Georgia" w:hAnsi="Georgia"/>
        </w:rPr>
        <w:t>to recruit?</w:t>
      </w:r>
    </w:p>
    <w:p w14:paraId="495A56EE" w14:textId="203ECCB5" w:rsidR="00A54705" w:rsidRDefault="00042C66" w:rsidP="00A54705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Send out an advertisement</w:t>
      </w:r>
      <w:r w:rsidR="00A54705">
        <w:rPr>
          <w:rFonts w:ascii="Georgia" w:hAnsi="Georgia"/>
        </w:rPr>
        <w:t xml:space="preserve"> in </w:t>
      </w:r>
      <w:r w:rsidR="0035403D">
        <w:rPr>
          <w:rFonts w:ascii="Georgia" w:hAnsi="Georgia"/>
        </w:rPr>
        <w:t xml:space="preserve">iSEE newsletter and share via SSC, </w:t>
      </w:r>
      <w:r w:rsidR="00A54705">
        <w:rPr>
          <w:rFonts w:ascii="Georgia" w:hAnsi="Georgia"/>
        </w:rPr>
        <w:t>SECS</w:t>
      </w:r>
      <w:r w:rsidR="0035403D">
        <w:rPr>
          <w:rFonts w:ascii="Georgia" w:hAnsi="Georgia"/>
        </w:rPr>
        <w:t>,  or USGBC.</w:t>
      </w:r>
    </w:p>
    <w:p w14:paraId="6F27FFD1" w14:textId="24400BA1" w:rsidR="00A54705" w:rsidRDefault="00A54705" w:rsidP="00A54705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Create an event on the sustainability calendar with a small paragraph describing the event along with a registration form, which can be created by iSEE.  Can post to Facebook as well.</w:t>
      </w:r>
    </w:p>
    <w:p w14:paraId="66242755" w14:textId="3134D222" w:rsidR="00A85A92" w:rsidRDefault="00A85A92" w:rsidP="00A85A9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Set up registration forms before spring break and take the program live around March 28.</w:t>
      </w:r>
    </w:p>
    <w:p w14:paraId="20EBB96D" w14:textId="0E355169" w:rsidR="00D83F64" w:rsidRDefault="00D83F64" w:rsidP="00D83F64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will the program be called?</w:t>
      </w:r>
    </w:p>
    <w:p w14:paraId="2CC26820" w14:textId="7F6978F3" w:rsidR="0035403D" w:rsidRDefault="0035403D" w:rsidP="0035403D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If we call it Friday  Night Lights, would be like joining in on efforts at other universities since it’s a common program name.</w:t>
      </w:r>
    </w:p>
    <w:p w14:paraId="4B84F02C" w14:textId="641E6025" w:rsidR="0035403D" w:rsidRDefault="0035403D" w:rsidP="0035403D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Illini Lights Out, Illini Fights Lights, Friday Light Out (like Friday Night Out, a fun name for students)</w:t>
      </w:r>
    </w:p>
    <w:p w14:paraId="480AEB17" w14:textId="65E9B5C2" w:rsidR="00042C66" w:rsidRDefault="00042C66" w:rsidP="0035403D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Agreed on Illini Lights Out for now.</w:t>
      </w:r>
    </w:p>
    <w:p w14:paraId="518FC33A" w14:textId="156A8766" w:rsidR="0035403D" w:rsidRDefault="0035403D" w:rsidP="0035403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Who will run headquarters?  Probably members of this subcommittee—MH </w:t>
      </w:r>
      <w:r w:rsidR="00D17884">
        <w:rPr>
          <w:rFonts w:ascii="Georgia" w:hAnsi="Georgia"/>
        </w:rPr>
        <w:t>and Alex are</w:t>
      </w:r>
      <w:r>
        <w:rPr>
          <w:rFonts w:ascii="Georgia" w:hAnsi="Georgia"/>
        </w:rPr>
        <w:t xml:space="preserve"> planning on being there.</w:t>
      </w:r>
    </w:p>
    <w:p w14:paraId="059093BA" w14:textId="45AB7B69" w:rsidR="00462F9B" w:rsidRPr="0035403D" w:rsidRDefault="00462F9B" w:rsidP="00462F9B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JT will analyze tally sheets afterwards.</w:t>
      </w:r>
    </w:p>
    <w:p w14:paraId="1F308D6B" w14:textId="363386EA" w:rsidR="00A74649" w:rsidRDefault="00A74649" w:rsidP="00A74649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MJ:  We need to get the Student Senate more involved in campus sustainability.  Maybe they could be involved in this program.</w:t>
      </w:r>
      <w:r w:rsidR="00D17884">
        <w:rPr>
          <w:rFonts w:ascii="Georgia" w:hAnsi="Georgia"/>
        </w:rPr>
        <w:t xml:space="preserve">  Alex will contact.</w:t>
      </w:r>
    </w:p>
    <w:p w14:paraId="7C5B5516" w14:textId="24178669" w:rsidR="0035403D" w:rsidRDefault="0035403D" w:rsidP="0035403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Student Senate can request the meeting space for volunteers to meet beforehand, such as the Illini Union patio.</w:t>
      </w:r>
      <w:r w:rsidR="00D17884">
        <w:rPr>
          <w:rFonts w:ascii="Georgia" w:hAnsi="Georgia"/>
        </w:rPr>
        <w:t xml:space="preserve"> Alwx.</w:t>
      </w:r>
    </w:p>
    <w:p w14:paraId="5FBAEF2D" w14:textId="76FF8046" w:rsidR="00A85A92" w:rsidRDefault="00A85A92" w:rsidP="00A74649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MH:  What about getting the Student Sustainability Leadership Council involved?</w:t>
      </w:r>
    </w:p>
    <w:p w14:paraId="4991BCA9" w14:textId="5D41927F" w:rsidR="00A85A92" w:rsidRDefault="00A85A92" w:rsidP="00A85A9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Marian will reach out to Jessica Tang, the head of SSLC.</w:t>
      </w:r>
    </w:p>
    <w:p w14:paraId="2D12EE68" w14:textId="77777777" w:rsidR="00A85A92" w:rsidRDefault="00A85A92" w:rsidP="00A85A9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Tasks</w:t>
      </w:r>
    </w:p>
    <w:p w14:paraId="526E354C" w14:textId="0C86E4C4" w:rsidR="00A85A92" w:rsidRDefault="00A85A92" w:rsidP="00A85A9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CS will write the blurb about the program to send out in the newsletter.</w:t>
      </w:r>
      <w:r w:rsidR="00D17884">
        <w:rPr>
          <w:rFonts w:ascii="Georgia" w:hAnsi="Georgia"/>
        </w:rPr>
        <w:t xml:space="preserve"> Marian will approve it.</w:t>
      </w:r>
    </w:p>
    <w:p w14:paraId="1B5DC3C2" w14:textId="4D052A4F" w:rsidR="00A85A92" w:rsidRDefault="0035403D" w:rsidP="00A85A9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Work on d</w:t>
      </w:r>
      <w:r w:rsidR="00A85A92">
        <w:rPr>
          <w:rFonts w:ascii="Georgia" w:hAnsi="Georgia"/>
        </w:rPr>
        <w:t>esign</w:t>
      </w:r>
      <w:r>
        <w:rPr>
          <w:rFonts w:ascii="Georgia" w:hAnsi="Georgia"/>
        </w:rPr>
        <w:t>ing</w:t>
      </w:r>
      <w:r w:rsidR="00A85A92">
        <w:rPr>
          <w:rFonts w:ascii="Georgia" w:hAnsi="Georgia"/>
        </w:rPr>
        <w:t xml:space="preserve"> stickers to give to volunteers after they participate.</w:t>
      </w:r>
    </w:p>
    <w:p w14:paraId="772B9EF9" w14:textId="7F661E51" w:rsidR="00A85A92" w:rsidRDefault="00A85A92" w:rsidP="00A85A92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Could eventually make a brand or slogan out of it.</w:t>
      </w:r>
    </w:p>
    <w:p w14:paraId="0BA6001E" w14:textId="2E02F1EB" w:rsidR="00D17884" w:rsidRDefault="00D17884" w:rsidP="00D17884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MK will develop instructions for volunteering.</w:t>
      </w:r>
    </w:p>
    <w:p w14:paraId="2A266042" w14:textId="1D478A69" w:rsidR="00A85A92" w:rsidRDefault="00A85A92" w:rsidP="00A85A92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MK will attend SECS meeting this Wednesday, March 2.</w:t>
      </w:r>
    </w:p>
    <w:p w14:paraId="528AB699" w14:textId="1CD8B68F" w:rsidR="002929E7" w:rsidRDefault="002929E7" w:rsidP="002929E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MH will contact Michelle Nelson in Advertising.</w:t>
      </w:r>
    </w:p>
    <w:p w14:paraId="2A98552F" w14:textId="472D5E10" w:rsidR="0035403D" w:rsidRDefault="0035403D" w:rsidP="002929E7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JT will revise this pilot recommendation.</w:t>
      </w:r>
    </w:p>
    <w:p w14:paraId="3D773C3A" w14:textId="1381B29F" w:rsidR="0035403D" w:rsidRDefault="0035403D" w:rsidP="0035403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Next meeting will continue discussion on logo contest for Orange and Blue Go Green.</w:t>
      </w:r>
    </w:p>
    <w:p w14:paraId="71AE374E" w14:textId="7ADAE5F6" w:rsidR="00D17884" w:rsidRDefault="00D17884" w:rsidP="00D17884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Next </w:t>
      </w:r>
      <w:r w:rsidR="00230B90">
        <w:rPr>
          <w:rFonts w:ascii="Georgia" w:hAnsi="Georgia"/>
        </w:rPr>
        <w:t>meeting: Tuesday, March 8 at 3:30pm.</w:t>
      </w:r>
      <w:bookmarkStart w:id="0" w:name="_GoBack"/>
      <w:bookmarkEnd w:id="0"/>
    </w:p>
    <w:sectPr w:rsidR="00D17884" w:rsidSect="00D311BF">
      <w:headerReference w:type="default" r:id="rId8"/>
      <w:pgSz w:w="12240" w:h="15840"/>
      <w:pgMar w:top="1440" w:right="108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DC85B" w14:textId="77777777" w:rsidR="002062E4" w:rsidRDefault="002062E4" w:rsidP="002062E4">
      <w:r>
        <w:separator/>
      </w:r>
    </w:p>
  </w:endnote>
  <w:endnote w:type="continuationSeparator" w:id="0">
    <w:p w14:paraId="0106EA38" w14:textId="77777777" w:rsidR="002062E4" w:rsidRDefault="002062E4" w:rsidP="0020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076EB" w14:textId="77777777" w:rsidR="002062E4" w:rsidRDefault="002062E4" w:rsidP="002062E4">
      <w:r>
        <w:separator/>
      </w:r>
    </w:p>
  </w:footnote>
  <w:footnote w:type="continuationSeparator" w:id="0">
    <w:p w14:paraId="705771AF" w14:textId="77777777" w:rsidR="002062E4" w:rsidRDefault="002062E4" w:rsidP="002062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1B1E7" w14:textId="77777777" w:rsidR="002062E4" w:rsidRDefault="002062E4" w:rsidP="002062E4">
    <w:pPr>
      <w:pStyle w:val="Header"/>
      <w:jc w:val="right"/>
    </w:pPr>
    <w:r>
      <w:t>Tuesday, March 1, 2016</w:t>
    </w:r>
  </w:p>
  <w:p w14:paraId="5762AF36" w14:textId="77777777" w:rsidR="002062E4" w:rsidRDefault="002062E4" w:rsidP="002062E4">
    <w:pPr>
      <w:pStyle w:val="Header"/>
      <w:jc w:val="right"/>
    </w:pPr>
    <w:r>
      <w:t>3:30pm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A7E98"/>
    <w:multiLevelType w:val="hybridMultilevel"/>
    <w:tmpl w:val="1CD45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F5"/>
    <w:rsid w:val="00042C66"/>
    <w:rsid w:val="002062E4"/>
    <w:rsid w:val="00230B90"/>
    <w:rsid w:val="002929E7"/>
    <w:rsid w:val="0035403D"/>
    <w:rsid w:val="003614BE"/>
    <w:rsid w:val="003A7F68"/>
    <w:rsid w:val="00462F9B"/>
    <w:rsid w:val="005132C1"/>
    <w:rsid w:val="00603BA9"/>
    <w:rsid w:val="00704AB7"/>
    <w:rsid w:val="009819F4"/>
    <w:rsid w:val="00A54705"/>
    <w:rsid w:val="00A74649"/>
    <w:rsid w:val="00A85A92"/>
    <w:rsid w:val="00B04049"/>
    <w:rsid w:val="00C33F1B"/>
    <w:rsid w:val="00C535F5"/>
    <w:rsid w:val="00D17884"/>
    <w:rsid w:val="00D311BF"/>
    <w:rsid w:val="00D52840"/>
    <w:rsid w:val="00D8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1D7D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2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2E4"/>
  </w:style>
  <w:style w:type="paragraph" w:styleId="Footer">
    <w:name w:val="footer"/>
    <w:basedOn w:val="Normal"/>
    <w:link w:val="FooterChar"/>
    <w:uiPriority w:val="99"/>
    <w:unhideWhenUsed/>
    <w:rsid w:val="002062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2E4"/>
  </w:style>
  <w:style w:type="paragraph" w:styleId="ListParagraph">
    <w:name w:val="List Paragraph"/>
    <w:basedOn w:val="Normal"/>
    <w:uiPriority w:val="34"/>
    <w:qFormat/>
    <w:rsid w:val="00704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2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2E4"/>
  </w:style>
  <w:style w:type="paragraph" w:styleId="Footer">
    <w:name w:val="footer"/>
    <w:basedOn w:val="Normal"/>
    <w:link w:val="FooterChar"/>
    <w:uiPriority w:val="99"/>
    <w:unhideWhenUsed/>
    <w:rsid w:val="002062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2E4"/>
  </w:style>
  <w:style w:type="paragraph" w:styleId="ListParagraph">
    <w:name w:val="List Paragraph"/>
    <w:basedOn w:val="Normal"/>
    <w:uiPriority w:val="34"/>
    <w:qFormat/>
    <w:rsid w:val="0070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2016-03-04T01:27:00Z</dcterms:created>
  <dcterms:modified xsi:type="dcterms:W3CDTF">2016-03-04T01:27:00Z</dcterms:modified>
</cp:coreProperties>
</file>