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C95" w:rsidRPr="00391B1D" w:rsidRDefault="00391B1D" w:rsidP="00391B1D">
      <w:pPr>
        <w:jc w:val="center"/>
        <w:rPr>
          <w:sz w:val="24"/>
          <w:u w:val="single"/>
        </w:rPr>
      </w:pPr>
      <w:bookmarkStart w:id="0" w:name="_GoBack"/>
      <w:bookmarkEnd w:id="0"/>
      <w:r w:rsidRPr="00391B1D">
        <w:rPr>
          <w:sz w:val="24"/>
          <w:u w:val="single"/>
        </w:rPr>
        <w:t>Opportunities for Collaboration</w:t>
      </w:r>
    </w:p>
    <w:p w:rsidR="00391B1D" w:rsidRPr="00391B1D" w:rsidRDefault="00391B1D" w:rsidP="00391B1D">
      <w:pPr>
        <w:jc w:val="center"/>
        <w:rPr>
          <w:sz w:val="24"/>
          <w:u w:val="single"/>
        </w:rPr>
      </w:pPr>
      <w:proofErr w:type="gramStart"/>
      <w:r w:rsidRPr="00391B1D">
        <w:rPr>
          <w:sz w:val="24"/>
          <w:u w:val="single"/>
        </w:rPr>
        <w:t>in</w:t>
      </w:r>
      <w:proofErr w:type="gramEnd"/>
      <w:r w:rsidRPr="00391B1D">
        <w:rPr>
          <w:sz w:val="24"/>
          <w:u w:val="single"/>
        </w:rPr>
        <w:t xml:space="preserve"> Major Areas </w:t>
      </w:r>
      <w:r w:rsidR="00555297">
        <w:rPr>
          <w:sz w:val="24"/>
          <w:u w:val="single"/>
        </w:rPr>
        <w:t>Addressed</w:t>
      </w:r>
      <w:r w:rsidRPr="00391B1D">
        <w:rPr>
          <w:sz w:val="24"/>
          <w:u w:val="single"/>
        </w:rPr>
        <w:t xml:space="preserve"> </w:t>
      </w:r>
      <w:r w:rsidR="00555297">
        <w:rPr>
          <w:sz w:val="24"/>
          <w:u w:val="single"/>
        </w:rPr>
        <w:t>in Local</w:t>
      </w:r>
      <w:r w:rsidRPr="00391B1D">
        <w:rPr>
          <w:sz w:val="24"/>
          <w:u w:val="single"/>
        </w:rPr>
        <w:t xml:space="preserve"> Sustainability and Comprehensive Plans</w:t>
      </w:r>
    </w:p>
    <w:p w:rsidR="00391B1D" w:rsidRDefault="00391B1D"/>
    <w:p w:rsidR="0028657D" w:rsidRPr="00381F6A" w:rsidRDefault="0028657D">
      <w:pPr>
        <w:rPr>
          <w:b/>
        </w:rPr>
      </w:pPr>
      <w:r w:rsidRPr="00381F6A">
        <w:rPr>
          <w:b/>
        </w:rPr>
        <w:t>Water</w:t>
      </w:r>
    </w:p>
    <w:p w:rsidR="002C16AC" w:rsidRDefault="002C16AC" w:rsidP="00381F6A">
      <w:pPr>
        <w:pStyle w:val="ListParagraph"/>
        <w:numPr>
          <w:ilvl w:val="0"/>
          <w:numId w:val="10"/>
        </w:numPr>
        <w:spacing w:line="360" w:lineRule="auto"/>
      </w:pPr>
      <w:r>
        <w:t>Compile resource of green infrastructure best practices.</w:t>
      </w:r>
    </w:p>
    <w:p w:rsidR="000A2ACB" w:rsidRDefault="000A2ACB" w:rsidP="00381F6A">
      <w:pPr>
        <w:pStyle w:val="ListParagraph"/>
        <w:numPr>
          <w:ilvl w:val="0"/>
          <w:numId w:val="10"/>
        </w:numPr>
        <w:spacing w:line="360" w:lineRule="auto"/>
      </w:pPr>
      <w:r>
        <w:t>Draft model procurement policy for water-efficient fixtures.</w:t>
      </w:r>
    </w:p>
    <w:p w:rsidR="000A2ACB" w:rsidRDefault="000A2ACB" w:rsidP="00381F6A">
      <w:pPr>
        <w:pStyle w:val="ListParagraph"/>
        <w:numPr>
          <w:ilvl w:val="0"/>
          <w:numId w:val="10"/>
        </w:numPr>
        <w:spacing w:line="360" w:lineRule="auto"/>
      </w:pPr>
      <w:r>
        <w:t>Develop competitive program to measure, then decrease, water use, and incentivize participation from residents and businesses.</w:t>
      </w:r>
    </w:p>
    <w:p w:rsidR="00381F6A" w:rsidRDefault="00381F6A">
      <w:pPr>
        <w:rPr>
          <w:b/>
        </w:rPr>
      </w:pPr>
    </w:p>
    <w:p w:rsidR="0028657D" w:rsidRPr="00381F6A" w:rsidRDefault="0028657D">
      <w:pPr>
        <w:rPr>
          <w:b/>
        </w:rPr>
      </w:pPr>
      <w:r w:rsidRPr="00381F6A">
        <w:rPr>
          <w:b/>
        </w:rPr>
        <w:t>Solid waste</w:t>
      </w:r>
    </w:p>
    <w:p w:rsidR="002C16AC" w:rsidRDefault="002C16AC" w:rsidP="00381F6A">
      <w:pPr>
        <w:pStyle w:val="ListParagraph"/>
        <w:numPr>
          <w:ilvl w:val="0"/>
          <w:numId w:val="9"/>
        </w:numPr>
        <w:spacing w:line="360" w:lineRule="auto"/>
      </w:pPr>
      <w:r>
        <w:t>Develop easily referenced, comprehensive resource listing local recycling and donation sites, including items accepted and not accepted.</w:t>
      </w:r>
    </w:p>
    <w:p w:rsidR="002C16AC" w:rsidRDefault="002C16AC" w:rsidP="00381F6A">
      <w:pPr>
        <w:pStyle w:val="ListParagraph"/>
        <w:numPr>
          <w:ilvl w:val="0"/>
          <w:numId w:val="9"/>
        </w:numPr>
        <w:spacing w:line="360" w:lineRule="auto"/>
      </w:pPr>
      <w:r>
        <w:t>Examine feasibility of incorporating composting into existing waste management facilities and practices.</w:t>
      </w:r>
    </w:p>
    <w:p w:rsidR="002C16AC" w:rsidRDefault="002C16AC" w:rsidP="00381F6A">
      <w:pPr>
        <w:pStyle w:val="ListParagraph"/>
        <w:numPr>
          <w:ilvl w:val="0"/>
          <w:numId w:val="9"/>
        </w:numPr>
        <w:spacing w:line="360" w:lineRule="auto"/>
      </w:pPr>
      <w:r>
        <w:t>Develop and distribute a residents’ manual on best composting practices.</w:t>
      </w:r>
    </w:p>
    <w:p w:rsidR="00202E15" w:rsidRDefault="00202E15" w:rsidP="00381F6A">
      <w:pPr>
        <w:pStyle w:val="ListParagraph"/>
        <w:numPr>
          <w:ilvl w:val="0"/>
          <w:numId w:val="9"/>
        </w:numPr>
        <w:spacing w:line="360" w:lineRule="auto"/>
      </w:pPr>
      <w:r>
        <w:t>Collaborate on regional household hazardous waste programs.</w:t>
      </w:r>
    </w:p>
    <w:p w:rsidR="00381F6A" w:rsidRDefault="00381F6A">
      <w:pPr>
        <w:rPr>
          <w:b/>
        </w:rPr>
      </w:pPr>
    </w:p>
    <w:p w:rsidR="0028657D" w:rsidRPr="00381F6A" w:rsidRDefault="0028657D">
      <w:pPr>
        <w:rPr>
          <w:b/>
        </w:rPr>
      </w:pPr>
      <w:r w:rsidRPr="00381F6A">
        <w:rPr>
          <w:b/>
        </w:rPr>
        <w:t>Energy &amp; emissions</w:t>
      </w:r>
    </w:p>
    <w:p w:rsidR="002C16AC" w:rsidRDefault="002C16AC" w:rsidP="00381F6A">
      <w:pPr>
        <w:pStyle w:val="ListParagraph"/>
        <w:numPr>
          <w:ilvl w:val="0"/>
          <w:numId w:val="8"/>
        </w:numPr>
        <w:spacing w:line="360" w:lineRule="auto"/>
      </w:pPr>
      <w:r>
        <w:t>Examine feasibility of streamlining the permitting process for on-site solar.</w:t>
      </w:r>
    </w:p>
    <w:p w:rsidR="002C16AC" w:rsidRDefault="002C16AC" w:rsidP="00381F6A">
      <w:pPr>
        <w:pStyle w:val="ListParagraph"/>
        <w:numPr>
          <w:ilvl w:val="0"/>
          <w:numId w:val="8"/>
        </w:numPr>
        <w:spacing w:line="360" w:lineRule="auto"/>
      </w:pPr>
      <w:r>
        <w:t>Examine feasibility of an area-wide renewable energy or energy conservation commitment.</w:t>
      </w:r>
    </w:p>
    <w:p w:rsidR="002C16AC" w:rsidRDefault="002C16AC" w:rsidP="00381F6A">
      <w:pPr>
        <w:pStyle w:val="ListParagraph"/>
        <w:numPr>
          <w:ilvl w:val="0"/>
          <w:numId w:val="8"/>
        </w:numPr>
        <w:spacing w:line="360" w:lineRule="auto"/>
      </w:pPr>
      <w:r>
        <w:t>Draft model ordinance requiring new agency buildings to attain a certain standard of energy efficiency, if one is not already in place.</w:t>
      </w:r>
    </w:p>
    <w:p w:rsidR="002C16AC" w:rsidRDefault="002C16AC" w:rsidP="00381F6A">
      <w:pPr>
        <w:pStyle w:val="ListParagraph"/>
        <w:numPr>
          <w:ilvl w:val="0"/>
          <w:numId w:val="8"/>
        </w:numPr>
        <w:spacing w:line="360" w:lineRule="auto"/>
      </w:pPr>
      <w:r>
        <w:t>Draft model policy incentivizing developers to build to a certain standard of energy efficiency, if one is not already in place.</w:t>
      </w:r>
    </w:p>
    <w:p w:rsidR="002C16AC" w:rsidRDefault="002C16AC" w:rsidP="00381F6A">
      <w:pPr>
        <w:pStyle w:val="ListParagraph"/>
        <w:numPr>
          <w:ilvl w:val="0"/>
          <w:numId w:val="8"/>
        </w:numPr>
        <w:spacing w:line="360" w:lineRule="auto"/>
      </w:pPr>
      <w:r>
        <w:t>Continue to support energy-efficient vehicles in agency fleets; consider an inter-agency commitment to a percentage goal of energy-efficient vehicles in the fleet.</w:t>
      </w:r>
    </w:p>
    <w:p w:rsidR="002C16AC" w:rsidRDefault="002C16AC" w:rsidP="00381F6A">
      <w:pPr>
        <w:pStyle w:val="ListParagraph"/>
        <w:numPr>
          <w:ilvl w:val="0"/>
          <w:numId w:val="8"/>
        </w:numPr>
        <w:spacing w:line="360" w:lineRule="auto"/>
      </w:pPr>
      <w:r>
        <w:t>Consider an inter-agency challenge to reduce single-occupancy vehicle trips for off-site work-related trips, where feasible.</w:t>
      </w:r>
    </w:p>
    <w:p w:rsidR="002C16AC" w:rsidRDefault="002C16AC" w:rsidP="00381F6A">
      <w:pPr>
        <w:pStyle w:val="ListParagraph"/>
        <w:numPr>
          <w:ilvl w:val="0"/>
          <w:numId w:val="8"/>
        </w:numPr>
        <w:spacing w:line="360" w:lineRule="auto"/>
      </w:pPr>
      <w:r>
        <w:t>Collaborate on a seasonally updated residents’ resource on conserving energy.</w:t>
      </w:r>
    </w:p>
    <w:p w:rsidR="00202E15" w:rsidRDefault="00202E15" w:rsidP="00202E15">
      <w:pPr>
        <w:pStyle w:val="ListParagraph"/>
        <w:numPr>
          <w:ilvl w:val="0"/>
          <w:numId w:val="8"/>
        </w:numPr>
        <w:spacing w:line="360" w:lineRule="auto"/>
      </w:pPr>
      <w:r>
        <w:lastRenderedPageBreak/>
        <w:t xml:space="preserve">Collaborate on recruitment efforts for the </w:t>
      </w:r>
      <w:proofErr w:type="spellStart"/>
      <w:r>
        <w:t>EnergySTAR</w:t>
      </w:r>
      <w:proofErr w:type="spellEnd"/>
      <w:r>
        <w:t xml:space="preserve"> Challenge.</w:t>
      </w:r>
    </w:p>
    <w:p w:rsidR="00202E15" w:rsidRDefault="00202E15" w:rsidP="00202E15">
      <w:pPr>
        <w:pStyle w:val="ListParagraph"/>
        <w:spacing w:line="360" w:lineRule="auto"/>
        <w:ind w:left="1080"/>
      </w:pPr>
    </w:p>
    <w:p w:rsidR="0028657D" w:rsidRPr="00381F6A" w:rsidRDefault="0028657D">
      <w:pPr>
        <w:rPr>
          <w:b/>
        </w:rPr>
      </w:pPr>
      <w:r w:rsidRPr="00381F6A">
        <w:rPr>
          <w:b/>
        </w:rPr>
        <w:t>Transportation</w:t>
      </w:r>
      <w:r w:rsidR="00555297">
        <w:rPr>
          <w:b/>
        </w:rPr>
        <w:t xml:space="preserve"> &amp; transportation environments</w:t>
      </w:r>
    </w:p>
    <w:p w:rsidR="003830B5" w:rsidRDefault="003830B5" w:rsidP="00381F6A">
      <w:pPr>
        <w:pStyle w:val="ListParagraph"/>
        <w:numPr>
          <w:ilvl w:val="0"/>
          <w:numId w:val="7"/>
        </w:numPr>
        <w:spacing w:line="360" w:lineRule="auto"/>
      </w:pPr>
      <w:r>
        <w:t>Commit to preserving existing and adding new street trees to provide shaded, comfortable walking and cycling environments.</w:t>
      </w:r>
    </w:p>
    <w:p w:rsidR="003830B5" w:rsidRDefault="003830B5" w:rsidP="00381F6A">
      <w:pPr>
        <w:pStyle w:val="ListParagraph"/>
        <w:numPr>
          <w:ilvl w:val="0"/>
          <w:numId w:val="7"/>
        </w:numPr>
        <w:spacing w:line="360" w:lineRule="auto"/>
      </w:pPr>
      <w:r>
        <w:t>Examine feasibility of developing and implementing a pedestrian and cyclist wayfinding system that is regionally cohesive.</w:t>
      </w:r>
    </w:p>
    <w:p w:rsidR="003830B5" w:rsidRDefault="003830B5" w:rsidP="00381F6A">
      <w:pPr>
        <w:pStyle w:val="ListParagraph"/>
        <w:numPr>
          <w:ilvl w:val="0"/>
          <w:numId w:val="7"/>
        </w:numPr>
        <w:spacing w:line="360" w:lineRule="auto"/>
      </w:pPr>
      <w:r>
        <w:t>Examine existing snow clearance ordinances to ensure that bike lanes and bike racks are not overlooked; draft model ordinance to this effect if necessary.</w:t>
      </w:r>
    </w:p>
    <w:p w:rsidR="003830B5" w:rsidRDefault="003830B5" w:rsidP="00381F6A">
      <w:pPr>
        <w:pStyle w:val="ListParagraph"/>
        <w:numPr>
          <w:ilvl w:val="0"/>
          <w:numId w:val="7"/>
        </w:numPr>
        <w:spacing w:line="360" w:lineRule="auto"/>
      </w:pPr>
      <w:r>
        <w:t>Continue to pursue Complete Streets development.</w:t>
      </w:r>
    </w:p>
    <w:p w:rsidR="003830B5" w:rsidRDefault="003830B5" w:rsidP="00381F6A">
      <w:pPr>
        <w:pStyle w:val="ListParagraph"/>
        <w:numPr>
          <w:ilvl w:val="0"/>
          <w:numId w:val="7"/>
        </w:numPr>
        <w:spacing w:line="360" w:lineRule="auto"/>
      </w:pPr>
      <w:r>
        <w:t xml:space="preserve">Evaluate existing parking </w:t>
      </w:r>
      <w:r w:rsidR="00555297">
        <w:t>ordinances</w:t>
      </w:r>
      <w:r>
        <w:t>.</w:t>
      </w:r>
    </w:p>
    <w:p w:rsidR="003830B5" w:rsidRDefault="003830B5" w:rsidP="00381F6A">
      <w:pPr>
        <w:pStyle w:val="ListParagraph"/>
        <w:numPr>
          <w:ilvl w:val="0"/>
          <w:numId w:val="7"/>
        </w:numPr>
        <w:spacing w:line="360" w:lineRule="auto"/>
      </w:pPr>
      <w:r>
        <w:t xml:space="preserve">Examine feasibility of </w:t>
      </w:r>
      <w:r w:rsidR="002C16AC">
        <w:t>sponsoring</w:t>
      </w:r>
      <w:r>
        <w:t xml:space="preserve"> bicycle upkeep </w:t>
      </w:r>
      <w:r w:rsidR="002C16AC">
        <w:t>workshops</w:t>
      </w:r>
      <w:r>
        <w:t>, covering repair and maintenance skills.</w:t>
      </w:r>
    </w:p>
    <w:p w:rsidR="00381F6A" w:rsidRDefault="00381F6A">
      <w:pPr>
        <w:rPr>
          <w:b/>
        </w:rPr>
      </w:pPr>
    </w:p>
    <w:p w:rsidR="0028657D" w:rsidRPr="00381F6A" w:rsidRDefault="0028657D">
      <w:pPr>
        <w:rPr>
          <w:b/>
        </w:rPr>
      </w:pPr>
      <w:r w:rsidRPr="00381F6A">
        <w:rPr>
          <w:b/>
        </w:rPr>
        <w:t>Public health</w:t>
      </w:r>
    </w:p>
    <w:p w:rsidR="003830B5" w:rsidRDefault="003830B5" w:rsidP="00381F6A">
      <w:pPr>
        <w:pStyle w:val="ListParagraph"/>
        <w:numPr>
          <w:ilvl w:val="0"/>
          <w:numId w:val="6"/>
        </w:numPr>
        <w:spacing w:line="360" w:lineRule="auto"/>
      </w:pPr>
      <w:r>
        <w:t>Commit to providing health options whenever the agency provides food (e.g. catered events, meetings, etc.), and ensuring that food waste can be disposed of responsibly (recycled packaging, composting organic waste, etc.).</w:t>
      </w:r>
    </w:p>
    <w:p w:rsidR="003830B5" w:rsidRDefault="003830B5" w:rsidP="00381F6A">
      <w:pPr>
        <w:pStyle w:val="ListParagraph"/>
        <w:numPr>
          <w:ilvl w:val="0"/>
          <w:numId w:val="6"/>
        </w:numPr>
        <w:spacing w:line="360" w:lineRule="auto"/>
      </w:pPr>
      <w:r>
        <w:t>Develop an area-wide map of locations selling or distributing fresh produce and staple food.</w:t>
      </w:r>
    </w:p>
    <w:p w:rsidR="003830B5" w:rsidRDefault="003830B5" w:rsidP="00381F6A">
      <w:pPr>
        <w:pStyle w:val="ListParagraph"/>
        <w:numPr>
          <w:ilvl w:val="0"/>
          <w:numId w:val="6"/>
        </w:numPr>
        <w:spacing w:line="360" w:lineRule="auto"/>
      </w:pPr>
      <w:r>
        <w:t>Continue to support use of active transportation modes, and collaborate on resources to be distributed at community events noting the connection between active transportation and public health.</w:t>
      </w:r>
    </w:p>
    <w:p w:rsidR="00381F6A" w:rsidRDefault="00381F6A">
      <w:pPr>
        <w:rPr>
          <w:b/>
        </w:rPr>
      </w:pPr>
    </w:p>
    <w:p w:rsidR="0028657D" w:rsidRPr="00381F6A" w:rsidRDefault="0028657D">
      <w:pPr>
        <w:rPr>
          <w:b/>
        </w:rPr>
      </w:pPr>
      <w:r w:rsidRPr="00381F6A">
        <w:rPr>
          <w:b/>
        </w:rPr>
        <w:t>The green economy</w:t>
      </w:r>
    </w:p>
    <w:p w:rsidR="001B0DBE" w:rsidRDefault="00202B5C" w:rsidP="00381F6A">
      <w:pPr>
        <w:pStyle w:val="ListParagraph"/>
        <w:numPr>
          <w:ilvl w:val="0"/>
          <w:numId w:val="5"/>
        </w:numPr>
        <w:spacing w:line="360" w:lineRule="auto"/>
      </w:pPr>
      <w:r>
        <w:t>Draft model policy requiring that all agency purchases be tracked to establish a procurement baseline.</w:t>
      </w:r>
    </w:p>
    <w:p w:rsidR="00202B5C" w:rsidRDefault="00202B5C" w:rsidP="00381F6A">
      <w:pPr>
        <w:pStyle w:val="ListParagraph"/>
        <w:numPr>
          <w:ilvl w:val="0"/>
          <w:numId w:val="5"/>
        </w:numPr>
        <w:spacing w:line="360" w:lineRule="auto"/>
      </w:pPr>
      <w:r>
        <w:t>Draft model policy or policies requiring a certain percentage of agency purchases fulfill a selected sustainability goal (e.g. recycled content, recyclable, minimal packaging, etc.).</w:t>
      </w:r>
    </w:p>
    <w:p w:rsidR="00202B5C" w:rsidRDefault="00202B5C" w:rsidP="00381F6A">
      <w:pPr>
        <w:pStyle w:val="ListParagraph"/>
        <w:numPr>
          <w:ilvl w:val="0"/>
          <w:numId w:val="5"/>
        </w:numPr>
        <w:spacing w:line="360" w:lineRule="auto"/>
      </w:pPr>
      <w:r>
        <w:t>Collaborate on employee trainings regarding sustainable office practices.</w:t>
      </w:r>
    </w:p>
    <w:p w:rsidR="00202B5C" w:rsidRDefault="00202B5C" w:rsidP="00381F6A">
      <w:pPr>
        <w:pStyle w:val="ListParagraph"/>
        <w:numPr>
          <w:ilvl w:val="0"/>
          <w:numId w:val="5"/>
        </w:numPr>
        <w:spacing w:line="360" w:lineRule="auto"/>
      </w:pPr>
      <w:r>
        <w:lastRenderedPageBreak/>
        <w:t>Support programs that teach sustainability practices and green job skills.</w:t>
      </w:r>
    </w:p>
    <w:p w:rsidR="003830B5" w:rsidRDefault="00202B5C" w:rsidP="00381F6A">
      <w:pPr>
        <w:pStyle w:val="ListParagraph"/>
        <w:numPr>
          <w:ilvl w:val="0"/>
          <w:numId w:val="5"/>
        </w:numPr>
        <w:spacing w:line="360" w:lineRule="auto"/>
      </w:pPr>
      <w:r>
        <w:t>Examine feasibility of amending zoning codes to allow for urban agriculture</w:t>
      </w:r>
      <w:r w:rsidR="003830B5">
        <w:t>.</w:t>
      </w:r>
    </w:p>
    <w:p w:rsidR="0028657D" w:rsidRPr="00381F6A" w:rsidRDefault="0028657D">
      <w:pPr>
        <w:rPr>
          <w:b/>
        </w:rPr>
      </w:pPr>
      <w:r w:rsidRPr="00381F6A">
        <w:rPr>
          <w:b/>
        </w:rPr>
        <w:t>Climate</w:t>
      </w:r>
    </w:p>
    <w:p w:rsidR="001B0DBE" w:rsidRDefault="001B0DBE" w:rsidP="00381F6A">
      <w:pPr>
        <w:pStyle w:val="ListParagraph"/>
        <w:numPr>
          <w:ilvl w:val="0"/>
          <w:numId w:val="4"/>
        </w:numPr>
        <w:spacing w:line="360" w:lineRule="auto"/>
      </w:pPr>
      <w:r>
        <w:t>Examine feasibility of revising design storm standards.</w:t>
      </w:r>
    </w:p>
    <w:p w:rsidR="001B0DBE" w:rsidRDefault="001B0DBE" w:rsidP="00381F6A">
      <w:pPr>
        <w:pStyle w:val="ListParagraph"/>
        <w:numPr>
          <w:ilvl w:val="0"/>
          <w:numId w:val="4"/>
        </w:numPr>
        <w:spacing w:line="360" w:lineRule="auto"/>
      </w:pPr>
      <w:r>
        <w:t>Draft policy incentivizing the use of plants in landscaping that are native species and require minimal irrigation, if not already in place.</w:t>
      </w:r>
    </w:p>
    <w:p w:rsidR="001B0DBE" w:rsidRDefault="001B0DBE" w:rsidP="00381F6A">
      <w:pPr>
        <w:pStyle w:val="ListParagraph"/>
        <w:numPr>
          <w:ilvl w:val="0"/>
          <w:numId w:val="4"/>
        </w:numPr>
        <w:spacing w:line="360" w:lineRule="auto"/>
      </w:pPr>
      <w:r>
        <w:t>Draft policy incentivizing the addition of new and preservation of existing trees to improve air quality and mitigate urban heat island conditions.</w:t>
      </w:r>
    </w:p>
    <w:p w:rsidR="001B0DBE" w:rsidRDefault="001B0DBE" w:rsidP="00381F6A">
      <w:pPr>
        <w:pStyle w:val="ListParagraph"/>
        <w:numPr>
          <w:ilvl w:val="0"/>
          <w:numId w:val="4"/>
        </w:numPr>
        <w:spacing w:line="360" w:lineRule="auto"/>
      </w:pPr>
      <w:r>
        <w:t>Collaborate on projects that reduce single-occupancy vehicle mode share and increase mode share of other means of transportation.</w:t>
      </w:r>
    </w:p>
    <w:p w:rsidR="00381F6A" w:rsidRDefault="00381F6A">
      <w:pPr>
        <w:rPr>
          <w:b/>
        </w:rPr>
      </w:pPr>
    </w:p>
    <w:p w:rsidR="0028657D" w:rsidRPr="00381F6A" w:rsidRDefault="0028657D">
      <w:pPr>
        <w:rPr>
          <w:b/>
        </w:rPr>
      </w:pPr>
      <w:r w:rsidRPr="00381F6A">
        <w:rPr>
          <w:b/>
        </w:rPr>
        <w:t>Food &amp; agriculture</w:t>
      </w:r>
    </w:p>
    <w:p w:rsidR="001B0DBE" w:rsidRDefault="001B0DBE" w:rsidP="00381F6A">
      <w:pPr>
        <w:pStyle w:val="ListParagraph"/>
        <w:numPr>
          <w:ilvl w:val="0"/>
          <w:numId w:val="3"/>
        </w:numPr>
        <w:spacing w:line="360" w:lineRule="auto"/>
      </w:pPr>
      <w:r>
        <w:t xml:space="preserve">Draft model policy requiring a certain percentage of any agency-provided food (catered event, meeting, etc.) </w:t>
      </w:r>
      <w:proofErr w:type="gramStart"/>
      <w:r>
        <w:t>be</w:t>
      </w:r>
      <w:proofErr w:type="gramEnd"/>
      <w:r>
        <w:t xml:space="preserve"> sourced locally.</w:t>
      </w:r>
    </w:p>
    <w:p w:rsidR="001B0DBE" w:rsidRDefault="001B0DBE" w:rsidP="00381F6A">
      <w:pPr>
        <w:pStyle w:val="ListParagraph"/>
        <w:numPr>
          <w:ilvl w:val="0"/>
          <w:numId w:val="3"/>
        </w:numPr>
        <w:spacing w:line="360" w:lineRule="auto"/>
      </w:pPr>
      <w:r>
        <w:t>Examine feasibility of amending zoning codes to allow for urban agriculture.</w:t>
      </w:r>
    </w:p>
    <w:p w:rsidR="001B0DBE" w:rsidRDefault="001B0DBE" w:rsidP="00381F6A">
      <w:pPr>
        <w:pStyle w:val="ListParagraph"/>
        <w:numPr>
          <w:ilvl w:val="0"/>
          <w:numId w:val="3"/>
        </w:numPr>
        <w:spacing w:line="360" w:lineRule="auto"/>
      </w:pPr>
      <w:r>
        <w:t>Commission or develop and distribute residents’ manuals on beginner-level gardening and urban agriculture.</w:t>
      </w:r>
    </w:p>
    <w:p w:rsidR="001B0DBE" w:rsidRDefault="001B0DBE" w:rsidP="00381F6A">
      <w:pPr>
        <w:pStyle w:val="ListParagraph"/>
        <w:numPr>
          <w:ilvl w:val="0"/>
          <w:numId w:val="3"/>
        </w:numPr>
        <w:spacing w:line="360" w:lineRule="auto"/>
      </w:pPr>
      <w:r>
        <w:t>Examine feasibility of incorporating composting practices into existing municipal waste management.</w:t>
      </w:r>
    </w:p>
    <w:p w:rsidR="001B0DBE" w:rsidRDefault="001B0DBE" w:rsidP="00381F6A">
      <w:pPr>
        <w:pStyle w:val="ListParagraph"/>
        <w:numPr>
          <w:ilvl w:val="0"/>
          <w:numId w:val="3"/>
        </w:numPr>
        <w:spacing w:line="360" w:lineRule="auto"/>
      </w:pPr>
      <w:r>
        <w:t>Commission or develop and distribute a simple residents’ manual on best composting practices.</w:t>
      </w:r>
    </w:p>
    <w:p w:rsidR="001B0DBE" w:rsidRDefault="001B0DBE" w:rsidP="00381F6A">
      <w:pPr>
        <w:pStyle w:val="ListParagraph"/>
        <w:numPr>
          <w:ilvl w:val="0"/>
          <w:numId w:val="3"/>
        </w:numPr>
        <w:spacing w:line="360" w:lineRule="auto"/>
      </w:pPr>
      <w:r>
        <w:t>Examine feasibility of composting for multi-unit residential buildings.</w:t>
      </w:r>
    </w:p>
    <w:p w:rsidR="001B0DBE" w:rsidRDefault="001B0DBE" w:rsidP="00381F6A">
      <w:pPr>
        <w:pStyle w:val="ListParagraph"/>
        <w:numPr>
          <w:ilvl w:val="0"/>
          <w:numId w:val="3"/>
        </w:numPr>
        <w:spacing w:line="360" w:lineRule="auto"/>
      </w:pPr>
      <w:r>
        <w:t xml:space="preserve">Draft model ordinance incentivizing contiguous and infill development and </w:t>
      </w:r>
      <w:proofErr w:type="spellStart"/>
      <w:r>
        <w:t>disincentivizing</w:t>
      </w:r>
      <w:proofErr w:type="spellEnd"/>
      <w:r>
        <w:t xml:space="preserve"> </w:t>
      </w:r>
      <w:proofErr w:type="spellStart"/>
      <w:r>
        <w:t>discontiguous</w:t>
      </w:r>
      <w:proofErr w:type="spellEnd"/>
      <w:r>
        <w:t xml:space="preserve"> development, if not already in place.</w:t>
      </w:r>
    </w:p>
    <w:p w:rsidR="00381F6A" w:rsidRDefault="00381F6A">
      <w:pPr>
        <w:rPr>
          <w:b/>
        </w:rPr>
      </w:pPr>
    </w:p>
    <w:p w:rsidR="0028657D" w:rsidRPr="00381F6A" w:rsidRDefault="0028657D">
      <w:pPr>
        <w:rPr>
          <w:b/>
        </w:rPr>
      </w:pPr>
      <w:r w:rsidRPr="00381F6A">
        <w:rPr>
          <w:b/>
        </w:rPr>
        <w:t>The built environment</w:t>
      </w:r>
    </w:p>
    <w:p w:rsidR="003B795F" w:rsidRDefault="003B795F" w:rsidP="00381F6A">
      <w:pPr>
        <w:pStyle w:val="ListParagraph"/>
        <w:numPr>
          <w:ilvl w:val="0"/>
          <w:numId w:val="2"/>
        </w:numPr>
        <w:spacing w:line="360" w:lineRule="auto"/>
      </w:pPr>
      <w:r>
        <w:t>Continue to pursue Complete Streets projects.</w:t>
      </w:r>
    </w:p>
    <w:p w:rsidR="003B795F" w:rsidRDefault="003B795F" w:rsidP="00381F6A">
      <w:pPr>
        <w:pStyle w:val="ListParagraph"/>
        <w:numPr>
          <w:ilvl w:val="0"/>
          <w:numId w:val="2"/>
        </w:numPr>
        <w:spacing w:line="360" w:lineRule="auto"/>
      </w:pPr>
      <w:r>
        <w:t>Draft model policy incentiv</w:t>
      </w:r>
      <w:r w:rsidR="00555297">
        <w:t>iz</w:t>
      </w:r>
      <w:r>
        <w:t>ing contiguous</w:t>
      </w:r>
      <w:r w:rsidR="001B0DBE">
        <w:t xml:space="preserve"> and infill development</w:t>
      </w:r>
      <w:r>
        <w:t xml:space="preserve"> and </w:t>
      </w:r>
      <w:proofErr w:type="spellStart"/>
      <w:r>
        <w:t>disincentivizing</w:t>
      </w:r>
      <w:proofErr w:type="spellEnd"/>
      <w:r>
        <w:t xml:space="preserve"> </w:t>
      </w:r>
      <w:proofErr w:type="spellStart"/>
      <w:r>
        <w:t>discontiguous</w:t>
      </w:r>
      <w:proofErr w:type="spellEnd"/>
      <w:r>
        <w:t xml:space="preserve"> growth, if not already in place.</w:t>
      </w:r>
    </w:p>
    <w:p w:rsidR="003B795F" w:rsidRDefault="003B795F" w:rsidP="00381F6A">
      <w:pPr>
        <w:pStyle w:val="ListParagraph"/>
        <w:numPr>
          <w:ilvl w:val="0"/>
          <w:numId w:val="2"/>
        </w:numPr>
        <w:spacing w:line="360" w:lineRule="auto"/>
      </w:pPr>
      <w:r>
        <w:lastRenderedPageBreak/>
        <w:t>Draft policy in</w:t>
      </w:r>
      <w:r w:rsidR="001B0DBE">
        <w:t>centivizing the use of plants in landscaping that are native species and require minimal irrigation, if not already in place.</w:t>
      </w:r>
    </w:p>
    <w:p w:rsidR="001B0DBE" w:rsidRDefault="001B0DBE" w:rsidP="00381F6A">
      <w:pPr>
        <w:pStyle w:val="ListParagraph"/>
        <w:numPr>
          <w:ilvl w:val="0"/>
          <w:numId w:val="2"/>
        </w:numPr>
        <w:spacing w:line="360" w:lineRule="auto"/>
      </w:pPr>
      <w:r>
        <w:t>Examine feasibility of revising design storm standards</w:t>
      </w:r>
      <w:r w:rsidR="00555297">
        <w:t xml:space="preserve"> (Bulletin 70)</w:t>
      </w:r>
      <w:r>
        <w:t>.</w:t>
      </w:r>
    </w:p>
    <w:p w:rsidR="001B0DBE" w:rsidRDefault="00555297" w:rsidP="00381F6A">
      <w:pPr>
        <w:pStyle w:val="ListParagraph"/>
        <w:numPr>
          <w:ilvl w:val="0"/>
          <w:numId w:val="2"/>
        </w:numPr>
        <w:spacing w:line="360" w:lineRule="auto"/>
      </w:pPr>
      <w:r>
        <w:t>Compile dossier of</w:t>
      </w:r>
      <w:r w:rsidR="001B0DBE">
        <w:t xml:space="preserve"> green infrastructure best </w:t>
      </w:r>
      <w:r w:rsidR="002C16AC">
        <w:t>practices</w:t>
      </w:r>
      <w:r w:rsidR="001B0DBE">
        <w:t>.</w:t>
      </w:r>
    </w:p>
    <w:p w:rsidR="001B0DBE" w:rsidRDefault="001B0DBE" w:rsidP="00381F6A">
      <w:pPr>
        <w:pStyle w:val="ListParagraph"/>
        <w:numPr>
          <w:ilvl w:val="0"/>
          <w:numId w:val="2"/>
        </w:numPr>
        <w:spacing w:line="360" w:lineRule="auto"/>
      </w:pPr>
      <w:r>
        <w:t>Draft model ordinance requiring future City, county, or agency sites to be built to LEED or comparable standards.</w:t>
      </w:r>
    </w:p>
    <w:p w:rsidR="001B0DBE" w:rsidRDefault="001B0DBE" w:rsidP="00381F6A">
      <w:pPr>
        <w:pStyle w:val="ListParagraph"/>
        <w:numPr>
          <w:ilvl w:val="0"/>
          <w:numId w:val="2"/>
        </w:numPr>
        <w:spacing w:line="360" w:lineRule="auto"/>
      </w:pPr>
      <w:r>
        <w:t>Draft model policy incentivizing future private development to be built to LEED or comparable standards.</w:t>
      </w:r>
    </w:p>
    <w:p w:rsidR="00381F6A" w:rsidRDefault="00381F6A">
      <w:pPr>
        <w:rPr>
          <w:b/>
        </w:rPr>
      </w:pPr>
    </w:p>
    <w:p w:rsidR="0028657D" w:rsidRPr="00381F6A" w:rsidRDefault="0028657D">
      <w:pPr>
        <w:rPr>
          <w:b/>
        </w:rPr>
      </w:pPr>
      <w:r w:rsidRPr="00381F6A">
        <w:rPr>
          <w:b/>
        </w:rPr>
        <w:t>Education &amp; outreach</w:t>
      </w:r>
    </w:p>
    <w:p w:rsidR="003815FC" w:rsidRDefault="003815FC" w:rsidP="00381F6A">
      <w:pPr>
        <w:pStyle w:val="ListParagraph"/>
        <w:numPr>
          <w:ilvl w:val="0"/>
          <w:numId w:val="1"/>
        </w:numPr>
        <w:spacing w:line="360" w:lineRule="auto"/>
      </w:pPr>
      <w:r>
        <w:t>Continue to take part in multi-agency groups and panels to share news and information</w:t>
      </w:r>
    </w:p>
    <w:p w:rsidR="003815FC" w:rsidRDefault="003815FC" w:rsidP="00381F6A">
      <w:pPr>
        <w:pStyle w:val="ListParagraph"/>
        <w:numPr>
          <w:ilvl w:val="0"/>
          <w:numId w:val="1"/>
        </w:numPr>
        <w:spacing w:line="360" w:lineRule="auto"/>
      </w:pPr>
      <w:r>
        <w:t>Co-sponsor workshops, skills trainings, and other learning opportunities for agency employees and members of the public</w:t>
      </w:r>
    </w:p>
    <w:p w:rsidR="003815FC" w:rsidRDefault="003815FC" w:rsidP="00381F6A">
      <w:pPr>
        <w:pStyle w:val="ListParagraph"/>
        <w:numPr>
          <w:ilvl w:val="0"/>
          <w:numId w:val="1"/>
        </w:numPr>
        <w:spacing w:line="360" w:lineRule="auto"/>
      </w:pPr>
      <w:r>
        <w:t>Collaborate on safety and wayfinding materials for pedestrians and bicyclists to create a regionally cohesive active transportation network.</w:t>
      </w:r>
    </w:p>
    <w:p w:rsidR="00202E15" w:rsidRDefault="00202E15" w:rsidP="00202E15">
      <w:pPr>
        <w:pStyle w:val="ListParagraph"/>
        <w:numPr>
          <w:ilvl w:val="0"/>
          <w:numId w:val="1"/>
        </w:numPr>
        <w:spacing w:line="360" w:lineRule="auto"/>
      </w:pPr>
      <w:r>
        <w:t>Develop website with regional calendar of sustainability events</w:t>
      </w:r>
    </w:p>
    <w:p w:rsidR="00202E15" w:rsidRDefault="00202E15" w:rsidP="00202E15">
      <w:pPr>
        <w:pStyle w:val="ListParagraph"/>
        <w:numPr>
          <w:ilvl w:val="0"/>
          <w:numId w:val="1"/>
        </w:numPr>
        <w:spacing w:line="360" w:lineRule="auto"/>
      </w:pPr>
      <w:r>
        <w:t>Create systematic communications process for distributing information about programs and events</w:t>
      </w:r>
    </w:p>
    <w:p w:rsidR="0028657D" w:rsidRDefault="0028657D"/>
    <w:p w:rsidR="00E205B0" w:rsidRDefault="00E205B0">
      <w:r>
        <w:br w:type="page"/>
      </w:r>
    </w:p>
    <w:p w:rsidR="00E205B0" w:rsidRPr="00E205B0" w:rsidRDefault="00E205B0">
      <w:pPr>
        <w:rPr>
          <w:b/>
        </w:rPr>
      </w:pPr>
      <w:r w:rsidRPr="00E205B0">
        <w:rPr>
          <w:b/>
        </w:rPr>
        <w:lastRenderedPageBreak/>
        <w:t>List of Plans Considered</w:t>
      </w:r>
    </w:p>
    <w:p w:rsidR="00E205B0" w:rsidRDefault="00E205B0" w:rsidP="00E205B0">
      <w:r>
        <w:t>City of Champaign</w:t>
      </w:r>
    </w:p>
    <w:p w:rsidR="00E205B0" w:rsidRDefault="00E205B0" w:rsidP="00E205B0">
      <w:r>
        <w:tab/>
        <w:t>Champaign Growing Greener: 2012 Environmental Sustainability Assessment</w:t>
      </w:r>
    </w:p>
    <w:p w:rsidR="00E205B0" w:rsidRDefault="00E205B0" w:rsidP="00E205B0">
      <w:r>
        <w:tab/>
        <w:t>Champaign Growing Greener: 2013 Environmental Sustainability Plan</w:t>
      </w:r>
    </w:p>
    <w:p w:rsidR="00E205B0" w:rsidRDefault="00E205B0" w:rsidP="00E205B0">
      <w:r>
        <w:tab/>
        <w:t>Champaign Tomorrow Comprehensive Plan, 2011</w:t>
      </w:r>
    </w:p>
    <w:p w:rsidR="00E205B0" w:rsidRDefault="00E205B0" w:rsidP="00E205B0">
      <w:r>
        <w:tab/>
        <w:t>Champaign Trails Plan, 2011</w:t>
      </w:r>
    </w:p>
    <w:p w:rsidR="00E205B0" w:rsidRDefault="00E205B0" w:rsidP="00E205B0">
      <w:r>
        <w:t>City of Urbana</w:t>
      </w:r>
    </w:p>
    <w:p w:rsidR="00E205B0" w:rsidRDefault="00E205B0" w:rsidP="00E205B0">
      <w:r>
        <w:tab/>
        <w:t>Climate Action Plan, Phase I</w:t>
      </w:r>
    </w:p>
    <w:p w:rsidR="00E205B0" w:rsidRDefault="00E205B0" w:rsidP="00E205B0">
      <w:r>
        <w:tab/>
        <w:t>Climate Action Plan, Phase 2</w:t>
      </w:r>
    </w:p>
    <w:p w:rsidR="00E205B0" w:rsidRDefault="00E205B0" w:rsidP="00E205B0">
      <w:r>
        <w:tab/>
        <w:t>Sustainable Water Management Plan, 2013</w:t>
      </w:r>
    </w:p>
    <w:p w:rsidR="00E205B0" w:rsidRDefault="00E205B0" w:rsidP="00E205B0">
      <w:r>
        <w:t>Champaign County</w:t>
      </w:r>
    </w:p>
    <w:p w:rsidR="00E205B0" w:rsidRDefault="00E205B0" w:rsidP="00E205B0">
      <w:r>
        <w:tab/>
        <w:t>Land Resource Management Plan, Volume 2, 2010</w:t>
      </w:r>
    </w:p>
    <w:p w:rsidR="00E205B0" w:rsidRDefault="00E205B0" w:rsidP="00E205B0">
      <w:r>
        <w:tab/>
        <w:t>Active Choices: Champaign County Greenways &amp; Trails Plan</w:t>
      </w:r>
    </w:p>
    <w:p w:rsidR="00E205B0" w:rsidRDefault="00E205B0" w:rsidP="00E205B0">
      <w:r>
        <w:t>Village of Rantoul</w:t>
      </w:r>
    </w:p>
    <w:p w:rsidR="00E205B0" w:rsidRDefault="00E205B0" w:rsidP="00E205B0">
      <w:r>
        <w:tab/>
        <w:t>Comprehensive Plan, 2006</w:t>
      </w:r>
    </w:p>
    <w:p w:rsidR="00E205B0" w:rsidRDefault="00E205B0" w:rsidP="00E205B0">
      <w:r>
        <w:t>Village of Savoy</w:t>
      </w:r>
    </w:p>
    <w:p w:rsidR="00E205B0" w:rsidRDefault="00E205B0" w:rsidP="00E205B0">
      <w:r>
        <w:tab/>
        <w:t>Comprehensive Plan Update, 2009</w:t>
      </w:r>
    </w:p>
    <w:p w:rsidR="00E205B0" w:rsidRDefault="00E205B0" w:rsidP="00E205B0">
      <w:r>
        <w:t>Village of St. Joseph</w:t>
      </w:r>
    </w:p>
    <w:p w:rsidR="00E205B0" w:rsidRDefault="00E205B0" w:rsidP="00E205B0">
      <w:r>
        <w:tab/>
        <w:t>Comprehensive Plan, 2013</w:t>
      </w:r>
    </w:p>
    <w:p w:rsidR="00E205B0" w:rsidRDefault="00E205B0" w:rsidP="00E205B0">
      <w:r>
        <w:t>University of Illinois</w:t>
      </w:r>
    </w:p>
    <w:p w:rsidR="00E205B0" w:rsidRDefault="00E205B0" w:rsidP="00E205B0">
      <w:r>
        <w:tab/>
        <w:t>Institute for Sustainability, Energy and Environment materials</w:t>
      </w:r>
    </w:p>
    <w:p w:rsidR="00E205B0" w:rsidRDefault="00E205B0" w:rsidP="00E205B0">
      <w:r>
        <w:tab/>
        <w:t>Illinois Climate Action Plan, online portal and website materials</w:t>
      </w:r>
    </w:p>
    <w:p w:rsidR="00E205B0" w:rsidRDefault="00E205B0" w:rsidP="00E205B0">
      <w:r>
        <w:tab/>
        <w:t>2014 Campus Bicycle Plan</w:t>
      </w:r>
    </w:p>
    <w:p w:rsidR="00E205B0" w:rsidRDefault="00E205B0" w:rsidP="00E205B0">
      <w:r>
        <w:t>Parkland College</w:t>
      </w:r>
    </w:p>
    <w:p w:rsidR="00E205B0" w:rsidRDefault="00E205B0" w:rsidP="00E205B0">
      <w:r>
        <w:tab/>
        <w:t>Green Initiatives webpage</w:t>
      </w:r>
    </w:p>
    <w:p w:rsidR="00E205B0" w:rsidRDefault="00E205B0" w:rsidP="00E205B0">
      <w:r>
        <w:lastRenderedPageBreak/>
        <w:t>CU-MTD</w:t>
      </w:r>
    </w:p>
    <w:p w:rsidR="00E205B0" w:rsidRDefault="00E205B0" w:rsidP="00E205B0">
      <w:r>
        <w:tab/>
        <w:t>General online materials</w:t>
      </w:r>
    </w:p>
    <w:p w:rsidR="00E205B0" w:rsidRDefault="00E205B0" w:rsidP="00E205B0">
      <w:r>
        <w:tab/>
        <w:t>APTA Sustainability Pilot Program</w:t>
      </w:r>
    </w:p>
    <w:p w:rsidR="00E205B0" w:rsidRDefault="00E205B0" w:rsidP="00E205B0">
      <w:r>
        <w:tab/>
        <w:t>Environmental and Sustainability Management System</w:t>
      </w:r>
    </w:p>
    <w:p w:rsidR="00E205B0" w:rsidRDefault="00E205B0" w:rsidP="00E205B0">
      <w:r>
        <w:tab/>
        <w:t>Environmental Policy</w:t>
      </w:r>
    </w:p>
    <w:p w:rsidR="00E205B0" w:rsidRDefault="00E205B0" w:rsidP="00E205B0">
      <w:r>
        <w:t>Champaign County Soil &amp; Water Conservation District</w:t>
      </w:r>
    </w:p>
    <w:p w:rsidR="00E205B0" w:rsidRDefault="00E205B0" w:rsidP="00E205B0">
      <w:r>
        <w:tab/>
        <w:t>Priorities, 2005-2010 (website)</w:t>
      </w:r>
    </w:p>
    <w:p w:rsidR="00E205B0" w:rsidRDefault="00E205B0" w:rsidP="00E205B0">
      <w:r>
        <w:t>Champaign County Public Health District</w:t>
      </w:r>
    </w:p>
    <w:p w:rsidR="00E205B0" w:rsidRDefault="00E205B0" w:rsidP="00E205B0">
      <w:r>
        <w:tab/>
        <w:t>Community Health Improvement Plan: Champaign County Illinois 2014-2016</w:t>
      </w:r>
    </w:p>
    <w:p w:rsidR="00E205B0" w:rsidRDefault="00E205B0" w:rsidP="00E205B0">
      <w:r>
        <w:t>CCRPC</w:t>
      </w:r>
    </w:p>
    <w:p w:rsidR="00E205B0" w:rsidRDefault="00E205B0" w:rsidP="00E205B0">
      <w:r>
        <w:tab/>
        <w:t>Commitment to Sustainability at Champaign County Regional Planning Commission, 2008</w:t>
      </w:r>
    </w:p>
    <w:p w:rsidR="00E205B0" w:rsidRDefault="00E205B0"/>
    <w:sectPr w:rsidR="00E205B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6D3" w:rsidRDefault="00BB36D3" w:rsidP="00555297">
      <w:pPr>
        <w:spacing w:after="0" w:line="240" w:lineRule="auto"/>
      </w:pPr>
      <w:r>
        <w:separator/>
      </w:r>
    </w:p>
  </w:endnote>
  <w:endnote w:type="continuationSeparator" w:id="0">
    <w:p w:rsidR="00BB36D3" w:rsidRDefault="00BB36D3" w:rsidP="0055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6D3" w:rsidRDefault="00BB36D3" w:rsidP="00555297">
      <w:pPr>
        <w:spacing w:after="0" w:line="240" w:lineRule="auto"/>
      </w:pPr>
      <w:r>
        <w:separator/>
      </w:r>
    </w:p>
  </w:footnote>
  <w:footnote w:type="continuationSeparator" w:id="0">
    <w:p w:rsidR="00BB36D3" w:rsidRDefault="00BB36D3" w:rsidP="00555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297" w:rsidRDefault="00555297">
    <w:pPr>
      <w:pStyle w:val="Header"/>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F0899"/>
    <w:multiLevelType w:val="hybridMultilevel"/>
    <w:tmpl w:val="277ADBFA"/>
    <w:lvl w:ilvl="0" w:tplc="15060BE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A328F8"/>
    <w:multiLevelType w:val="hybridMultilevel"/>
    <w:tmpl w:val="27AEC77E"/>
    <w:lvl w:ilvl="0" w:tplc="BE543BF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530A95"/>
    <w:multiLevelType w:val="hybridMultilevel"/>
    <w:tmpl w:val="0464D412"/>
    <w:lvl w:ilvl="0" w:tplc="26F6189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F431A7"/>
    <w:multiLevelType w:val="hybridMultilevel"/>
    <w:tmpl w:val="4C8ABE46"/>
    <w:lvl w:ilvl="0" w:tplc="A8F0B28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19E02F2"/>
    <w:multiLevelType w:val="hybridMultilevel"/>
    <w:tmpl w:val="8612F244"/>
    <w:lvl w:ilvl="0" w:tplc="354E795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4231A35"/>
    <w:multiLevelType w:val="hybridMultilevel"/>
    <w:tmpl w:val="861A2EC2"/>
    <w:lvl w:ilvl="0" w:tplc="B148A67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8F556C8"/>
    <w:multiLevelType w:val="hybridMultilevel"/>
    <w:tmpl w:val="2976F578"/>
    <w:lvl w:ilvl="0" w:tplc="64D46F1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0A70DBC"/>
    <w:multiLevelType w:val="hybridMultilevel"/>
    <w:tmpl w:val="E7C4F656"/>
    <w:lvl w:ilvl="0" w:tplc="9796F0F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581338F"/>
    <w:multiLevelType w:val="hybridMultilevel"/>
    <w:tmpl w:val="91643480"/>
    <w:lvl w:ilvl="0" w:tplc="4D344C2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7B10A85"/>
    <w:multiLevelType w:val="hybridMultilevel"/>
    <w:tmpl w:val="D1F42E2E"/>
    <w:lvl w:ilvl="0" w:tplc="A9A492D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7"/>
  </w:num>
  <w:num w:numId="4">
    <w:abstractNumId w:val="9"/>
  </w:num>
  <w:num w:numId="5">
    <w:abstractNumId w:val="5"/>
  </w:num>
  <w:num w:numId="6">
    <w:abstractNumId w:val="1"/>
  </w:num>
  <w:num w:numId="7">
    <w:abstractNumId w:val="8"/>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7D"/>
    <w:rsid w:val="000A2ACB"/>
    <w:rsid w:val="001B0DBE"/>
    <w:rsid w:val="00202B5C"/>
    <w:rsid w:val="00202E15"/>
    <w:rsid w:val="0028657D"/>
    <w:rsid w:val="002C16AC"/>
    <w:rsid w:val="003815FC"/>
    <w:rsid w:val="00381F6A"/>
    <w:rsid w:val="003830B5"/>
    <w:rsid w:val="00391B1D"/>
    <w:rsid w:val="003B795F"/>
    <w:rsid w:val="004448D3"/>
    <w:rsid w:val="00555297"/>
    <w:rsid w:val="005A6ED2"/>
    <w:rsid w:val="00712C95"/>
    <w:rsid w:val="00BB36D3"/>
    <w:rsid w:val="00C85122"/>
    <w:rsid w:val="00E2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5FC"/>
    <w:pPr>
      <w:ind w:left="720"/>
      <w:contextualSpacing/>
    </w:pPr>
  </w:style>
  <w:style w:type="paragraph" w:styleId="Header">
    <w:name w:val="header"/>
    <w:basedOn w:val="Normal"/>
    <w:link w:val="HeaderChar"/>
    <w:uiPriority w:val="99"/>
    <w:unhideWhenUsed/>
    <w:rsid w:val="00555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297"/>
  </w:style>
  <w:style w:type="paragraph" w:styleId="Footer">
    <w:name w:val="footer"/>
    <w:basedOn w:val="Normal"/>
    <w:link w:val="FooterChar"/>
    <w:uiPriority w:val="99"/>
    <w:unhideWhenUsed/>
    <w:rsid w:val="00555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2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5FC"/>
    <w:pPr>
      <w:ind w:left="720"/>
      <w:contextualSpacing/>
    </w:pPr>
  </w:style>
  <w:style w:type="paragraph" w:styleId="Header">
    <w:name w:val="header"/>
    <w:basedOn w:val="Normal"/>
    <w:link w:val="HeaderChar"/>
    <w:uiPriority w:val="99"/>
    <w:unhideWhenUsed/>
    <w:rsid w:val="00555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297"/>
  </w:style>
  <w:style w:type="paragraph" w:styleId="Footer">
    <w:name w:val="footer"/>
    <w:basedOn w:val="Normal"/>
    <w:link w:val="FooterChar"/>
    <w:uiPriority w:val="99"/>
    <w:unhideWhenUsed/>
    <w:rsid w:val="00555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1053</Words>
  <Characters>6004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CCRPC</Company>
  <LinksUpToDate>false</LinksUpToDate>
  <CharactersWithSpaces>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E. Oldrey</dc:creator>
  <cp:lastModifiedBy>Gerard Foote</cp:lastModifiedBy>
  <cp:revision>2</cp:revision>
  <dcterms:created xsi:type="dcterms:W3CDTF">2015-06-24T14:55:00Z</dcterms:created>
  <dcterms:modified xsi:type="dcterms:W3CDTF">2015-06-24T14:55:00Z</dcterms:modified>
</cp:coreProperties>
</file>