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81" w:rsidRPr="00BF09C4" w:rsidRDefault="00623381" w:rsidP="00BF09C4">
      <w:pPr>
        <w:rPr>
          <w:rFonts w:ascii="Georgia" w:hAnsi="Georgia" w:cs="Times New Roman"/>
          <w:b/>
          <w:color w:val="222222"/>
          <w:sz w:val="30"/>
          <w:szCs w:val="30"/>
        </w:rPr>
      </w:pPr>
      <w:r w:rsidRPr="00BF09C4">
        <w:rPr>
          <w:rFonts w:ascii="Georgia" w:hAnsi="Georgia" w:cs="Times New Roman"/>
          <w:b/>
          <w:color w:val="222222"/>
          <w:sz w:val="30"/>
          <w:szCs w:val="30"/>
        </w:rPr>
        <w:t>Building Assessment</w:t>
      </w:r>
    </w:p>
    <w:p w:rsidR="00623381" w:rsidRDefault="00623381">
      <w:pPr>
        <w:rPr>
          <w:rFonts w:asciiTheme="majorHAnsi" w:hAnsiTheme="majorHAnsi" w:cs="Arial"/>
          <w:color w:val="222222"/>
        </w:rPr>
      </w:pPr>
      <w:r w:rsidRPr="00623381">
        <w:rPr>
          <w:rFonts w:asciiTheme="majorHAnsi" w:hAnsiTheme="majorHAnsi" w:cs="Arial"/>
          <w:b/>
          <w:color w:val="222222"/>
        </w:rPr>
        <w:t>Team:</w:t>
      </w:r>
      <w:r>
        <w:rPr>
          <w:rFonts w:asciiTheme="majorHAnsi" w:hAnsiTheme="majorHAnsi" w:cs="Arial"/>
          <w:color w:val="222222"/>
        </w:rPr>
        <w:br/>
        <w:t>Hong Kong Student Association</w:t>
      </w:r>
    </w:p>
    <w:p w:rsidR="00846DBF" w:rsidRPr="00846DBF" w:rsidRDefault="00623381">
      <w:pPr>
        <w:rPr>
          <w:rFonts w:asciiTheme="majorHAnsi" w:hAnsiTheme="majorHAnsi" w:cs="Arial"/>
          <w:color w:val="222222"/>
        </w:rPr>
      </w:pPr>
      <w:r w:rsidRPr="00623381">
        <w:rPr>
          <w:rFonts w:asciiTheme="majorHAnsi" w:hAnsiTheme="majorHAnsi" w:cs="Arial"/>
          <w:b/>
          <w:color w:val="222222"/>
        </w:rPr>
        <w:t>Name of building:</w:t>
      </w:r>
      <w:r>
        <w:rPr>
          <w:rFonts w:asciiTheme="majorHAnsi" w:hAnsiTheme="majorHAnsi" w:cs="Arial"/>
          <w:color w:val="222222"/>
        </w:rPr>
        <w:br/>
      </w:r>
      <w:r w:rsidR="00846DBF">
        <w:rPr>
          <w:rFonts w:asciiTheme="majorHAnsi" w:hAnsiTheme="majorHAnsi" w:cs="Arial"/>
          <w:color w:val="222222"/>
        </w:rPr>
        <w:t>Asian American Cultural Center</w:t>
      </w:r>
      <w:r w:rsidR="00846DBF">
        <w:rPr>
          <w:rFonts w:asciiTheme="majorHAnsi" w:hAnsiTheme="majorHAnsi" w:cs="Arial"/>
          <w:color w:val="222222"/>
        </w:rPr>
        <w:br/>
      </w:r>
      <w:r>
        <w:rPr>
          <w:rFonts w:asciiTheme="majorHAnsi" w:hAnsiTheme="majorHAnsi" w:cs="Arial"/>
          <w:color w:val="222222"/>
        </w:rPr>
        <w:br/>
      </w:r>
      <w:r w:rsidRPr="00623381">
        <w:rPr>
          <w:rFonts w:asciiTheme="majorHAnsi" w:hAnsiTheme="majorHAnsi" w:cs="Arial"/>
          <w:b/>
          <w:color w:val="222222"/>
        </w:rPr>
        <w:t>Address:</w:t>
      </w:r>
      <w:r>
        <w:rPr>
          <w:rFonts w:asciiTheme="majorHAnsi" w:hAnsiTheme="majorHAnsi" w:cs="Arial"/>
          <w:color w:val="222222"/>
        </w:rPr>
        <w:br/>
        <w:t>1210 W. Nevada Street, Urbana, IL 61801</w:t>
      </w:r>
    </w:p>
    <w:p w:rsidR="00623381" w:rsidRDefault="00623381">
      <w:p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b/>
          <w:color w:val="222222"/>
        </w:rPr>
        <w:t>Summary:</w:t>
      </w:r>
    </w:p>
    <w:p w:rsidR="00DD6C19" w:rsidRPr="00DD6C19" w:rsidRDefault="00DD6C19">
      <w:pPr>
        <w:rPr>
          <w:rFonts w:asciiTheme="majorHAnsi" w:hAnsiTheme="majorHAnsi" w:cs="Arial"/>
          <w:color w:val="222222"/>
          <w:u w:val="single"/>
        </w:rPr>
      </w:pPr>
      <w:r w:rsidRPr="00DD6C19">
        <w:rPr>
          <w:rFonts w:asciiTheme="majorHAnsi" w:hAnsiTheme="majorHAnsi" w:cs="Arial"/>
          <w:color w:val="222222"/>
          <w:u w:val="single"/>
        </w:rPr>
        <w:t>General</w:t>
      </w:r>
    </w:p>
    <w:p w:rsidR="00623381" w:rsidRPr="00DD6C19" w:rsidRDefault="00DD6C19" w:rsidP="00DD6C19">
      <w:pPr>
        <w:pStyle w:val="ListParagraph"/>
        <w:numPr>
          <w:ilvl w:val="0"/>
          <w:numId w:val="1"/>
        </w:num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color w:val="222222"/>
        </w:rPr>
        <w:t>Windows and doors are in good condition.</w:t>
      </w:r>
    </w:p>
    <w:p w:rsidR="00DD6C19" w:rsidRPr="00DD6C19" w:rsidRDefault="00DD6C19" w:rsidP="00DD6C19">
      <w:pPr>
        <w:pStyle w:val="ListParagraph"/>
        <w:numPr>
          <w:ilvl w:val="0"/>
          <w:numId w:val="1"/>
        </w:num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color w:val="222222"/>
        </w:rPr>
        <w:t>Light fixtures are in good condition.</w:t>
      </w:r>
    </w:p>
    <w:p w:rsidR="00DD6C19" w:rsidRPr="00DD6C19" w:rsidRDefault="00DD6C19" w:rsidP="00DD6C19">
      <w:pPr>
        <w:pStyle w:val="ListParagraph"/>
        <w:numPr>
          <w:ilvl w:val="0"/>
          <w:numId w:val="1"/>
        </w:num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color w:val="222222"/>
        </w:rPr>
        <w:t>Air conditioning filters are clean.</w:t>
      </w:r>
    </w:p>
    <w:p w:rsidR="00DD6C19" w:rsidRPr="0099496F" w:rsidRDefault="00DD6C19" w:rsidP="00DD6C19">
      <w:pPr>
        <w:pStyle w:val="ListParagraph"/>
        <w:numPr>
          <w:ilvl w:val="0"/>
          <w:numId w:val="1"/>
        </w:num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color w:val="222222"/>
        </w:rPr>
        <w:t>Air vents are clean.</w:t>
      </w:r>
    </w:p>
    <w:p w:rsidR="007E1AC9" w:rsidRDefault="007E1AC9" w:rsidP="0099496F">
      <w:pPr>
        <w:rPr>
          <w:rFonts w:asciiTheme="majorHAnsi" w:hAnsiTheme="majorHAnsi" w:cs="Arial"/>
          <w:color w:val="222222"/>
          <w:u w:val="single"/>
        </w:rPr>
      </w:pPr>
      <w:r>
        <w:rPr>
          <w:rFonts w:asciiTheme="majorHAnsi" w:hAnsiTheme="majorHAnsi" w:cs="Arial"/>
          <w:color w:val="222222"/>
          <w:u w:val="single"/>
        </w:rPr>
        <w:t>Stairways</w:t>
      </w:r>
    </w:p>
    <w:p w:rsidR="007E1AC9" w:rsidRPr="007E1AC9" w:rsidRDefault="007E1AC9" w:rsidP="007E1AC9">
      <w:pPr>
        <w:pStyle w:val="ListBullet"/>
        <w:numPr>
          <w:ilvl w:val="0"/>
          <w:numId w:val="8"/>
        </w:numPr>
      </w:pPr>
      <w:r>
        <w:rPr>
          <w:rFonts w:asciiTheme="majorHAnsi" w:hAnsiTheme="majorHAnsi"/>
        </w:rPr>
        <w:t>Doors are securely closed at all times.</w:t>
      </w:r>
    </w:p>
    <w:p w:rsidR="0099496F" w:rsidRPr="0099496F" w:rsidRDefault="0099496F" w:rsidP="0099496F">
      <w:pPr>
        <w:rPr>
          <w:rFonts w:asciiTheme="majorHAnsi" w:hAnsiTheme="majorHAnsi" w:cs="Arial"/>
          <w:color w:val="222222"/>
          <w:u w:val="single"/>
        </w:rPr>
      </w:pPr>
      <w:r w:rsidRPr="0099496F">
        <w:rPr>
          <w:rFonts w:asciiTheme="majorHAnsi" w:hAnsiTheme="majorHAnsi" w:cs="Arial"/>
          <w:color w:val="222222"/>
          <w:u w:val="single"/>
        </w:rPr>
        <w:t>Bathrooms</w:t>
      </w:r>
    </w:p>
    <w:p w:rsidR="0099496F" w:rsidRPr="0099496F" w:rsidRDefault="0099496F" w:rsidP="0099496F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color w:val="222222"/>
        </w:rPr>
        <w:t>All lights are automatic and movement sensitive.</w:t>
      </w:r>
    </w:p>
    <w:p w:rsidR="0099496F" w:rsidRPr="0099496F" w:rsidRDefault="0099496F" w:rsidP="0099496F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color w:val="222222"/>
        </w:rPr>
        <w:t>Taps are secure</w:t>
      </w:r>
      <w:r w:rsidR="007E1AC9">
        <w:rPr>
          <w:rFonts w:asciiTheme="majorHAnsi" w:hAnsiTheme="majorHAnsi" w:cs="Arial"/>
          <w:color w:val="222222"/>
        </w:rPr>
        <w:t>ly</w:t>
      </w:r>
      <w:r w:rsidR="00F540BE">
        <w:rPr>
          <w:rFonts w:asciiTheme="majorHAnsi" w:hAnsiTheme="majorHAnsi" w:cs="Arial"/>
          <w:color w:val="222222"/>
        </w:rPr>
        <w:t xml:space="preserve"> closed</w:t>
      </w:r>
      <w:r w:rsidR="007E1AC9">
        <w:rPr>
          <w:rFonts w:asciiTheme="majorHAnsi" w:hAnsiTheme="majorHAnsi" w:cs="Arial"/>
          <w:color w:val="222222"/>
        </w:rPr>
        <w:t>.</w:t>
      </w:r>
    </w:p>
    <w:p w:rsidR="00DD6C19" w:rsidRPr="00DD6C19" w:rsidRDefault="00DD6C19" w:rsidP="00DD6C19">
      <w:pPr>
        <w:rPr>
          <w:rFonts w:asciiTheme="majorHAnsi" w:hAnsiTheme="majorHAnsi" w:cs="Arial"/>
          <w:color w:val="222222"/>
          <w:u w:val="single"/>
        </w:rPr>
      </w:pPr>
      <w:r w:rsidRPr="00DD6C19">
        <w:rPr>
          <w:rFonts w:asciiTheme="majorHAnsi" w:hAnsiTheme="majorHAnsi" w:cs="Arial"/>
          <w:color w:val="222222"/>
          <w:u w:val="single"/>
        </w:rPr>
        <w:t>Kitchen</w:t>
      </w:r>
      <w:r w:rsidR="0099496F">
        <w:rPr>
          <w:rFonts w:asciiTheme="majorHAnsi" w:hAnsiTheme="majorHAnsi" w:cs="Arial"/>
          <w:color w:val="222222"/>
          <w:u w:val="single"/>
        </w:rPr>
        <w:t xml:space="preserve"> (1</w:t>
      </w:r>
      <w:r w:rsidR="0099496F" w:rsidRPr="0099496F">
        <w:rPr>
          <w:rFonts w:asciiTheme="majorHAnsi" w:hAnsiTheme="majorHAnsi" w:cs="Arial"/>
          <w:color w:val="222222"/>
          <w:u w:val="single"/>
          <w:vertAlign w:val="superscript"/>
        </w:rPr>
        <w:t>st</w:t>
      </w:r>
      <w:r w:rsidR="0099496F">
        <w:rPr>
          <w:rFonts w:asciiTheme="majorHAnsi" w:hAnsiTheme="majorHAnsi" w:cs="Arial"/>
          <w:color w:val="222222"/>
          <w:u w:val="single"/>
        </w:rPr>
        <w:t xml:space="preserve"> Floor)</w:t>
      </w:r>
    </w:p>
    <w:p w:rsidR="00DD6C19" w:rsidRPr="00DD6C19" w:rsidRDefault="00DD6C19" w:rsidP="00DD6C19">
      <w:pPr>
        <w:pStyle w:val="ListParagraph"/>
        <w:numPr>
          <w:ilvl w:val="0"/>
          <w:numId w:val="2"/>
        </w:num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color w:val="222222"/>
        </w:rPr>
        <w:t>All electrical appliances are in good condition.</w:t>
      </w:r>
    </w:p>
    <w:p w:rsidR="00DD6C19" w:rsidRDefault="00DD6C19" w:rsidP="00DD6C19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222222"/>
        </w:rPr>
      </w:pPr>
      <w:r w:rsidRPr="00DD6C19">
        <w:rPr>
          <w:rFonts w:asciiTheme="majorHAnsi" w:hAnsiTheme="majorHAnsi" w:cs="Arial"/>
          <w:color w:val="222222"/>
        </w:rPr>
        <w:t>Air vents are clean.</w:t>
      </w:r>
    </w:p>
    <w:p w:rsidR="00DD6C19" w:rsidRPr="00DD6C19" w:rsidRDefault="00DD6C19" w:rsidP="00DD6C19">
      <w:pPr>
        <w:rPr>
          <w:rFonts w:asciiTheme="majorHAnsi" w:hAnsiTheme="majorHAnsi" w:cs="Arial"/>
          <w:color w:val="222222"/>
          <w:u w:val="single"/>
        </w:rPr>
      </w:pPr>
      <w:r w:rsidRPr="00DD6C19">
        <w:rPr>
          <w:rFonts w:asciiTheme="majorHAnsi" w:hAnsiTheme="majorHAnsi" w:cs="Arial"/>
          <w:color w:val="222222"/>
          <w:u w:val="single"/>
        </w:rPr>
        <w:t>1</w:t>
      </w:r>
      <w:r w:rsidRPr="00DD6C19">
        <w:rPr>
          <w:rFonts w:asciiTheme="majorHAnsi" w:hAnsiTheme="majorHAnsi" w:cs="Arial"/>
          <w:color w:val="222222"/>
          <w:u w:val="single"/>
          <w:vertAlign w:val="superscript"/>
        </w:rPr>
        <w:t>st</w:t>
      </w:r>
      <w:r w:rsidRPr="00DD6C19">
        <w:rPr>
          <w:rFonts w:asciiTheme="majorHAnsi" w:hAnsiTheme="majorHAnsi" w:cs="Arial"/>
          <w:color w:val="222222"/>
          <w:u w:val="single"/>
        </w:rPr>
        <w:t xml:space="preserve"> Floor</w:t>
      </w:r>
    </w:p>
    <w:p w:rsidR="00DD6C19" w:rsidRPr="00DD6C19" w:rsidRDefault="00DD6C19" w:rsidP="00DD6C19">
      <w:pPr>
        <w:pStyle w:val="ListParagraph"/>
        <w:numPr>
          <w:ilvl w:val="0"/>
          <w:numId w:val="3"/>
        </w:numPr>
        <w:rPr>
          <w:rFonts w:asciiTheme="majorHAnsi" w:hAnsiTheme="majorHAnsi" w:cs="Arial"/>
          <w:color w:val="222222"/>
        </w:rPr>
      </w:pPr>
      <w:r>
        <w:rPr>
          <w:rFonts w:asciiTheme="majorHAnsi" w:hAnsiTheme="majorHAnsi" w:cs="Arial"/>
          <w:color w:val="222222"/>
        </w:rPr>
        <w:t>All</w:t>
      </w:r>
      <w:r w:rsidR="0099496F">
        <w:rPr>
          <w:rFonts w:asciiTheme="majorHAnsi" w:hAnsiTheme="majorHAnsi" w:cs="Arial"/>
          <w:color w:val="222222"/>
        </w:rPr>
        <w:t xml:space="preserve"> electrical appliances are plugged in when not in use.</w:t>
      </w:r>
    </w:p>
    <w:p w:rsidR="00DD6C19" w:rsidRPr="0099496F" w:rsidRDefault="00DD6C19" w:rsidP="00DD6C19">
      <w:pPr>
        <w:rPr>
          <w:rFonts w:asciiTheme="majorHAnsi" w:hAnsiTheme="majorHAnsi" w:cs="Arial"/>
          <w:color w:val="222222"/>
          <w:u w:val="single"/>
        </w:rPr>
      </w:pPr>
      <w:r w:rsidRPr="0099496F">
        <w:rPr>
          <w:rFonts w:asciiTheme="majorHAnsi" w:hAnsiTheme="majorHAnsi" w:cs="Arial"/>
          <w:color w:val="222222"/>
          <w:u w:val="single"/>
        </w:rPr>
        <w:t>2</w:t>
      </w:r>
      <w:r w:rsidRPr="0099496F">
        <w:rPr>
          <w:rFonts w:asciiTheme="majorHAnsi" w:hAnsiTheme="majorHAnsi" w:cs="Arial"/>
          <w:color w:val="222222"/>
          <w:u w:val="single"/>
          <w:vertAlign w:val="superscript"/>
        </w:rPr>
        <w:t>nd</w:t>
      </w:r>
      <w:r w:rsidRPr="0099496F">
        <w:rPr>
          <w:rFonts w:asciiTheme="majorHAnsi" w:hAnsiTheme="majorHAnsi" w:cs="Arial"/>
          <w:color w:val="222222"/>
          <w:u w:val="single"/>
        </w:rPr>
        <w:t xml:space="preserve"> </w:t>
      </w:r>
      <w:r w:rsidR="0099496F" w:rsidRPr="0099496F">
        <w:rPr>
          <w:rFonts w:asciiTheme="majorHAnsi" w:hAnsiTheme="majorHAnsi" w:cs="Arial"/>
          <w:color w:val="222222"/>
          <w:u w:val="single"/>
        </w:rPr>
        <w:t>Floor</w:t>
      </w:r>
    </w:p>
    <w:p w:rsidR="0099496F" w:rsidRDefault="0099496F" w:rsidP="0099496F">
      <w:pPr>
        <w:pStyle w:val="ListParagraph"/>
        <w:numPr>
          <w:ilvl w:val="0"/>
          <w:numId w:val="3"/>
        </w:numPr>
        <w:rPr>
          <w:rFonts w:asciiTheme="majorHAnsi" w:hAnsiTheme="majorHAnsi" w:cs="Arial"/>
          <w:color w:val="222222"/>
        </w:rPr>
      </w:pPr>
      <w:r>
        <w:rPr>
          <w:rFonts w:asciiTheme="majorHAnsi" w:hAnsiTheme="majorHAnsi" w:cs="Arial"/>
          <w:color w:val="222222"/>
        </w:rPr>
        <w:t>All electrical appliances are plugged in when not in use.</w:t>
      </w:r>
    </w:p>
    <w:p w:rsidR="0099496F" w:rsidRDefault="0099496F" w:rsidP="0099496F">
      <w:pPr>
        <w:pStyle w:val="ListParagraph"/>
        <w:numPr>
          <w:ilvl w:val="0"/>
          <w:numId w:val="3"/>
        </w:numPr>
        <w:rPr>
          <w:rFonts w:asciiTheme="majorHAnsi" w:hAnsiTheme="majorHAnsi" w:cs="Arial"/>
          <w:color w:val="222222"/>
        </w:rPr>
      </w:pPr>
      <w:r>
        <w:rPr>
          <w:rFonts w:asciiTheme="majorHAnsi" w:hAnsiTheme="majorHAnsi" w:cs="Arial"/>
          <w:color w:val="222222"/>
        </w:rPr>
        <w:t>Computers are left on when building closes.</w:t>
      </w:r>
    </w:p>
    <w:p w:rsidR="0099496F" w:rsidRPr="0099496F" w:rsidRDefault="0099496F" w:rsidP="0099496F">
      <w:pPr>
        <w:rPr>
          <w:rFonts w:asciiTheme="majorHAnsi" w:hAnsiTheme="majorHAnsi" w:cs="Arial"/>
          <w:color w:val="222222"/>
          <w:u w:val="single"/>
        </w:rPr>
      </w:pPr>
      <w:r w:rsidRPr="0099496F">
        <w:rPr>
          <w:rFonts w:asciiTheme="majorHAnsi" w:hAnsiTheme="majorHAnsi" w:cs="Arial"/>
          <w:color w:val="222222"/>
          <w:u w:val="single"/>
        </w:rPr>
        <w:t>Basement</w:t>
      </w:r>
    </w:p>
    <w:p w:rsidR="0099496F" w:rsidRPr="00F540BE" w:rsidRDefault="0099496F" w:rsidP="00F540BE">
      <w:pPr>
        <w:pStyle w:val="ListParagraph"/>
        <w:numPr>
          <w:ilvl w:val="0"/>
          <w:numId w:val="3"/>
        </w:numPr>
        <w:rPr>
          <w:rFonts w:asciiTheme="majorHAnsi" w:hAnsiTheme="majorHAnsi" w:cs="Arial"/>
          <w:color w:val="222222"/>
        </w:rPr>
      </w:pPr>
      <w:r>
        <w:rPr>
          <w:rFonts w:asciiTheme="majorHAnsi" w:hAnsiTheme="majorHAnsi" w:cs="Arial"/>
          <w:color w:val="222222"/>
        </w:rPr>
        <w:t>Lights are left on when not in use.</w:t>
      </w:r>
    </w:p>
    <w:p w:rsidR="00C34C7F" w:rsidRDefault="00C34C7F">
      <w:pPr>
        <w:rPr>
          <w:rFonts w:asciiTheme="majorHAnsi" w:hAnsiTheme="majorHAnsi" w:cs="Arial"/>
          <w:b/>
          <w:color w:val="222222"/>
        </w:rPr>
      </w:pPr>
      <w:r>
        <w:rPr>
          <w:rFonts w:asciiTheme="majorHAnsi" w:hAnsiTheme="majorHAnsi" w:cs="Arial"/>
          <w:b/>
          <w:color w:val="222222"/>
        </w:rPr>
        <w:br w:type="page"/>
      </w:r>
    </w:p>
    <w:p w:rsidR="00846DBF" w:rsidRPr="00623381" w:rsidRDefault="00846DBF">
      <w:pPr>
        <w:rPr>
          <w:rFonts w:asciiTheme="majorHAnsi" w:hAnsiTheme="majorHAnsi" w:cs="Arial"/>
          <w:b/>
          <w:color w:val="222222"/>
        </w:rPr>
      </w:pPr>
      <w:proofErr w:type="gramStart"/>
      <w:r w:rsidRPr="00623381">
        <w:rPr>
          <w:rFonts w:asciiTheme="majorHAnsi" w:hAnsiTheme="majorHAnsi" w:cs="Arial"/>
          <w:b/>
          <w:color w:val="222222"/>
        </w:rPr>
        <w:t>Suggested Fixes</w:t>
      </w:r>
      <w:r w:rsidR="00623381">
        <w:rPr>
          <w:rFonts w:asciiTheme="majorHAnsi" w:hAnsiTheme="majorHAnsi" w:cs="Arial"/>
          <w:b/>
          <w:color w:val="222222"/>
        </w:rPr>
        <w:t>:</w:t>
      </w:r>
      <w:r w:rsidR="00C34C7F">
        <w:rPr>
          <w:rFonts w:asciiTheme="majorHAnsi" w:hAnsiTheme="majorHAnsi" w:cs="Arial"/>
          <w:b/>
          <w:color w:val="222222"/>
        </w:rPr>
        <w:br/>
      </w:r>
      <w:r w:rsidR="00C34C7F" w:rsidRPr="00C34C7F">
        <w:rPr>
          <w:rFonts w:asciiTheme="majorHAnsi" w:hAnsiTheme="majorHAnsi" w:cs="Arial"/>
          <w:color w:val="222222"/>
        </w:rPr>
        <w:t>In order of importance</w:t>
      </w:r>
      <w:r w:rsidR="005C02D7">
        <w:rPr>
          <w:rFonts w:asciiTheme="majorHAnsi" w:hAnsiTheme="majorHAnsi" w:cs="Arial"/>
          <w:color w:val="222222"/>
        </w:rPr>
        <w:t>.</w:t>
      </w:r>
      <w:proofErr w:type="gramEnd"/>
    </w:p>
    <w:tbl>
      <w:tblPr>
        <w:tblStyle w:val="TableGrid"/>
        <w:tblW w:w="0" w:type="auto"/>
        <w:tblLook w:val="04A0"/>
      </w:tblPr>
      <w:tblGrid>
        <w:gridCol w:w="383"/>
        <w:gridCol w:w="3058"/>
        <w:gridCol w:w="1979"/>
        <w:gridCol w:w="4156"/>
      </w:tblGrid>
      <w:tr w:rsidR="00846DBF">
        <w:tc>
          <w:tcPr>
            <w:tcW w:w="383" w:type="dxa"/>
          </w:tcPr>
          <w:p w:rsidR="00846DBF" w:rsidRPr="00846DBF" w:rsidRDefault="00846DBF">
            <w:pPr>
              <w:rPr>
                <w:rFonts w:asciiTheme="majorHAnsi" w:hAnsiTheme="majorHAnsi" w:cs="Arial"/>
                <w:b/>
                <w:color w:val="222222"/>
              </w:rPr>
            </w:pPr>
          </w:p>
        </w:tc>
        <w:tc>
          <w:tcPr>
            <w:tcW w:w="3058" w:type="dxa"/>
          </w:tcPr>
          <w:p w:rsidR="00846DBF" w:rsidRPr="00846DBF" w:rsidRDefault="00846DBF">
            <w:pPr>
              <w:rPr>
                <w:rFonts w:asciiTheme="majorHAnsi" w:hAnsiTheme="majorHAnsi" w:cs="Arial"/>
                <w:b/>
                <w:color w:val="222222"/>
              </w:rPr>
            </w:pPr>
            <w:r w:rsidRPr="00846DBF">
              <w:rPr>
                <w:rFonts w:asciiTheme="majorHAnsi" w:hAnsiTheme="majorHAnsi" w:cs="Arial"/>
                <w:b/>
                <w:color w:val="222222"/>
              </w:rPr>
              <w:t>Fix</w:t>
            </w:r>
          </w:p>
        </w:tc>
        <w:tc>
          <w:tcPr>
            <w:tcW w:w="1979" w:type="dxa"/>
          </w:tcPr>
          <w:p w:rsidR="00846DBF" w:rsidRPr="00846DBF" w:rsidRDefault="00846DBF">
            <w:pPr>
              <w:rPr>
                <w:rFonts w:asciiTheme="majorHAnsi" w:hAnsiTheme="majorHAnsi" w:cs="Arial"/>
                <w:b/>
                <w:color w:val="222222"/>
              </w:rPr>
            </w:pPr>
            <w:r w:rsidRPr="00846DBF">
              <w:rPr>
                <w:rFonts w:asciiTheme="majorHAnsi" w:hAnsiTheme="majorHAnsi" w:cs="Arial"/>
                <w:b/>
                <w:color w:val="222222"/>
              </w:rPr>
              <w:t>Location</w:t>
            </w:r>
          </w:p>
        </w:tc>
        <w:tc>
          <w:tcPr>
            <w:tcW w:w="4156" w:type="dxa"/>
          </w:tcPr>
          <w:p w:rsidR="00846DBF" w:rsidRPr="00846DBF" w:rsidRDefault="00846DBF">
            <w:pPr>
              <w:rPr>
                <w:rFonts w:asciiTheme="majorHAnsi" w:hAnsiTheme="majorHAnsi" w:cs="Arial"/>
                <w:b/>
                <w:color w:val="222222"/>
              </w:rPr>
            </w:pPr>
            <w:r w:rsidRPr="00846DBF">
              <w:rPr>
                <w:rFonts w:asciiTheme="majorHAnsi" w:hAnsiTheme="majorHAnsi" w:cs="Arial"/>
                <w:b/>
                <w:color w:val="222222"/>
              </w:rPr>
              <w:t>Description</w:t>
            </w:r>
          </w:p>
        </w:tc>
      </w:tr>
      <w:tr w:rsidR="00846DBF">
        <w:tc>
          <w:tcPr>
            <w:tcW w:w="383" w:type="dxa"/>
          </w:tcPr>
          <w:p w:rsidR="00846DBF" w:rsidRDefault="00846DBF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>1.</w:t>
            </w:r>
          </w:p>
        </w:tc>
        <w:tc>
          <w:tcPr>
            <w:tcW w:w="3058" w:type="dxa"/>
          </w:tcPr>
          <w:p w:rsidR="00846DBF" w:rsidRDefault="00DD6C19" w:rsidP="00CB1F71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 xml:space="preserve">Adding </w:t>
            </w:r>
            <w:r w:rsidR="00CB1F71">
              <w:rPr>
                <w:rFonts w:asciiTheme="majorHAnsi" w:hAnsiTheme="majorHAnsi" w:cs="Arial"/>
                <w:color w:val="222222"/>
              </w:rPr>
              <w:t>weather stripping</w:t>
            </w:r>
          </w:p>
        </w:tc>
        <w:tc>
          <w:tcPr>
            <w:tcW w:w="1979" w:type="dxa"/>
          </w:tcPr>
          <w:p w:rsidR="00846DBF" w:rsidRDefault="00DD6C19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>All windows</w:t>
            </w:r>
          </w:p>
        </w:tc>
        <w:tc>
          <w:tcPr>
            <w:tcW w:w="4156" w:type="dxa"/>
          </w:tcPr>
          <w:p w:rsidR="00846DBF" w:rsidRDefault="0099496F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 xml:space="preserve">Not </w:t>
            </w:r>
            <w:r w:rsidR="00CB1F71">
              <w:rPr>
                <w:rFonts w:asciiTheme="majorHAnsi" w:hAnsiTheme="majorHAnsi" w:cs="Arial"/>
                <w:color w:val="222222"/>
              </w:rPr>
              <w:t xml:space="preserve">all windows have weather </w:t>
            </w:r>
            <w:proofErr w:type="gramStart"/>
            <w:r w:rsidR="00CB1F71">
              <w:rPr>
                <w:rFonts w:asciiTheme="majorHAnsi" w:hAnsiTheme="majorHAnsi" w:cs="Arial"/>
                <w:color w:val="222222"/>
              </w:rPr>
              <w:t>stripping</w:t>
            </w:r>
            <w:r>
              <w:rPr>
                <w:rFonts w:asciiTheme="majorHAnsi" w:hAnsiTheme="majorHAnsi" w:cs="Arial"/>
                <w:color w:val="222222"/>
              </w:rPr>
              <w:t xml:space="preserve"> which</w:t>
            </w:r>
            <w:proofErr w:type="gramEnd"/>
            <w:r>
              <w:rPr>
                <w:rFonts w:asciiTheme="majorHAnsi" w:hAnsiTheme="majorHAnsi" w:cs="Arial"/>
                <w:color w:val="222222"/>
              </w:rPr>
              <w:t xml:space="preserve"> lowers energy efficiency.</w:t>
            </w:r>
          </w:p>
        </w:tc>
      </w:tr>
      <w:tr w:rsidR="005C02D7">
        <w:tc>
          <w:tcPr>
            <w:tcW w:w="383" w:type="dxa"/>
          </w:tcPr>
          <w:p w:rsidR="005C02D7" w:rsidRDefault="005C02D7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>2.</w:t>
            </w:r>
          </w:p>
        </w:tc>
        <w:tc>
          <w:tcPr>
            <w:tcW w:w="3058" w:type="dxa"/>
          </w:tcPr>
          <w:p w:rsidR="005C02D7" w:rsidRDefault="00BF09C4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>Energy-efficient light bulbs</w:t>
            </w:r>
          </w:p>
        </w:tc>
        <w:tc>
          <w:tcPr>
            <w:tcW w:w="1979" w:type="dxa"/>
          </w:tcPr>
          <w:p w:rsidR="005C02D7" w:rsidRDefault="00BF09C4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>All floors</w:t>
            </w:r>
          </w:p>
        </w:tc>
        <w:tc>
          <w:tcPr>
            <w:tcW w:w="4156" w:type="dxa"/>
          </w:tcPr>
          <w:p w:rsidR="005C02D7" w:rsidRDefault="00BF09C4">
            <w:pPr>
              <w:rPr>
                <w:rFonts w:asciiTheme="majorHAnsi" w:hAnsiTheme="majorHAnsi" w:cs="Arial"/>
                <w:color w:val="222222"/>
              </w:rPr>
            </w:pPr>
            <w:r>
              <w:rPr>
                <w:rFonts w:asciiTheme="majorHAnsi" w:hAnsiTheme="majorHAnsi" w:cs="Arial"/>
                <w:color w:val="222222"/>
              </w:rPr>
              <w:t xml:space="preserve">Not all light bulbs are energy-efficient. </w:t>
            </w:r>
          </w:p>
        </w:tc>
      </w:tr>
    </w:tbl>
    <w:p w:rsidR="00846DBF" w:rsidRDefault="00846DBF" w:rsidP="00846DBF">
      <w:pPr>
        <w:rPr>
          <w:rFonts w:asciiTheme="majorHAnsi" w:hAnsiTheme="majorHAnsi" w:cs="Arial"/>
          <w:color w:val="222222"/>
        </w:rPr>
      </w:pPr>
    </w:p>
    <w:sectPr w:rsidR="00846DBF" w:rsidSect="00941E1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C226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753BE"/>
    <w:multiLevelType w:val="hybridMultilevel"/>
    <w:tmpl w:val="B22E2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07B9"/>
    <w:multiLevelType w:val="hybridMultilevel"/>
    <w:tmpl w:val="C60EB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13E7C"/>
    <w:multiLevelType w:val="hybridMultilevel"/>
    <w:tmpl w:val="C6E24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732D"/>
    <w:multiLevelType w:val="hybridMultilevel"/>
    <w:tmpl w:val="B3147D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D27073"/>
    <w:multiLevelType w:val="hybridMultilevel"/>
    <w:tmpl w:val="54FA8F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770BA"/>
    <w:multiLevelType w:val="hybridMultilevel"/>
    <w:tmpl w:val="DCECF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465B"/>
    <w:multiLevelType w:val="hybridMultilevel"/>
    <w:tmpl w:val="00D8B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35247E"/>
    <w:rsid w:val="00101315"/>
    <w:rsid w:val="00153501"/>
    <w:rsid w:val="0035247E"/>
    <w:rsid w:val="005C02D7"/>
    <w:rsid w:val="00623381"/>
    <w:rsid w:val="006662F3"/>
    <w:rsid w:val="007E1AC9"/>
    <w:rsid w:val="00846DBF"/>
    <w:rsid w:val="00941E13"/>
    <w:rsid w:val="0099496F"/>
    <w:rsid w:val="00B7579C"/>
    <w:rsid w:val="00BD5A1A"/>
    <w:rsid w:val="00BF09C4"/>
    <w:rsid w:val="00C34C7F"/>
    <w:rsid w:val="00CB1F71"/>
    <w:rsid w:val="00D73349"/>
    <w:rsid w:val="00DD6C19"/>
    <w:rsid w:val="00EC2C41"/>
    <w:rsid w:val="00F540BE"/>
    <w:rsid w:val="00FD7DFD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4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C1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E1AC9"/>
    <w:pPr>
      <w:numPr>
        <w:numId w:val="6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 Ferrarell</cp:lastModifiedBy>
  <cp:revision>2</cp:revision>
  <dcterms:created xsi:type="dcterms:W3CDTF">2012-02-11T07:15:00Z</dcterms:created>
  <dcterms:modified xsi:type="dcterms:W3CDTF">2012-02-11T07:15:00Z</dcterms:modified>
</cp:coreProperties>
</file>