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239" w:rsidRPr="00700DE5" w:rsidRDefault="00411239">
      <w:pPr>
        <w:rPr>
          <w:sz w:val="4"/>
          <w:szCs w:val="4"/>
        </w:rPr>
        <w:sectPr w:rsidR="00411239" w:rsidRPr="00700DE5" w:rsidSect="004E7B5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080" w:right="1440" w:bottom="720" w:left="1440" w:header="1080" w:footer="475" w:gutter="0"/>
          <w:cols w:space="720"/>
          <w:titlePg/>
          <w:docGrid w:linePitch="360"/>
        </w:sectPr>
      </w:pPr>
    </w:p>
    <w:p w:rsidR="00700DE5" w:rsidRDefault="00700DE5" w:rsidP="00700DE5"/>
    <w:p w:rsidR="007D63B6" w:rsidRPr="007D63B6" w:rsidRDefault="007D63B6" w:rsidP="007D63B6">
      <w:pPr>
        <w:spacing w:after="0"/>
        <w:jc w:val="center"/>
        <w:rPr>
          <w:b/>
          <w:sz w:val="28"/>
        </w:rPr>
      </w:pPr>
      <w:r w:rsidRPr="007D63B6">
        <w:rPr>
          <w:b/>
          <w:sz w:val="28"/>
        </w:rPr>
        <w:t>Energy Conservation Incentive Program (ECIP):</w:t>
      </w:r>
    </w:p>
    <w:p w:rsidR="007D63B6" w:rsidRPr="00491B1A" w:rsidRDefault="007D63B6" w:rsidP="007D63B6">
      <w:pPr>
        <w:pStyle w:val="Heading1"/>
        <w:rPr>
          <w:sz w:val="28"/>
        </w:rPr>
      </w:pPr>
      <w:r w:rsidRPr="00491B1A">
        <w:rPr>
          <w:sz w:val="28"/>
        </w:rPr>
        <w:t>ECIP Championship Challenge</w:t>
      </w:r>
    </w:p>
    <w:p w:rsidR="007D63B6" w:rsidRDefault="007D63B6" w:rsidP="00700DE5"/>
    <w:p w:rsidR="007D63B6" w:rsidRDefault="007D63B6" w:rsidP="007D63B6">
      <w:pPr>
        <w:spacing w:after="0"/>
      </w:pPr>
      <w:r>
        <w:t xml:space="preserve">TO: </w:t>
      </w:r>
      <w:r>
        <w:tab/>
        <w:t>Facility and Communications staff</w:t>
      </w:r>
    </w:p>
    <w:p w:rsidR="007D63B6" w:rsidRDefault="007D63B6" w:rsidP="007D63B6">
      <w:pPr>
        <w:spacing w:after="0"/>
      </w:pPr>
      <w:r>
        <w:t>FROM:</w:t>
      </w:r>
      <w:r>
        <w:tab/>
        <w:t>F&amp;S Associate Director for Sustainability, Morgan White</w:t>
      </w:r>
    </w:p>
    <w:p w:rsidR="004D7DDC" w:rsidRDefault="004D7DDC" w:rsidP="007D63B6">
      <w:pPr>
        <w:spacing w:after="0"/>
      </w:pPr>
      <w:r>
        <w:t xml:space="preserve">RE: </w:t>
      </w:r>
      <w:r>
        <w:tab/>
        <w:t>Energy Conservation Incentive Program – Championship Challenge</w:t>
      </w:r>
    </w:p>
    <w:p w:rsidR="007D63B6" w:rsidRDefault="00B9654D" w:rsidP="007D63B6">
      <w:pPr>
        <w:spacing w:after="0"/>
      </w:pPr>
      <w:r>
        <w:t xml:space="preserve">DATE: </w:t>
      </w:r>
      <w:r>
        <w:tab/>
        <w:t>September 1</w:t>
      </w:r>
      <w:r w:rsidR="007D63B6">
        <w:t>, 2020</w:t>
      </w:r>
    </w:p>
    <w:p w:rsidR="007D63B6" w:rsidRDefault="007D63B6" w:rsidP="007D63B6">
      <w:pPr>
        <w:pStyle w:val="Header"/>
        <w:tabs>
          <w:tab w:val="clear" w:pos="4680"/>
          <w:tab w:val="clear" w:pos="9360"/>
        </w:tabs>
        <w:spacing w:after="160" w:line="259" w:lineRule="auto"/>
      </w:pPr>
    </w:p>
    <w:p w:rsidR="007D63B6" w:rsidRDefault="007D63B6" w:rsidP="007D63B6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>Dear Campus Facilities Liaisons and Campus Communicators,</w:t>
      </w:r>
    </w:p>
    <w:p w:rsidR="00562B10" w:rsidRDefault="007D63B6" w:rsidP="007D63B6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 xml:space="preserve">I am sure you are all aware of the </w:t>
      </w:r>
      <w:hyperlink r:id="rId14" w:history="1">
        <w:r w:rsidRPr="00491B1A">
          <w:rPr>
            <w:rStyle w:val="Hyperlink"/>
          </w:rPr>
          <w:t>Illinois Climate Action Plan (iCAP)</w:t>
        </w:r>
      </w:hyperlink>
      <w:r>
        <w:t xml:space="preserve">, which is the strategic </w:t>
      </w:r>
      <w:r w:rsidR="00491B1A">
        <w:t>plan for meeting our C</w:t>
      </w:r>
      <w:r w:rsidR="00F4797A">
        <w:t xml:space="preserve">limate Leadership Commitments. </w:t>
      </w:r>
      <w:r w:rsidR="00491B1A">
        <w:t xml:space="preserve">This </w:t>
      </w:r>
      <w:r w:rsidR="00B9654D">
        <w:t>fall</w:t>
      </w:r>
      <w:r w:rsidR="00491B1A">
        <w:t xml:space="preserve">, </w:t>
      </w:r>
      <w:hyperlink r:id="rId15" w:history="1">
        <w:r w:rsidR="00491B1A" w:rsidRPr="00491B1A">
          <w:rPr>
            <w:rStyle w:val="Hyperlink"/>
          </w:rPr>
          <w:t>the Institute for Sustainability, Energy, and Environment (iSEE)</w:t>
        </w:r>
      </w:hyperlink>
      <w:r w:rsidR="00491B1A">
        <w:t xml:space="preserve"> is expected to release an updated </w:t>
      </w:r>
      <w:hyperlink r:id="rId16" w:history="1">
        <w:r w:rsidR="00491B1A" w:rsidRPr="00491B1A">
          <w:rPr>
            <w:rStyle w:val="Hyperlink"/>
          </w:rPr>
          <w:t>iCAP 2020</w:t>
        </w:r>
      </w:hyperlink>
      <w:r w:rsidR="00491B1A">
        <w:t xml:space="preserve"> which incorporates input and feedback from hundreds of campus stakeholders to identify the priority objectives to include in this five-year update.</w:t>
      </w:r>
      <w:r w:rsidR="00562B10">
        <w:t xml:space="preserve"> </w:t>
      </w:r>
    </w:p>
    <w:p w:rsidR="00C375BC" w:rsidRDefault="00B9654D" w:rsidP="007D63B6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 xml:space="preserve">You also are likely aware of the </w:t>
      </w:r>
      <w:hyperlink r:id="rId17" w:history="1">
        <w:r w:rsidRPr="00EE72F2">
          <w:rPr>
            <w:rStyle w:val="Hyperlink"/>
          </w:rPr>
          <w:t>Energy Conservation Incentive Program (ECIP)</w:t>
        </w:r>
      </w:hyperlink>
      <w:r>
        <w:t xml:space="preserve"> which was launched </w:t>
      </w:r>
      <w:r w:rsidR="00EE72F2">
        <w:t xml:space="preserve">by </w:t>
      </w:r>
      <w:hyperlink r:id="rId18" w:history="1">
        <w:r w:rsidR="004D7DDC" w:rsidRPr="004D7DDC">
          <w:rPr>
            <w:rStyle w:val="Hyperlink"/>
          </w:rPr>
          <w:t>Facilities &amp; Services (F&amp;S)</w:t>
        </w:r>
      </w:hyperlink>
      <w:r w:rsidR="004D7DDC">
        <w:t xml:space="preserve"> </w:t>
      </w:r>
      <w:r>
        <w:t>in FY13</w:t>
      </w:r>
      <w:r w:rsidR="00562B10">
        <w:t>, with support from the Office of the Provost</w:t>
      </w:r>
      <w:r>
        <w:t xml:space="preserve">. </w:t>
      </w:r>
      <w:r w:rsidR="00C375BC">
        <w:t>Until</w:t>
      </w:r>
      <w:r w:rsidR="00C375BC">
        <w:t xml:space="preserve"> FY19, </w:t>
      </w:r>
      <w:r w:rsidR="00EE72F2">
        <w:t xml:space="preserve">ECIP winners received a plaque and </w:t>
      </w:r>
      <w:r w:rsidR="00EE72F2">
        <w:t>financial awards that distributed some of the centrally managed campus utility funds</w:t>
      </w:r>
      <w:r w:rsidR="00EE72F2">
        <w:t xml:space="preserve">. </w:t>
      </w:r>
      <w:r w:rsidR="00C375BC">
        <w:t xml:space="preserve">With the advent of </w:t>
      </w:r>
      <w:hyperlink r:id="rId19" w:history="1">
        <w:r w:rsidR="00C375BC" w:rsidRPr="00C375BC">
          <w:rPr>
            <w:rStyle w:val="Hyperlink"/>
          </w:rPr>
          <w:t>Integrated and Value-Centered Budgeting</w:t>
        </w:r>
      </w:hyperlink>
      <w:r w:rsidR="00C375BC">
        <w:t xml:space="preserve"> in FY20, the ECIP awards program was modified</w:t>
      </w:r>
      <w:r w:rsidR="00F4797A">
        <w:t xml:space="preserve">. </w:t>
      </w:r>
      <w:r w:rsidR="00EE72F2">
        <w:t xml:space="preserve">Now in phase two, the </w:t>
      </w:r>
      <w:r w:rsidR="00562B10">
        <w:t xml:space="preserve">winning </w:t>
      </w:r>
      <w:r w:rsidR="00EE72F2">
        <w:t xml:space="preserve">ECIP </w:t>
      </w:r>
      <w:r w:rsidR="00562B10">
        <w:t>buildings</w:t>
      </w:r>
      <w:r w:rsidR="00EE72F2">
        <w:t xml:space="preserve"> </w:t>
      </w:r>
      <w:r w:rsidR="00562B10">
        <w:t xml:space="preserve">will receive </w:t>
      </w:r>
      <w:r w:rsidR="00EE72F2">
        <w:t xml:space="preserve">a plaque and the associated prestige, and your colleges will benefit from the energy </w:t>
      </w:r>
      <w:r w:rsidR="00F4797A">
        <w:t>cost reductions</w:t>
      </w:r>
      <w:r w:rsidR="00EE72F2">
        <w:t>. </w:t>
      </w:r>
    </w:p>
    <w:p w:rsidR="00562B10" w:rsidRDefault="004D7DDC" w:rsidP="002B18B7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 xml:space="preserve">The iCAP 2020 </w:t>
      </w:r>
      <w:r w:rsidR="002B18B7">
        <w:t xml:space="preserve">is expected to </w:t>
      </w:r>
      <w:r>
        <w:t xml:space="preserve">include </w:t>
      </w:r>
      <w:r w:rsidR="002B18B7">
        <w:t xml:space="preserve">objective </w:t>
      </w:r>
      <w:r w:rsidR="002B18B7" w:rsidRPr="002B18B7">
        <w:t>#2.2.2</w:t>
      </w:r>
      <w:r w:rsidR="002B18B7">
        <w:t>: “</w:t>
      </w:r>
      <w:r w:rsidR="002B18B7" w:rsidRPr="004B4E31">
        <w:rPr>
          <w:i/>
        </w:rPr>
        <w:t>Reduce the total annual energy consumption of each college-level unit by at least 20% from the FY08 baseline by FY30</w:t>
      </w:r>
      <w:r w:rsidR="002B18B7" w:rsidRPr="002B18B7">
        <w:t>.</w:t>
      </w:r>
      <w:r w:rsidR="002B18B7">
        <w:t xml:space="preserve">” The responsibility for achieving this objective is given to the college-level units with support from F&amp;S. </w:t>
      </w:r>
      <w:r w:rsidR="002B18B7" w:rsidRPr="002B18B7">
        <w:t xml:space="preserve">To reach our conservation goals, </w:t>
      </w:r>
      <w:r w:rsidR="002B18B7">
        <w:t>we need to</w:t>
      </w:r>
      <w:r w:rsidR="002B18B7" w:rsidRPr="002B18B7">
        <w:t xml:space="preserve"> encourage people all across campus to actively choose</w:t>
      </w:r>
      <w:r w:rsidR="004B4E31">
        <w:t xml:space="preserve"> to reduce energy consumption. </w:t>
      </w:r>
      <w:r w:rsidR="002B18B7">
        <w:t xml:space="preserve">To that end, </w:t>
      </w:r>
      <w:r>
        <w:t>F&amp;S is launching the ECIP Championship Challenge.</w:t>
      </w:r>
    </w:p>
    <w:p w:rsidR="007B1B36" w:rsidRDefault="007B1B36" w:rsidP="002B18B7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 xml:space="preserve">Participating in the ECIP Championship Challenge involves </w:t>
      </w:r>
      <w:r w:rsidR="00EA3190">
        <w:t>five</w:t>
      </w:r>
      <w:r w:rsidR="006A7957">
        <w:t xml:space="preserve"> steps</w:t>
      </w:r>
      <w:r w:rsidR="005946B3">
        <w:t xml:space="preserve"> for the building contacts</w:t>
      </w:r>
      <w:r w:rsidR="006A7957">
        <w:t>:</w:t>
      </w:r>
      <w:r>
        <w:t xml:space="preserve"> </w:t>
      </w:r>
    </w:p>
    <w:p w:rsidR="007B1B36" w:rsidRDefault="007B1B36" w:rsidP="005946B3">
      <w:pPr>
        <w:pStyle w:val="Header"/>
        <w:numPr>
          <w:ilvl w:val="0"/>
          <w:numId w:val="1"/>
        </w:numPr>
        <w:tabs>
          <w:tab w:val="clear" w:pos="4680"/>
          <w:tab w:val="clear" w:pos="9360"/>
        </w:tabs>
        <w:spacing w:line="259" w:lineRule="auto"/>
      </w:pPr>
      <w:r>
        <w:t xml:space="preserve">Facilities liaisons and communications staff from a building sign up online at </w:t>
      </w:r>
      <w:hyperlink r:id="rId20" w:history="1">
        <w:r w:rsidRPr="00181CFE">
          <w:rPr>
            <w:rStyle w:val="Hyperlink"/>
          </w:rPr>
          <w:t>https://forms.illinois.edu/sec/2070017</w:t>
        </w:r>
      </w:hyperlink>
      <w:r w:rsidR="00EA3190">
        <w:t xml:space="preserve"> in September.</w:t>
      </w:r>
    </w:p>
    <w:p w:rsidR="007B1B36" w:rsidRDefault="00EA3190" w:rsidP="005946B3">
      <w:pPr>
        <w:pStyle w:val="Header"/>
        <w:numPr>
          <w:ilvl w:val="0"/>
          <w:numId w:val="1"/>
        </w:numPr>
        <w:tabs>
          <w:tab w:val="clear" w:pos="4680"/>
          <w:tab w:val="clear" w:pos="9360"/>
        </w:tabs>
        <w:spacing w:line="259" w:lineRule="auto"/>
      </w:pPr>
      <w:r>
        <w:t xml:space="preserve">The facilities and communications staff meet with F&amp;S Sustainability staff, iSEE representatives, and the student representatives assigned to your building, in October. </w:t>
      </w:r>
    </w:p>
    <w:p w:rsidR="00EA3190" w:rsidRDefault="00EA3190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In this 1.5 hour meeting, the students will share a draft Energy Report Card for the building</w:t>
      </w:r>
      <w:r w:rsidR="00473A8D">
        <w:t>, to finalize during the meeting</w:t>
      </w:r>
      <w:r>
        <w:t xml:space="preserve">. </w:t>
      </w:r>
    </w:p>
    <w:p w:rsidR="00EA3190" w:rsidRDefault="00EA3190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The</w:t>
      </w:r>
      <w:r w:rsidR="006A7957">
        <w:t xml:space="preserve"> facilities liaisons will provide building-specific information about the energy and water infrastructure in the facility.</w:t>
      </w:r>
    </w:p>
    <w:p w:rsidR="006A7957" w:rsidRDefault="006A7957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The communications staff will provide information about how the students can communicate efficiently and appropriately within the building.</w:t>
      </w:r>
    </w:p>
    <w:p w:rsidR="006A7957" w:rsidRDefault="006A7957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lastRenderedPageBreak/>
        <w:t>The Sustainability staff from F&amp;S and iSEE will share opportunities for implementing sustainability projects within the building.</w:t>
      </w:r>
    </w:p>
    <w:p w:rsidR="006A7957" w:rsidRDefault="006A7957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A mutually agreeable plan for additional meetings with the facilities liaisons, communications staff, and student representatives will be identified.</w:t>
      </w:r>
    </w:p>
    <w:p w:rsidR="00EA3190" w:rsidRDefault="00EA3190" w:rsidP="005946B3">
      <w:pPr>
        <w:pStyle w:val="Header"/>
        <w:numPr>
          <w:ilvl w:val="0"/>
          <w:numId w:val="1"/>
        </w:numPr>
        <w:tabs>
          <w:tab w:val="clear" w:pos="4680"/>
          <w:tab w:val="clear" w:pos="9360"/>
        </w:tabs>
        <w:spacing w:line="259" w:lineRule="auto"/>
      </w:pPr>
      <w:r>
        <w:t xml:space="preserve">Support the student representatives in their work to promote the ECIP and earn points in the challenge from October to </w:t>
      </w:r>
      <w:r w:rsidR="006A7957">
        <w:t>March</w:t>
      </w:r>
      <w:r>
        <w:t>.</w:t>
      </w:r>
    </w:p>
    <w:p w:rsidR="005946B3" w:rsidRDefault="005946B3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This includes assisting with communicating the students’ messages to the building occupants.</w:t>
      </w:r>
    </w:p>
    <w:p w:rsidR="005946B3" w:rsidRDefault="005946B3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This also includes providing facility information for proposed facility projects.</w:t>
      </w:r>
    </w:p>
    <w:p w:rsidR="006A7957" w:rsidRDefault="006A7957" w:rsidP="005946B3">
      <w:pPr>
        <w:pStyle w:val="Header"/>
        <w:numPr>
          <w:ilvl w:val="0"/>
          <w:numId w:val="1"/>
        </w:numPr>
        <w:tabs>
          <w:tab w:val="clear" w:pos="4680"/>
          <w:tab w:val="clear" w:pos="9360"/>
        </w:tabs>
        <w:spacing w:line="259" w:lineRule="auto"/>
      </w:pPr>
      <w:r>
        <w:t xml:space="preserve">The facilities and communications staff meet with F&amp;S Sustainability staff, iSEE representatives, and the student representatives assigned to your building, in </w:t>
      </w:r>
      <w:r>
        <w:t>April</w:t>
      </w:r>
      <w:r>
        <w:t xml:space="preserve">. </w:t>
      </w:r>
    </w:p>
    <w:p w:rsidR="006A7957" w:rsidRDefault="006A7957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In this one hour meeting, the students will present a summary of their efforts.</w:t>
      </w:r>
    </w:p>
    <w:p w:rsidR="006A7957" w:rsidRDefault="005946B3" w:rsidP="005946B3">
      <w:pPr>
        <w:pStyle w:val="Header"/>
        <w:numPr>
          <w:ilvl w:val="1"/>
          <w:numId w:val="1"/>
        </w:numPr>
        <w:tabs>
          <w:tab w:val="clear" w:pos="4680"/>
          <w:tab w:val="clear" w:pos="9360"/>
        </w:tabs>
        <w:spacing w:line="259" w:lineRule="auto"/>
      </w:pPr>
      <w:r>
        <w:t>F&amp;S and iSEE sustainability staff will request feedback from this initial year of the ECIP Championship Challenge.</w:t>
      </w:r>
    </w:p>
    <w:p w:rsidR="007B1B36" w:rsidRDefault="00EA3190" w:rsidP="005946B3">
      <w:pPr>
        <w:pStyle w:val="Header"/>
        <w:numPr>
          <w:ilvl w:val="0"/>
          <w:numId w:val="1"/>
        </w:numPr>
        <w:tabs>
          <w:tab w:val="clear" w:pos="4680"/>
          <w:tab w:val="clear" w:pos="9360"/>
        </w:tabs>
        <w:spacing w:line="259" w:lineRule="auto"/>
      </w:pPr>
      <w:r>
        <w:t>Attend the awards ceremony in October 2021</w:t>
      </w:r>
      <w:r w:rsidR="006A7957">
        <w:t xml:space="preserve"> to </w:t>
      </w:r>
      <w:r w:rsidR="006A7957" w:rsidRPr="005946B3">
        <w:t>r</w:t>
      </w:r>
      <w:r w:rsidR="007B1B36" w:rsidRPr="005946B3">
        <w:t>eceive recognition for</w:t>
      </w:r>
      <w:r w:rsidR="007B1B36" w:rsidRPr="007B1B36">
        <w:t xml:space="preserve"> their efforts at the Ca</w:t>
      </w:r>
      <w:r w:rsidR="006A7957">
        <w:t>mpus Sustainability Celebration.</w:t>
      </w:r>
    </w:p>
    <w:p w:rsidR="005946B3" w:rsidRPr="007B1B36" w:rsidRDefault="005946B3" w:rsidP="005946B3">
      <w:pPr>
        <w:pStyle w:val="Header"/>
        <w:tabs>
          <w:tab w:val="clear" w:pos="4680"/>
          <w:tab w:val="clear" w:pos="9360"/>
        </w:tabs>
        <w:spacing w:line="259" w:lineRule="auto"/>
        <w:ind w:left="780"/>
      </w:pPr>
    </w:p>
    <w:p w:rsidR="002A4640" w:rsidRDefault="002A4640" w:rsidP="007B1B36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>We recognize that this fall is an unusual time, and it may be difficult to communicate with “building occupants” when several students and employees are working remotely.</w:t>
      </w:r>
      <w:r w:rsidR="00473A8D">
        <w:t xml:space="preserve"> Hopefully, this ECIP Challenge will provide an engaging method for students, faculty, and staff to be connected with their “normal” buildings, even from afar. </w:t>
      </w:r>
    </w:p>
    <w:p w:rsidR="004B4E31" w:rsidRDefault="00473A8D" w:rsidP="007B1B36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>By signing up for this program, your building can e</w:t>
      </w:r>
      <w:r w:rsidR="007B1B36" w:rsidRPr="007B1B36">
        <w:t>arn the ECIP Championship award and become part of the growing number of ECIP award winning buildings who have already made a substantial impact on energy and water consumption.</w:t>
      </w:r>
      <w:r>
        <w:t xml:space="preserve"> </w:t>
      </w:r>
      <w:r w:rsidRPr="00473A8D">
        <w:rPr>
          <w:b/>
        </w:rPr>
        <w:t>Please sign up by September 25, 2020.</w:t>
      </w:r>
    </w:p>
    <w:p w:rsidR="004B4E31" w:rsidRDefault="00473A8D" w:rsidP="002B18B7">
      <w:pPr>
        <w:pStyle w:val="Header"/>
        <w:tabs>
          <w:tab w:val="clear" w:pos="4680"/>
          <w:tab w:val="clear" w:pos="9360"/>
        </w:tabs>
        <w:spacing w:after="160" w:line="259" w:lineRule="auto"/>
      </w:pPr>
      <w:r>
        <w:t>Feel free to contact me if you have any questions.</w:t>
      </w:r>
    </w:p>
    <w:p w:rsidR="00473A8D" w:rsidRDefault="00473A8D" w:rsidP="00473A8D">
      <w:pPr>
        <w:spacing w:after="191" w:line="331" w:lineRule="auto"/>
        <w:ind w:left="-5" w:right="51"/>
      </w:pPr>
      <w:r>
        <w:t xml:space="preserve">Sincerely, </w:t>
      </w:r>
      <w:bookmarkStart w:id="0" w:name="_GoBack"/>
      <w:bookmarkEnd w:id="0"/>
    </w:p>
    <w:p w:rsidR="00473A8D" w:rsidRDefault="00473A8D" w:rsidP="00473A8D">
      <w:pPr>
        <w:spacing w:after="0"/>
      </w:pPr>
      <w:r>
        <w:rPr>
          <w:rFonts w:ascii="Brush Script MT" w:eastAsia="Brush Script MT" w:hAnsi="Brush Script MT" w:cs="Brush Script MT"/>
          <w:i/>
          <w:sz w:val="36"/>
        </w:rPr>
        <w:t xml:space="preserve">Morgan B. White </w:t>
      </w:r>
    </w:p>
    <w:p w:rsidR="00473A8D" w:rsidRDefault="00473A8D" w:rsidP="00473A8D">
      <w:pPr>
        <w:spacing w:after="0"/>
      </w:pPr>
      <w:r>
        <w:t xml:space="preserve">Ms. Morgan White </w:t>
      </w:r>
    </w:p>
    <w:p w:rsidR="00473A8D" w:rsidRDefault="00473A8D" w:rsidP="00473A8D">
      <w:pPr>
        <w:spacing w:after="0"/>
        <w:ind w:left="-5" w:right="51"/>
      </w:pPr>
      <w:r>
        <w:t xml:space="preserve">Associate Director of Facilities &amp; Services, for Sustainability </w:t>
      </w:r>
    </w:p>
    <w:p w:rsidR="00473A8D" w:rsidRDefault="00473A8D" w:rsidP="00473A8D">
      <w:pPr>
        <w:spacing w:after="0"/>
        <w:ind w:left="-5" w:right="51"/>
      </w:pPr>
      <w:r>
        <w:t xml:space="preserve">University of Illinois at Urbana‐Champaign </w:t>
      </w:r>
    </w:p>
    <w:p w:rsidR="00473A8D" w:rsidRDefault="00473A8D" w:rsidP="00473A8D">
      <w:pPr>
        <w:spacing w:after="0"/>
        <w:ind w:left="-5" w:right="51"/>
      </w:pPr>
      <w:r>
        <w:t xml:space="preserve">mbwhite@illinois.edu  </w:t>
      </w:r>
    </w:p>
    <w:p w:rsidR="007D63B6" w:rsidRDefault="007D63B6" w:rsidP="00700DE5"/>
    <w:sectPr w:rsidR="007D63B6" w:rsidSect="004E7B5A">
      <w:type w:val="continuous"/>
      <w:pgSz w:w="12240" w:h="15840" w:code="1"/>
      <w:pgMar w:top="1080" w:right="1440" w:bottom="720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C9F" w:rsidRDefault="00EB4C9F" w:rsidP="00EB4C9F">
      <w:pPr>
        <w:spacing w:after="0" w:line="240" w:lineRule="auto"/>
      </w:pPr>
      <w:r>
        <w:separator/>
      </w:r>
    </w:p>
  </w:endnote>
  <w:endnote w:type="continuationSeparator" w:id="0">
    <w:p w:rsidR="00EB4C9F" w:rsidRDefault="00EB4C9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A87810-5C39-40D1-B3AF-A1541AEDD375}"/>
    <w:embedBold r:id="rId2" w:fontKey="{500F3BF5-F4D6-4883-B280-BA5CC48924DC}"/>
    <w:embedItalic r:id="rId3" w:fontKey="{7AB6B445-9D8F-438C-9532-8D88A793B3CA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Italic r:id="rId4" w:subsetted="1" w:fontKey="{6213B042-7595-467D-A5DF-461697FF71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54D" w:rsidRDefault="00B965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C9F" w:rsidRDefault="00831B25">
    <w:pPr>
      <w:pStyle w:val="Footer"/>
    </w:pPr>
    <w:r>
      <w:rPr>
        <w:noProof/>
      </w:rPr>
      <w:drawing>
        <wp:inline distT="0" distB="0" distL="0" distR="0">
          <wp:extent cx="5928667" cy="612648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&amp;S_RD_0718_footer_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8302" b="-10474"/>
                  <a:stretch/>
                </pic:blipFill>
                <pic:spPr bwMode="auto">
                  <a:xfrm>
                    <a:off x="0" y="0"/>
                    <a:ext cx="5936754" cy="6134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C9F" w:rsidRDefault="00831B25">
    <w:pPr>
      <w:pStyle w:val="Footer"/>
    </w:pPr>
    <w:r>
      <w:rPr>
        <w:noProof/>
      </w:rPr>
      <w:drawing>
        <wp:inline distT="0" distB="0" distL="0" distR="0">
          <wp:extent cx="2995295" cy="612648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F&amp;S_RD_0718_footer_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9457" b="-10827"/>
                  <a:stretch/>
                </pic:blipFill>
                <pic:spPr bwMode="auto">
                  <a:xfrm>
                    <a:off x="0" y="0"/>
                    <a:ext cx="2995428" cy="612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C9F" w:rsidRDefault="00EB4C9F" w:rsidP="00EB4C9F">
      <w:pPr>
        <w:spacing w:after="0" w:line="240" w:lineRule="auto"/>
      </w:pPr>
      <w:r>
        <w:separator/>
      </w:r>
    </w:p>
  </w:footnote>
  <w:footnote w:type="continuationSeparator" w:id="0">
    <w:p w:rsidR="00EB4C9F" w:rsidRDefault="00EB4C9F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54D" w:rsidRDefault="00B9654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138391" o:spid="_x0000_s38914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54D" w:rsidRDefault="00B9654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138392" o:spid="_x0000_s38915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C9F" w:rsidRDefault="00B9654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138390" o:spid="_x0000_s38913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EA734C">
      <w:rPr>
        <w:noProof/>
      </w:rPr>
      <w:drawing>
        <wp:inline distT="0" distB="0" distL="0" distR="0">
          <wp:extent cx="5936754" cy="599695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&amp;S_GE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6754" cy="599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A0F38"/>
    <w:multiLevelType w:val="hybridMultilevel"/>
    <w:tmpl w:val="3ABA7F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B7E06"/>
    <w:multiLevelType w:val="hybridMultilevel"/>
    <w:tmpl w:val="446659A0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mbefoQmd7zzrNGJEVV4fcyg7DH+59D0ggw02gfgt6TbUpDBysAX5SH/UurhhLK26nFKmmcugG5o8Oy9kWnskVw==" w:salt="cQsH1ZT1p+K5IQ/XK7PSsA=="/>
  <w:defaultTabStop w:val="720"/>
  <w:characterSpacingControl w:val="doNotCompress"/>
  <w:hdrShapeDefaults>
    <o:shapedefaults v:ext="edit" spidmax="38916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9F"/>
    <w:rsid w:val="0002529D"/>
    <w:rsid w:val="000319D2"/>
    <w:rsid w:val="00080787"/>
    <w:rsid w:val="00085EA2"/>
    <w:rsid w:val="00093ECB"/>
    <w:rsid w:val="000A2B03"/>
    <w:rsid w:val="000F3E8F"/>
    <w:rsid w:val="001649B9"/>
    <w:rsid w:val="001713C3"/>
    <w:rsid w:val="0018154F"/>
    <w:rsid w:val="00181ABC"/>
    <w:rsid w:val="0018507B"/>
    <w:rsid w:val="001C075C"/>
    <w:rsid w:val="001D4D40"/>
    <w:rsid w:val="001E3EB8"/>
    <w:rsid w:val="001F375A"/>
    <w:rsid w:val="002A4640"/>
    <w:rsid w:val="002B18B7"/>
    <w:rsid w:val="002D5E64"/>
    <w:rsid w:val="0030241E"/>
    <w:rsid w:val="003A328E"/>
    <w:rsid w:val="003F427C"/>
    <w:rsid w:val="00411239"/>
    <w:rsid w:val="00424B1F"/>
    <w:rsid w:val="00473A8D"/>
    <w:rsid w:val="004900DB"/>
    <w:rsid w:val="00491B1A"/>
    <w:rsid w:val="004B4E31"/>
    <w:rsid w:val="004D7DDC"/>
    <w:rsid w:val="004E7B5A"/>
    <w:rsid w:val="0050121D"/>
    <w:rsid w:val="005073A9"/>
    <w:rsid w:val="00562B10"/>
    <w:rsid w:val="005946B3"/>
    <w:rsid w:val="005C7CE1"/>
    <w:rsid w:val="00617398"/>
    <w:rsid w:val="00617615"/>
    <w:rsid w:val="006274E7"/>
    <w:rsid w:val="0065553E"/>
    <w:rsid w:val="00666196"/>
    <w:rsid w:val="00675B16"/>
    <w:rsid w:val="006A1D1C"/>
    <w:rsid w:val="006A7957"/>
    <w:rsid w:val="006B0CDE"/>
    <w:rsid w:val="006B51B9"/>
    <w:rsid w:val="006C2EA7"/>
    <w:rsid w:val="00700DE5"/>
    <w:rsid w:val="00754470"/>
    <w:rsid w:val="00784BE0"/>
    <w:rsid w:val="007A191A"/>
    <w:rsid w:val="007B1B36"/>
    <w:rsid w:val="007C4F1E"/>
    <w:rsid w:val="007D63B6"/>
    <w:rsid w:val="007D76A4"/>
    <w:rsid w:val="00831B25"/>
    <w:rsid w:val="0085329B"/>
    <w:rsid w:val="0087372F"/>
    <w:rsid w:val="008814F6"/>
    <w:rsid w:val="00894CF0"/>
    <w:rsid w:val="008B06FC"/>
    <w:rsid w:val="008C7657"/>
    <w:rsid w:val="008D533F"/>
    <w:rsid w:val="008F034E"/>
    <w:rsid w:val="00917EC7"/>
    <w:rsid w:val="00960314"/>
    <w:rsid w:val="009723F2"/>
    <w:rsid w:val="009E3817"/>
    <w:rsid w:val="009E63DC"/>
    <w:rsid w:val="009F179D"/>
    <w:rsid w:val="00A33E2D"/>
    <w:rsid w:val="00A757BA"/>
    <w:rsid w:val="00A770A8"/>
    <w:rsid w:val="00A77A9E"/>
    <w:rsid w:val="00AB3BCA"/>
    <w:rsid w:val="00B72A27"/>
    <w:rsid w:val="00B9654D"/>
    <w:rsid w:val="00BB1A37"/>
    <w:rsid w:val="00BE650D"/>
    <w:rsid w:val="00C36968"/>
    <w:rsid w:val="00C375BC"/>
    <w:rsid w:val="00C41869"/>
    <w:rsid w:val="00C42AE3"/>
    <w:rsid w:val="00C547E8"/>
    <w:rsid w:val="00C777C8"/>
    <w:rsid w:val="00CA4CFC"/>
    <w:rsid w:val="00D63F31"/>
    <w:rsid w:val="00D81AE7"/>
    <w:rsid w:val="00DA2D85"/>
    <w:rsid w:val="00E22B16"/>
    <w:rsid w:val="00E24174"/>
    <w:rsid w:val="00EA3190"/>
    <w:rsid w:val="00EA734C"/>
    <w:rsid w:val="00EB4C9F"/>
    <w:rsid w:val="00EC7BB0"/>
    <w:rsid w:val="00EE72F2"/>
    <w:rsid w:val="00F006B6"/>
    <w:rsid w:val="00F15970"/>
    <w:rsid w:val="00F4797A"/>
    <w:rsid w:val="00F85483"/>
    <w:rsid w:val="00F870BB"/>
    <w:rsid w:val="00F87344"/>
    <w:rsid w:val="00F93B24"/>
    <w:rsid w:val="00F9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6"/>
    <o:shapelayout v:ext="edit">
      <o:idmap v:ext="edit" data="1"/>
    </o:shapelayout>
  </w:shapeDefaults>
  <w:decimalSymbol w:val="."/>
  <w:listSeparator w:val=","/>
  <w14:docId w14:val="220B1890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3B6"/>
    <w:pPr>
      <w:keepNext/>
      <w:spacing w:after="0"/>
      <w:jc w:val="center"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character" w:customStyle="1" w:styleId="Heading1Char">
    <w:name w:val="Heading 1 Char"/>
    <w:basedOn w:val="DefaultParagraphFont"/>
    <w:link w:val="Heading1"/>
    <w:uiPriority w:val="9"/>
    <w:rsid w:val="007D63B6"/>
    <w:rPr>
      <w:b/>
      <w:sz w:val="32"/>
    </w:rPr>
  </w:style>
  <w:style w:type="character" w:styleId="Hyperlink">
    <w:name w:val="Hyperlink"/>
    <w:basedOn w:val="DefaultParagraphFont"/>
    <w:uiPriority w:val="99"/>
    <w:unhideWhenUsed/>
    <w:rsid w:val="00491B1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654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1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fs.illinois.edu/services/utilities-energy/energy-conservation/eci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fs.illinois.edu/services/utilities-energy/energy-conservation/eci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ap.sustainability.illinois.edu/project/icap-2020-illinois-climate-action-plan" TargetMode="External"/><Relationship Id="rId20" Type="http://schemas.openxmlformats.org/officeDocument/2006/relationships/hyperlink" Target="https://forms.illinois.edu/sec/20700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sustainability.illinois.ed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rovost.illinois.edu/budget/budget-reform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ustainability.illinois.edu/campus-sustainability/icap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A6B07-3472-4369-AFEA-53EF21FE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Morgan White</cp:lastModifiedBy>
  <cp:revision>9</cp:revision>
  <cp:lastPrinted>2018-08-21T18:53:00Z</cp:lastPrinted>
  <dcterms:created xsi:type="dcterms:W3CDTF">2020-08-17T02:43:00Z</dcterms:created>
  <dcterms:modified xsi:type="dcterms:W3CDTF">2020-08-17T04:25:00Z</dcterms:modified>
</cp:coreProperties>
</file>