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8A" w:rsidRPr="0031498A" w:rsidRDefault="0031498A" w:rsidP="0031498A">
      <w:pPr>
        <w:spacing w:before="100" w:beforeAutospacing="1" w:after="100" w:afterAutospacing="1" w:line="240" w:lineRule="auto"/>
        <w:jc w:val="left"/>
        <w:outlineLvl w:val="0"/>
        <w:rPr>
          <w:rFonts w:ascii="Times New Roman" w:eastAsia="Times New Roman" w:hAnsi="Times New Roman" w:cs="Times New Roman"/>
          <w:b/>
          <w:bCs/>
          <w:kern w:val="36"/>
          <w:sz w:val="48"/>
          <w:szCs w:val="48"/>
        </w:rPr>
      </w:pPr>
      <w:bookmarkStart w:id="0" w:name="_GoBack"/>
      <w:bookmarkEnd w:id="0"/>
      <w:r w:rsidRPr="0031498A">
        <w:rPr>
          <w:rFonts w:ascii="Times New Roman" w:eastAsia="Times New Roman" w:hAnsi="Times New Roman" w:cs="Times New Roman"/>
          <w:b/>
          <w:bCs/>
          <w:kern w:val="36"/>
          <w:sz w:val="48"/>
          <w:szCs w:val="48"/>
        </w:rPr>
        <w:t>Great New Pricing on Recycled Paper</w:t>
      </w:r>
    </w:p>
    <w:p w:rsidR="0031498A" w:rsidRPr="0031498A" w:rsidRDefault="0031498A" w:rsidP="0031498A">
      <w:pPr>
        <w:spacing w:before="100" w:beforeAutospacing="1" w:after="100" w:afterAutospacing="1" w:line="240" w:lineRule="auto"/>
        <w:jc w:val="left"/>
        <w:rPr>
          <w:rFonts w:ascii="Times New Roman" w:eastAsia="Times New Roman" w:hAnsi="Times New Roman" w:cs="Times New Roman"/>
          <w:szCs w:val="24"/>
        </w:rPr>
      </w:pPr>
      <w:r>
        <w:rPr>
          <w:rFonts w:ascii="Times New Roman" w:eastAsia="Times New Roman" w:hAnsi="Times New Roman" w:cs="Times New Roman"/>
          <w:noProof/>
          <w:color w:val="0000FF"/>
          <w:szCs w:val="24"/>
        </w:rPr>
        <w:drawing>
          <wp:anchor distT="0" distB="0" distL="114300" distR="114300" simplePos="0" relativeHeight="251658240" behindDoc="0" locked="0" layoutInCell="1" allowOverlap="1" wp14:anchorId="25238D69" wp14:editId="5FF4CC96">
            <wp:simplePos x="0" y="0"/>
            <wp:positionH relativeFrom="column">
              <wp:posOffset>4597400</wp:posOffset>
            </wp:positionH>
            <wp:positionV relativeFrom="paragraph">
              <wp:posOffset>64135</wp:posOffset>
            </wp:positionV>
            <wp:extent cx="2202815" cy="2854325"/>
            <wp:effectExtent l="0" t="0" r="6985" b="3175"/>
            <wp:wrapSquare wrapText="bothSides"/>
            <wp:docPr id="1" name="Picture 1" descr="recycled paper fli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d paper fli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815" cy="285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8A">
        <w:rPr>
          <w:rFonts w:ascii="Times New Roman" w:eastAsia="Times New Roman" w:hAnsi="Times New Roman" w:cs="Times New Roman"/>
          <w:szCs w:val="24"/>
        </w:rPr>
        <w:t xml:space="preserve">Apr 6, 2015 | </w:t>
      </w:r>
      <w:hyperlink r:id="rId8" w:history="1">
        <w:r w:rsidRPr="0031498A">
          <w:rPr>
            <w:rFonts w:ascii="Times New Roman" w:eastAsia="Times New Roman" w:hAnsi="Times New Roman" w:cs="Times New Roman"/>
            <w:color w:val="0000FF"/>
            <w:szCs w:val="24"/>
            <w:u w:val="single"/>
          </w:rPr>
          <w:t>News</w:t>
        </w:r>
      </w:hyperlink>
      <w:r w:rsidRPr="0031498A">
        <w:rPr>
          <w:rFonts w:ascii="Times New Roman" w:eastAsia="Times New Roman" w:hAnsi="Times New Roman" w:cs="Times New Roman"/>
          <w:szCs w:val="24"/>
        </w:rPr>
        <w:t xml:space="preserve">, </w:t>
      </w:r>
      <w:hyperlink r:id="rId9" w:history="1">
        <w:r w:rsidRPr="0031498A">
          <w:rPr>
            <w:rFonts w:ascii="Times New Roman" w:eastAsia="Times New Roman" w:hAnsi="Times New Roman" w:cs="Times New Roman"/>
            <w:color w:val="0000FF"/>
            <w:szCs w:val="24"/>
            <w:u w:val="single"/>
          </w:rPr>
          <w:t>News Releases</w:t>
        </w:r>
      </w:hyperlink>
      <w:r w:rsidRPr="0031498A">
        <w:rPr>
          <w:rFonts w:ascii="Times New Roman" w:eastAsia="Times New Roman" w:hAnsi="Times New Roman" w:cs="Times New Roman"/>
          <w:szCs w:val="24"/>
        </w:rPr>
        <w:t xml:space="preserve"> | </w:t>
      </w:r>
    </w:p>
    <w:p w:rsidR="0031498A" w:rsidRPr="0031498A" w:rsidRDefault="0031498A" w:rsidP="0031498A">
      <w:pPr>
        <w:spacing w:before="100" w:beforeAutospacing="1" w:after="100" w:afterAutospacing="1" w:line="240" w:lineRule="auto"/>
        <w:jc w:val="left"/>
        <w:rPr>
          <w:rFonts w:ascii="Times New Roman" w:eastAsia="Times New Roman" w:hAnsi="Times New Roman" w:cs="Times New Roman"/>
          <w:szCs w:val="24"/>
        </w:rPr>
      </w:pPr>
      <w:r w:rsidRPr="0031498A">
        <w:rPr>
          <w:rFonts w:ascii="Times New Roman" w:eastAsia="Times New Roman" w:hAnsi="Times New Roman" w:cs="Times New Roman"/>
          <w:szCs w:val="24"/>
        </w:rPr>
        <w:t xml:space="preserve">APRIL 7, 2015 — Offices on the University of Illinois Urbana-Champaign campus can now buy a ream of 30% recycled paper from Facilities &amp; Services’ </w:t>
      </w:r>
      <w:proofErr w:type="spellStart"/>
      <w:r w:rsidRPr="0031498A">
        <w:rPr>
          <w:rFonts w:ascii="Times New Roman" w:eastAsia="Times New Roman" w:hAnsi="Times New Roman" w:cs="Times New Roman"/>
          <w:szCs w:val="24"/>
        </w:rPr>
        <w:t>iStores</w:t>
      </w:r>
      <w:proofErr w:type="spellEnd"/>
      <w:r w:rsidRPr="0031498A">
        <w:rPr>
          <w:rFonts w:ascii="Times New Roman" w:eastAsia="Times New Roman" w:hAnsi="Times New Roman" w:cs="Times New Roman"/>
          <w:szCs w:val="24"/>
        </w:rPr>
        <w:t xml:space="preserve"> punch out for less cost than a ream of virgin paper from </w:t>
      </w:r>
      <w:proofErr w:type="spellStart"/>
      <w:r w:rsidRPr="0031498A">
        <w:rPr>
          <w:rFonts w:ascii="Times New Roman" w:eastAsia="Times New Roman" w:hAnsi="Times New Roman" w:cs="Times New Roman"/>
          <w:szCs w:val="24"/>
        </w:rPr>
        <w:t>iBuy</w:t>
      </w:r>
      <w:proofErr w:type="spellEnd"/>
      <w:r w:rsidRPr="0031498A">
        <w:rPr>
          <w:rFonts w:ascii="Times New Roman" w:eastAsia="Times New Roman" w:hAnsi="Times New Roman" w:cs="Times New Roman"/>
          <w:szCs w:val="24"/>
        </w:rPr>
        <w:t>.</w:t>
      </w:r>
    </w:p>
    <w:p w:rsidR="0031498A" w:rsidRPr="0031498A" w:rsidRDefault="0031498A" w:rsidP="0031498A">
      <w:pPr>
        <w:spacing w:before="100" w:beforeAutospacing="1" w:after="100" w:afterAutospacing="1" w:line="240" w:lineRule="auto"/>
        <w:jc w:val="left"/>
        <w:rPr>
          <w:rFonts w:ascii="Times New Roman" w:eastAsia="Times New Roman" w:hAnsi="Times New Roman" w:cs="Times New Roman"/>
          <w:szCs w:val="24"/>
        </w:rPr>
      </w:pPr>
      <w:r w:rsidRPr="0031498A">
        <w:rPr>
          <w:rFonts w:ascii="Times New Roman" w:eastAsia="Times New Roman" w:hAnsi="Times New Roman" w:cs="Times New Roman"/>
          <w:szCs w:val="24"/>
        </w:rPr>
        <w:t xml:space="preserve">In an effort to reduce demands on new paper made only from tree pulp, the Institute for Sustainability, Energy, and Environment (iSEE) and the Office of Business and Financial Services (OBFS) are inviting all campus offices to participate in this new opportunity to save green and go green. After a recent agreement between Office Depot OfficeMax and F&amp;S Stores &amp; Receiving, Aspen 30 high-quality 30% recycled content office paper can now be purchased from </w:t>
      </w:r>
      <w:proofErr w:type="spellStart"/>
      <w:r w:rsidRPr="0031498A">
        <w:rPr>
          <w:rFonts w:ascii="Times New Roman" w:eastAsia="Times New Roman" w:hAnsi="Times New Roman" w:cs="Times New Roman"/>
          <w:szCs w:val="24"/>
        </w:rPr>
        <w:t>iStores</w:t>
      </w:r>
      <w:proofErr w:type="spellEnd"/>
      <w:r w:rsidRPr="0031498A">
        <w:rPr>
          <w:rFonts w:ascii="Times New Roman" w:eastAsia="Times New Roman" w:hAnsi="Times New Roman" w:cs="Times New Roman"/>
          <w:szCs w:val="24"/>
        </w:rPr>
        <w:t xml:space="preserve"> punch out for $3.16 per ream, $31.28 per case (10 reams), and $1,226 per pallet (40 cases). By comparison, virgin paper from </w:t>
      </w:r>
      <w:proofErr w:type="spellStart"/>
      <w:r w:rsidRPr="0031498A">
        <w:rPr>
          <w:rFonts w:ascii="Times New Roman" w:eastAsia="Times New Roman" w:hAnsi="Times New Roman" w:cs="Times New Roman"/>
          <w:szCs w:val="24"/>
        </w:rPr>
        <w:t>iBuy</w:t>
      </w:r>
      <w:proofErr w:type="spellEnd"/>
      <w:r w:rsidRPr="0031498A">
        <w:rPr>
          <w:rFonts w:ascii="Times New Roman" w:eastAsia="Times New Roman" w:hAnsi="Times New Roman" w:cs="Times New Roman"/>
          <w:szCs w:val="24"/>
        </w:rPr>
        <w:t xml:space="preserve"> costs $3.30 per ream.</w:t>
      </w:r>
    </w:p>
    <w:p w:rsidR="0031498A" w:rsidRPr="0031498A" w:rsidRDefault="0031498A" w:rsidP="0031498A">
      <w:pPr>
        <w:spacing w:before="100" w:beforeAutospacing="1" w:after="100" w:afterAutospacing="1" w:line="240" w:lineRule="auto"/>
        <w:jc w:val="left"/>
        <w:rPr>
          <w:rFonts w:ascii="Times New Roman" w:eastAsia="Times New Roman" w:hAnsi="Times New Roman" w:cs="Times New Roman"/>
          <w:szCs w:val="24"/>
        </w:rPr>
      </w:pPr>
      <w:r w:rsidRPr="0031498A">
        <w:rPr>
          <w:rFonts w:ascii="Times New Roman" w:eastAsia="Times New Roman" w:hAnsi="Times New Roman" w:cs="Times New Roman"/>
          <w:szCs w:val="24"/>
        </w:rPr>
        <w:t xml:space="preserve">University Housing is the first customer lining up to take advantage of the newly priced environmental paper option. As a participant in </w:t>
      </w:r>
      <w:proofErr w:type="spellStart"/>
      <w:r w:rsidRPr="0031498A">
        <w:rPr>
          <w:rFonts w:ascii="Times New Roman" w:eastAsia="Times New Roman" w:hAnsi="Times New Roman" w:cs="Times New Roman"/>
          <w:szCs w:val="24"/>
        </w:rPr>
        <w:t>iSEE’s</w:t>
      </w:r>
      <w:proofErr w:type="spellEnd"/>
      <w:r w:rsidRPr="0031498A">
        <w:rPr>
          <w:rFonts w:ascii="Times New Roman" w:eastAsia="Times New Roman" w:hAnsi="Times New Roman" w:cs="Times New Roman"/>
          <w:szCs w:val="24"/>
        </w:rPr>
        <w:t xml:space="preserve"> Certified Green Office program, Housing already had committed to buying at least 30% recycled content and FSC-certified paper; now Housing will fulfill all of its office paper needs with Aspen 30 purchased through </w:t>
      </w:r>
      <w:proofErr w:type="spellStart"/>
      <w:r w:rsidRPr="0031498A">
        <w:rPr>
          <w:rFonts w:ascii="Times New Roman" w:eastAsia="Times New Roman" w:hAnsi="Times New Roman" w:cs="Times New Roman"/>
          <w:szCs w:val="24"/>
        </w:rPr>
        <w:t>iStores</w:t>
      </w:r>
      <w:proofErr w:type="spellEnd"/>
      <w:r w:rsidRPr="0031498A">
        <w:rPr>
          <w:rFonts w:ascii="Times New Roman" w:eastAsia="Times New Roman" w:hAnsi="Times New Roman" w:cs="Times New Roman"/>
          <w:szCs w:val="24"/>
        </w:rPr>
        <w:t>.</w:t>
      </w:r>
    </w:p>
    <w:p w:rsidR="0031498A" w:rsidRPr="0031498A" w:rsidRDefault="0031498A" w:rsidP="0031498A">
      <w:pPr>
        <w:spacing w:before="100" w:beforeAutospacing="1" w:after="100" w:afterAutospacing="1" w:line="240" w:lineRule="auto"/>
        <w:jc w:val="left"/>
        <w:rPr>
          <w:rFonts w:ascii="Times New Roman" w:eastAsia="Times New Roman" w:hAnsi="Times New Roman" w:cs="Times New Roman"/>
          <w:szCs w:val="24"/>
        </w:rPr>
      </w:pPr>
      <w:r w:rsidRPr="0031498A">
        <w:rPr>
          <w:rFonts w:ascii="Times New Roman" w:eastAsia="Times New Roman" w:hAnsi="Times New Roman" w:cs="Times New Roman"/>
          <w:szCs w:val="24"/>
        </w:rPr>
        <w:t xml:space="preserve">“I would whole-heartedly encourage all University offices to follow Housing’s lead and make the switch,” said Ben McCall, </w:t>
      </w:r>
      <w:proofErr w:type="spellStart"/>
      <w:r w:rsidRPr="0031498A">
        <w:rPr>
          <w:rFonts w:ascii="Times New Roman" w:eastAsia="Times New Roman" w:hAnsi="Times New Roman" w:cs="Times New Roman"/>
          <w:szCs w:val="24"/>
        </w:rPr>
        <w:t>iSEE’s</w:t>
      </w:r>
      <w:proofErr w:type="spellEnd"/>
      <w:r w:rsidRPr="0031498A">
        <w:rPr>
          <w:rFonts w:ascii="Times New Roman" w:eastAsia="Times New Roman" w:hAnsi="Times New Roman" w:cs="Times New Roman"/>
          <w:szCs w:val="24"/>
        </w:rPr>
        <w:t xml:space="preserve"> Associate Director for Campus Sustainability. “Lots of hard work goes into securing opportunities like these to reduce the environmental footprint on our campus, and I hope we all do our part.”</w:t>
      </w:r>
    </w:p>
    <w:p w:rsidR="0031498A" w:rsidRPr="0031498A" w:rsidRDefault="0031498A" w:rsidP="0031498A">
      <w:pPr>
        <w:spacing w:before="100" w:beforeAutospacing="1" w:after="100" w:afterAutospacing="1" w:line="240" w:lineRule="auto"/>
        <w:jc w:val="left"/>
        <w:rPr>
          <w:rFonts w:ascii="Times New Roman" w:eastAsia="Times New Roman" w:hAnsi="Times New Roman" w:cs="Times New Roman"/>
          <w:szCs w:val="24"/>
        </w:rPr>
      </w:pPr>
      <w:r w:rsidRPr="0031498A">
        <w:rPr>
          <w:rFonts w:ascii="Times New Roman" w:eastAsia="Times New Roman" w:hAnsi="Times New Roman" w:cs="Times New Roman"/>
          <w:szCs w:val="24"/>
        </w:rPr>
        <w:t xml:space="preserve">The campus uses an estimated 300 tons of virgin paper per year. According to calculations made through the Environmental Paper Network’s Paper Calculator, if all campus offices switched from 0% recycled content paper to 30% recycled content paper, it could save 2,182 trees from being cut, 188,026 pounds of carbon dioxide equivalent from being emitted into the atmosphere, </w:t>
      </w:r>
      <w:proofErr w:type="gramStart"/>
      <w:r w:rsidRPr="0031498A">
        <w:rPr>
          <w:rFonts w:ascii="Times New Roman" w:eastAsia="Times New Roman" w:hAnsi="Times New Roman" w:cs="Times New Roman"/>
          <w:szCs w:val="24"/>
        </w:rPr>
        <w:t>and</w:t>
      </w:r>
      <w:proofErr w:type="gramEnd"/>
      <w:r w:rsidRPr="0031498A">
        <w:rPr>
          <w:rFonts w:ascii="Times New Roman" w:eastAsia="Times New Roman" w:hAnsi="Times New Roman" w:cs="Times New Roman"/>
          <w:szCs w:val="24"/>
        </w:rPr>
        <w:t xml:space="preserve"> 1,019,769 gallons of water from being used for paper production annually.</w:t>
      </w:r>
    </w:p>
    <w:p w:rsidR="0031498A" w:rsidRPr="0031498A" w:rsidRDefault="0031498A" w:rsidP="0031498A">
      <w:pPr>
        <w:spacing w:before="100" w:beforeAutospacing="1" w:after="100" w:afterAutospacing="1" w:line="240" w:lineRule="auto"/>
        <w:jc w:val="left"/>
        <w:rPr>
          <w:rFonts w:ascii="Times New Roman" w:eastAsia="Times New Roman" w:hAnsi="Times New Roman" w:cs="Times New Roman"/>
          <w:szCs w:val="24"/>
        </w:rPr>
      </w:pPr>
      <w:r w:rsidRPr="0031498A">
        <w:rPr>
          <w:rFonts w:ascii="Times New Roman" w:eastAsia="Times New Roman" w:hAnsi="Times New Roman" w:cs="Times New Roman"/>
          <w:szCs w:val="24"/>
        </w:rPr>
        <w:t>Now you can green your office by making a small switch with a big impact.</w:t>
      </w:r>
    </w:p>
    <w:p w:rsidR="0031498A" w:rsidRPr="0031498A" w:rsidRDefault="0031498A" w:rsidP="0031498A">
      <w:pPr>
        <w:spacing w:before="100" w:beforeAutospacing="1" w:after="100" w:afterAutospacing="1" w:line="240" w:lineRule="auto"/>
        <w:jc w:val="left"/>
        <w:rPr>
          <w:rFonts w:ascii="Times New Roman" w:eastAsia="Times New Roman" w:hAnsi="Times New Roman" w:cs="Times New Roman"/>
          <w:szCs w:val="24"/>
        </w:rPr>
      </w:pPr>
      <w:hyperlink r:id="rId10" w:history="1">
        <w:r w:rsidRPr="0031498A">
          <w:rPr>
            <w:rFonts w:ascii="Times New Roman" w:eastAsia="Times New Roman" w:hAnsi="Times New Roman" w:cs="Times New Roman"/>
            <w:color w:val="0000FF"/>
            <w:szCs w:val="24"/>
            <w:u w:val="single"/>
          </w:rPr>
          <w:t>Order today</w:t>
        </w:r>
      </w:hyperlink>
      <w:r w:rsidRPr="0031498A">
        <w:rPr>
          <w:rFonts w:ascii="Times New Roman" w:eastAsia="Times New Roman" w:hAnsi="Times New Roman" w:cs="Times New Roman"/>
          <w:szCs w:val="24"/>
        </w:rPr>
        <w:t>; prices subject to change.</w:t>
      </w:r>
    </w:p>
    <w:p w:rsidR="00184EB5" w:rsidRDefault="00184EB5"/>
    <w:sectPr w:rsidR="00184EB5" w:rsidSect="003149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A0CC6C0"/>
    <w:lvl w:ilvl="0">
      <w:start w:val="1"/>
      <w:numFmt w:val="decimal"/>
      <w:pStyle w:val="ListNumber2"/>
      <w:lvlText w:val="%1."/>
      <w:lvlJc w:val="left"/>
      <w:pPr>
        <w:ind w:left="720" w:hanging="360"/>
      </w:pPr>
      <w:rPr>
        <w:rFonts w:hint="default"/>
        <w:b w:val="0"/>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8A"/>
    <w:rsid w:val="00184EB5"/>
    <w:rsid w:val="0031498A"/>
    <w:rsid w:val="00535B9A"/>
    <w:rsid w:val="006432D0"/>
    <w:rsid w:val="00D7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uiPriority w:val="9"/>
    <w:qFormat/>
    <w:rsid w:val="00D7344F"/>
    <w:pPr>
      <w:keepNext/>
      <w:pageBreakBefore/>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D7344F"/>
    <w:pPr>
      <w:keepNext/>
      <w:keepLines/>
      <w:spacing w:before="200" w:after="0"/>
      <w:jc w:val="left"/>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D7344F"/>
    <w:pPr>
      <w:keepNext/>
      <w:keepLines/>
      <w:spacing w:before="20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autoRedefine/>
    <w:qFormat/>
    <w:rsid w:val="00D7344F"/>
    <w:pPr>
      <w:spacing w:before="240" w:after="60"/>
      <w:outlineLvl w:val="3"/>
    </w:pPr>
    <w:rPr>
      <w:rFonts w:eastAsia="Times New Roman" w:cs="Times New Roman"/>
      <w:b/>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44F"/>
    <w:rPr>
      <w:rFonts w:ascii="Garamond" w:eastAsia="Times New Roman" w:hAnsi="Garamond" w:cs="Times New Roman"/>
      <w:b/>
      <w:color w:val="1F497D" w:themeColor="text2"/>
      <w:sz w:val="36"/>
    </w:rPr>
  </w:style>
  <w:style w:type="paragraph" w:customStyle="1" w:styleId="MBJnote">
    <w:name w:val="MBJ note"/>
    <w:basedOn w:val="PlainText"/>
    <w:next w:val="BlockText"/>
    <w:autoRedefine/>
    <w:qFormat/>
    <w:rsid w:val="00D7344F"/>
    <w:rPr>
      <w:rFonts w:ascii="Cambria" w:eastAsia="Times New Roman" w:hAnsi="Cambria"/>
      <w:b/>
      <w:caps/>
      <w:color w:val="000000"/>
      <w:sz w:val="20"/>
      <w:szCs w:val="20"/>
    </w:rPr>
  </w:style>
  <w:style w:type="paragraph" w:styleId="PlainText">
    <w:name w:val="Plain Text"/>
    <w:basedOn w:val="Normal"/>
    <w:link w:val="PlainTextChar"/>
    <w:uiPriority w:val="99"/>
    <w:semiHidden/>
    <w:unhideWhenUsed/>
    <w:rsid w:val="00D7344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7344F"/>
    <w:rPr>
      <w:rFonts w:ascii="Consolas" w:hAnsi="Consolas" w:cs="Consolas"/>
      <w:sz w:val="21"/>
      <w:szCs w:val="21"/>
    </w:rPr>
  </w:style>
  <w:style w:type="paragraph" w:styleId="BlockText">
    <w:name w:val="Block Text"/>
    <w:basedOn w:val="Normal"/>
    <w:uiPriority w:val="99"/>
    <w:semiHidden/>
    <w:unhideWhenUsed/>
    <w:rsid w:val="00D7344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character" w:customStyle="1" w:styleId="Heading2Char">
    <w:name w:val="Heading 2 Char"/>
    <w:basedOn w:val="DefaultParagraphFont"/>
    <w:link w:val="Heading2"/>
    <w:rsid w:val="00D7344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D7344F"/>
    <w:rPr>
      <w:rFonts w:ascii="Garamond" w:eastAsiaTheme="majorEastAsia" w:hAnsi="Garamond" w:cstheme="majorBidi"/>
      <w:b/>
      <w:bCs/>
      <w:color w:val="4F81BD" w:themeColor="accent1"/>
      <w:sz w:val="28"/>
    </w:rPr>
  </w:style>
  <w:style w:type="character" w:customStyle="1" w:styleId="Heading4Char">
    <w:name w:val="Heading 4 Char"/>
    <w:basedOn w:val="DefaultParagraphFont"/>
    <w:link w:val="Heading4"/>
    <w:rsid w:val="00D7344F"/>
    <w:rPr>
      <w:rFonts w:ascii="Garamond" w:eastAsia="Times New Roman" w:hAnsi="Garamond" w:cs="Times New Roman"/>
      <w:b/>
      <w:i/>
      <w:color w:val="595959" w:themeColor="text1" w:themeTint="A6"/>
      <w:sz w:val="24"/>
    </w:rPr>
  </w:style>
  <w:style w:type="paragraph" w:styleId="TOC1">
    <w:name w:val="toc 1"/>
    <w:basedOn w:val="Normal"/>
    <w:next w:val="Normal"/>
    <w:autoRedefine/>
    <w:uiPriority w:val="39"/>
    <w:unhideWhenUsed/>
    <w:qFormat/>
    <w:rsid w:val="00D7344F"/>
    <w:pPr>
      <w:spacing w:after="100"/>
    </w:pPr>
    <w:rPr>
      <w:rFonts w:eastAsia="Times New Roman" w:cs="Times New Roman"/>
      <w:color w:val="000000"/>
    </w:rPr>
  </w:style>
  <w:style w:type="paragraph" w:styleId="TOC2">
    <w:name w:val="toc 2"/>
    <w:basedOn w:val="Normal"/>
    <w:next w:val="Normal"/>
    <w:autoRedefine/>
    <w:uiPriority w:val="39"/>
    <w:unhideWhenUsed/>
    <w:qFormat/>
    <w:rsid w:val="00D7344F"/>
    <w:pPr>
      <w:spacing w:after="100"/>
      <w:ind w:left="240"/>
    </w:pPr>
    <w:rPr>
      <w:rFonts w:eastAsia="Times New Roman" w:cs="Times New Roman"/>
      <w:color w:val="000000"/>
    </w:rPr>
  </w:style>
  <w:style w:type="paragraph" w:styleId="TOC3">
    <w:name w:val="toc 3"/>
    <w:basedOn w:val="Normal"/>
    <w:next w:val="Normal"/>
    <w:autoRedefine/>
    <w:uiPriority w:val="39"/>
    <w:unhideWhenUsed/>
    <w:qFormat/>
    <w:rsid w:val="00D7344F"/>
    <w:pPr>
      <w:spacing w:after="100"/>
      <w:ind w:left="480"/>
    </w:pPr>
    <w:rPr>
      <w:rFonts w:eastAsia="Times New Roman" w:cs="Times New Roman"/>
      <w:color w:val="000000"/>
    </w:rPr>
  </w:style>
  <w:style w:type="paragraph" w:styleId="Caption">
    <w:name w:val="caption"/>
    <w:basedOn w:val="Normal"/>
    <w:next w:val="Normal"/>
    <w:uiPriority w:val="35"/>
    <w:unhideWhenUsed/>
    <w:qFormat/>
    <w:rsid w:val="00D7344F"/>
    <w:pPr>
      <w:spacing w:line="240" w:lineRule="auto"/>
    </w:pPr>
    <w:rPr>
      <w:rFonts w:eastAsia="Times New Roman" w:cs="Times New Roman"/>
      <w:b/>
      <w:bCs/>
      <w:color w:val="4F81BD" w:themeColor="accent1"/>
      <w:sz w:val="18"/>
      <w:szCs w:val="18"/>
    </w:rPr>
  </w:style>
  <w:style w:type="paragraph" w:styleId="ListNumber2">
    <w:name w:val="List Number 2"/>
    <w:basedOn w:val="Normal"/>
    <w:qFormat/>
    <w:rsid w:val="00535B9A"/>
    <w:pPr>
      <w:numPr>
        <w:numId w:val="3"/>
      </w:numPr>
      <w:contextualSpacing/>
    </w:pPr>
    <w:rPr>
      <w:rFonts w:eastAsia="Times New Roman" w:cs="Times New Roman"/>
      <w:color w:val="000000"/>
    </w:rPr>
  </w:style>
  <w:style w:type="paragraph" w:styleId="BodyText">
    <w:name w:val="Body Text"/>
    <w:basedOn w:val="Normal"/>
    <w:link w:val="BodyTextChar"/>
    <w:qFormat/>
    <w:rsid w:val="00D7344F"/>
    <w:pPr>
      <w:spacing w:after="120"/>
    </w:pPr>
    <w:rPr>
      <w:rFonts w:eastAsia="Times New Roman" w:cs="Times New Roman"/>
      <w:color w:val="000000"/>
    </w:rPr>
  </w:style>
  <w:style w:type="character" w:customStyle="1" w:styleId="BodyTextChar">
    <w:name w:val="Body Text Char"/>
    <w:basedOn w:val="DefaultParagraphFont"/>
    <w:link w:val="BodyText"/>
    <w:rsid w:val="00D7344F"/>
    <w:rPr>
      <w:rFonts w:ascii="Garamond" w:eastAsia="Times New Roman" w:hAnsi="Garamond" w:cs="Times New Roman"/>
      <w:color w:val="000000"/>
      <w:sz w:val="24"/>
    </w:rPr>
  </w:style>
  <w:style w:type="paragraph" w:styleId="ListParagraph">
    <w:name w:val="List Paragraph"/>
    <w:basedOn w:val="Normal"/>
    <w:uiPriority w:val="34"/>
    <w:qFormat/>
    <w:rsid w:val="00D7344F"/>
    <w:pPr>
      <w:ind w:left="720"/>
      <w:contextualSpacing/>
    </w:pPr>
    <w:rPr>
      <w:rFonts w:eastAsia="Times New Roman" w:cs="Times New Roman"/>
      <w:color w:val="000000"/>
    </w:rPr>
  </w:style>
  <w:style w:type="paragraph" w:styleId="Quote">
    <w:name w:val="Quote"/>
    <w:basedOn w:val="BodyTextIndent"/>
    <w:next w:val="Normal"/>
    <w:link w:val="QuoteChar"/>
    <w:qFormat/>
    <w:rsid w:val="00D7344F"/>
    <w:rPr>
      <w:rFonts w:eastAsia="Times New Roman" w:cs="Times New Roman"/>
      <w:i/>
      <w:color w:val="000000"/>
    </w:rPr>
  </w:style>
  <w:style w:type="character" w:customStyle="1" w:styleId="QuoteChar">
    <w:name w:val="Quote Char"/>
    <w:basedOn w:val="DefaultParagraphFont"/>
    <w:link w:val="Quote"/>
    <w:rsid w:val="00D7344F"/>
    <w:rPr>
      <w:rFonts w:ascii="Garamond" w:eastAsia="Times New Roman" w:hAnsi="Garamond" w:cs="Times New Roman"/>
      <w:i/>
      <w:color w:val="000000"/>
      <w:sz w:val="24"/>
    </w:rPr>
  </w:style>
  <w:style w:type="paragraph" w:styleId="BodyTextIndent">
    <w:name w:val="Body Text Indent"/>
    <w:basedOn w:val="Normal"/>
    <w:link w:val="BodyTextIndentChar"/>
    <w:uiPriority w:val="99"/>
    <w:semiHidden/>
    <w:unhideWhenUsed/>
    <w:rsid w:val="00D7344F"/>
    <w:pPr>
      <w:spacing w:after="120"/>
      <w:ind w:left="360"/>
    </w:pPr>
  </w:style>
  <w:style w:type="character" w:customStyle="1" w:styleId="BodyTextIndentChar">
    <w:name w:val="Body Text Indent Char"/>
    <w:basedOn w:val="DefaultParagraphFont"/>
    <w:link w:val="BodyTextIndent"/>
    <w:uiPriority w:val="99"/>
    <w:semiHidden/>
    <w:rsid w:val="00D7344F"/>
    <w:rPr>
      <w:rFonts w:ascii="Garamond" w:hAnsi="Garamond"/>
      <w:sz w:val="24"/>
    </w:rPr>
  </w:style>
  <w:style w:type="paragraph" w:styleId="TOCHeading">
    <w:name w:val="TOC Heading"/>
    <w:basedOn w:val="Heading1"/>
    <w:next w:val="Normal"/>
    <w:uiPriority w:val="39"/>
    <w:unhideWhenUsed/>
    <w:qFormat/>
    <w:rsid w:val="00D7344F"/>
    <w:pPr>
      <w:keepLines/>
      <w:spacing w:after="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post-meta">
    <w:name w:val="post-meta"/>
    <w:basedOn w:val="Normal"/>
    <w:rsid w:val="0031498A"/>
    <w:pPr>
      <w:spacing w:before="100" w:beforeAutospacing="1" w:after="100" w:afterAutospacing="1" w:line="240" w:lineRule="auto"/>
      <w:jc w:val="left"/>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31498A"/>
    <w:rPr>
      <w:color w:val="0000FF"/>
      <w:u w:val="single"/>
    </w:rPr>
  </w:style>
  <w:style w:type="paragraph" w:styleId="NormalWeb">
    <w:name w:val="Normal (Web)"/>
    <w:basedOn w:val="Normal"/>
    <w:uiPriority w:val="99"/>
    <w:semiHidden/>
    <w:unhideWhenUsed/>
    <w:rsid w:val="0031498A"/>
    <w:pPr>
      <w:spacing w:before="100" w:beforeAutospacing="1" w:after="100" w:afterAutospacing="1" w:line="240" w:lineRule="auto"/>
      <w:jc w:val="lef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14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uiPriority w:val="9"/>
    <w:qFormat/>
    <w:rsid w:val="00D7344F"/>
    <w:pPr>
      <w:keepNext/>
      <w:pageBreakBefore/>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D7344F"/>
    <w:pPr>
      <w:keepNext/>
      <w:keepLines/>
      <w:spacing w:before="200" w:after="0"/>
      <w:jc w:val="left"/>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D7344F"/>
    <w:pPr>
      <w:keepNext/>
      <w:keepLines/>
      <w:spacing w:before="20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autoRedefine/>
    <w:qFormat/>
    <w:rsid w:val="00D7344F"/>
    <w:pPr>
      <w:spacing w:before="240" w:after="60"/>
      <w:outlineLvl w:val="3"/>
    </w:pPr>
    <w:rPr>
      <w:rFonts w:eastAsia="Times New Roman" w:cs="Times New Roman"/>
      <w:b/>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44F"/>
    <w:rPr>
      <w:rFonts w:ascii="Garamond" w:eastAsia="Times New Roman" w:hAnsi="Garamond" w:cs="Times New Roman"/>
      <w:b/>
      <w:color w:val="1F497D" w:themeColor="text2"/>
      <w:sz w:val="36"/>
    </w:rPr>
  </w:style>
  <w:style w:type="paragraph" w:customStyle="1" w:styleId="MBJnote">
    <w:name w:val="MBJ note"/>
    <w:basedOn w:val="PlainText"/>
    <w:next w:val="BlockText"/>
    <w:autoRedefine/>
    <w:qFormat/>
    <w:rsid w:val="00D7344F"/>
    <w:rPr>
      <w:rFonts w:ascii="Cambria" w:eastAsia="Times New Roman" w:hAnsi="Cambria"/>
      <w:b/>
      <w:caps/>
      <w:color w:val="000000"/>
      <w:sz w:val="20"/>
      <w:szCs w:val="20"/>
    </w:rPr>
  </w:style>
  <w:style w:type="paragraph" w:styleId="PlainText">
    <w:name w:val="Plain Text"/>
    <w:basedOn w:val="Normal"/>
    <w:link w:val="PlainTextChar"/>
    <w:uiPriority w:val="99"/>
    <w:semiHidden/>
    <w:unhideWhenUsed/>
    <w:rsid w:val="00D7344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7344F"/>
    <w:rPr>
      <w:rFonts w:ascii="Consolas" w:hAnsi="Consolas" w:cs="Consolas"/>
      <w:sz w:val="21"/>
      <w:szCs w:val="21"/>
    </w:rPr>
  </w:style>
  <w:style w:type="paragraph" w:styleId="BlockText">
    <w:name w:val="Block Text"/>
    <w:basedOn w:val="Normal"/>
    <w:uiPriority w:val="99"/>
    <w:semiHidden/>
    <w:unhideWhenUsed/>
    <w:rsid w:val="00D7344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character" w:customStyle="1" w:styleId="Heading2Char">
    <w:name w:val="Heading 2 Char"/>
    <w:basedOn w:val="DefaultParagraphFont"/>
    <w:link w:val="Heading2"/>
    <w:rsid w:val="00D7344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D7344F"/>
    <w:rPr>
      <w:rFonts w:ascii="Garamond" w:eastAsiaTheme="majorEastAsia" w:hAnsi="Garamond" w:cstheme="majorBidi"/>
      <w:b/>
      <w:bCs/>
      <w:color w:val="4F81BD" w:themeColor="accent1"/>
      <w:sz w:val="28"/>
    </w:rPr>
  </w:style>
  <w:style w:type="character" w:customStyle="1" w:styleId="Heading4Char">
    <w:name w:val="Heading 4 Char"/>
    <w:basedOn w:val="DefaultParagraphFont"/>
    <w:link w:val="Heading4"/>
    <w:rsid w:val="00D7344F"/>
    <w:rPr>
      <w:rFonts w:ascii="Garamond" w:eastAsia="Times New Roman" w:hAnsi="Garamond" w:cs="Times New Roman"/>
      <w:b/>
      <w:i/>
      <w:color w:val="595959" w:themeColor="text1" w:themeTint="A6"/>
      <w:sz w:val="24"/>
    </w:rPr>
  </w:style>
  <w:style w:type="paragraph" w:styleId="TOC1">
    <w:name w:val="toc 1"/>
    <w:basedOn w:val="Normal"/>
    <w:next w:val="Normal"/>
    <w:autoRedefine/>
    <w:uiPriority w:val="39"/>
    <w:unhideWhenUsed/>
    <w:qFormat/>
    <w:rsid w:val="00D7344F"/>
    <w:pPr>
      <w:spacing w:after="100"/>
    </w:pPr>
    <w:rPr>
      <w:rFonts w:eastAsia="Times New Roman" w:cs="Times New Roman"/>
      <w:color w:val="000000"/>
    </w:rPr>
  </w:style>
  <w:style w:type="paragraph" w:styleId="TOC2">
    <w:name w:val="toc 2"/>
    <w:basedOn w:val="Normal"/>
    <w:next w:val="Normal"/>
    <w:autoRedefine/>
    <w:uiPriority w:val="39"/>
    <w:unhideWhenUsed/>
    <w:qFormat/>
    <w:rsid w:val="00D7344F"/>
    <w:pPr>
      <w:spacing w:after="100"/>
      <w:ind w:left="240"/>
    </w:pPr>
    <w:rPr>
      <w:rFonts w:eastAsia="Times New Roman" w:cs="Times New Roman"/>
      <w:color w:val="000000"/>
    </w:rPr>
  </w:style>
  <w:style w:type="paragraph" w:styleId="TOC3">
    <w:name w:val="toc 3"/>
    <w:basedOn w:val="Normal"/>
    <w:next w:val="Normal"/>
    <w:autoRedefine/>
    <w:uiPriority w:val="39"/>
    <w:unhideWhenUsed/>
    <w:qFormat/>
    <w:rsid w:val="00D7344F"/>
    <w:pPr>
      <w:spacing w:after="100"/>
      <w:ind w:left="480"/>
    </w:pPr>
    <w:rPr>
      <w:rFonts w:eastAsia="Times New Roman" w:cs="Times New Roman"/>
      <w:color w:val="000000"/>
    </w:rPr>
  </w:style>
  <w:style w:type="paragraph" w:styleId="Caption">
    <w:name w:val="caption"/>
    <w:basedOn w:val="Normal"/>
    <w:next w:val="Normal"/>
    <w:uiPriority w:val="35"/>
    <w:unhideWhenUsed/>
    <w:qFormat/>
    <w:rsid w:val="00D7344F"/>
    <w:pPr>
      <w:spacing w:line="240" w:lineRule="auto"/>
    </w:pPr>
    <w:rPr>
      <w:rFonts w:eastAsia="Times New Roman" w:cs="Times New Roman"/>
      <w:b/>
      <w:bCs/>
      <w:color w:val="4F81BD" w:themeColor="accent1"/>
      <w:sz w:val="18"/>
      <w:szCs w:val="18"/>
    </w:rPr>
  </w:style>
  <w:style w:type="paragraph" w:styleId="ListNumber2">
    <w:name w:val="List Number 2"/>
    <w:basedOn w:val="Normal"/>
    <w:qFormat/>
    <w:rsid w:val="00535B9A"/>
    <w:pPr>
      <w:numPr>
        <w:numId w:val="3"/>
      </w:numPr>
      <w:contextualSpacing/>
    </w:pPr>
    <w:rPr>
      <w:rFonts w:eastAsia="Times New Roman" w:cs="Times New Roman"/>
      <w:color w:val="000000"/>
    </w:rPr>
  </w:style>
  <w:style w:type="paragraph" w:styleId="BodyText">
    <w:name w:val="Body Text"/>
    <w:basedOn w:val="Normal"/>
    <w:link w:val="BodyTextChar"/>
    <w:qFormat/>
    <w:rsid w:val="00D7344F"/>
    <w:pPr>
      <w:spacing w:after="120"/>
    </w:pPr>
    <w:rPr>
      <w:rFonts w:eastAsia="Times New Roman" w:cs="Times New Roman"/>
      <w:color w:val="000000"/>
    </w:rPr>
  </w:style>
  <w:style w:type="character" w:customStyle="1" w:styleId="BodyTextChar">
    <w:name w:val="Body Text Char"/>
    <w:basedOn w:val="DefaultParagraphFont"/>
    <w:link w:val="BodyText"/>
    <w:rsid w:val="00D7344F"/>
    <w:rPr>
      <w:rFonts w:ascii="Garamond" w:eastAsia="Times New Roman" w:hAnsi="Garamond" w:cs="Times New Roman"/>
      <w:color w:val="000000"/>
      <w:sz w:val="24"/>
    </w:rPr>
  </w:style>
  <w:style w:type="paragraph" w:styleId="ListParagraph">
    <w:name w:val="List Paragraph"/>
    <w:basedOn w:val="Normal"/>
    <w:uiPriority w:val="34"/>
    <w:qFormat/>
    <w:rsid w:val="00D7344F"/>
    <w:pPr>
      <w:ind w:left="720"/>
      <w:contextualSpacing/>
    </w:pPr>
    <w:rPr>
      <w:rFonts w:eastAsia="Times New Roman" w:cs="Times New Roman"/>
      <w:color w:val="000000"/>
    </w:rPr>
  </w:style>
  <w:style w:type="paragraph" w:styleId="Quote">
    <w:name w:val="Quote"/>
    <w:basedOn w:val="BodyTextIndent"/>
    <w:next w:val="Normal"/>
    <w:link w:val="QuoteChar"/>
    <w:qFormat/>
    <w:rsid w:val="00D7344F"/>
    <w:rPr>
      <w:rFonts w:eastAsia="Times New Roman" w:cs="Times New Roman"/>
      <w:i/>
      <w:color w:val="000000"/>
    </w:rPr>
  </w:style>
  <w:style w:type="character" w:customStyle="1" w:styleId="QuoteChar">
    <w:name w:val="Quote Char"/>
    <w:basedOn w:val="DefaultParagraphFont"/>
    <w:link w:val="Quote"/>
    <w:rsid w:val="00D7344F"/>
    <w:rPr>
      <w:rFonts w:ascii="Garamond" w:eastAsia="Times New Roman" w:hAnsi="Garamond" w:cs="Times New Roman"/>
      <w:i/>
      <w:color w:val="000000"/>
      <w:sz w:val="24"/>
    </w:rPr>
  </w:style>
  <w:style w:type="paragraph" w:styleId="BodyTextIndent">
    <w:name w:val="Body Text Indent"/>
    <w:basedOn w:val="Normal"/>
    <w:link w:val="BodyTextIndentChar"/>
    <w:uiPriority w:val="99"/>
    <w:semiHidden/>
    <w:unhideWhenUsed/>
    <w:rsid w:val="00D7344F"/>
    <w:pPr>
      <w:spacing w:after="120"/>
      <w:ind w:left="360"/>
    </w:pPr>
  </w:style>
  <w:style w:type="character" w:customStyle="1" w:styleId="BodyTextIndentChar">
    <w:name w:val="Body Text Indent Char"/>
    <w:basedOn w:val="DefaultParagraphFont"/>
    <w:link w:val="BodyTextIndent"/>
    <w:uiPriority w:val="99"/>
    <w:semiHidden/>
    <w:rsid w:val="00D7344F"/>
    <w:rPr>
      <w:rFonts w:ascii="Garamond" w:hAnsi="Garamond"/>
      <w:sz w:val="24"/>
    </w:rPr>
  </w:style>
  <w:style w:type="paragraph" w:styleId="TOCHeading">
    <w:name w:val="TOC Heading"/>
    <w:basedOn w:val="Heading1"/>
    <w:next w:val="Normal"/>
    <w:uiPriority w:val="39"/>
    <w:unhideWhenUsed/>
    <w:qFormat/>
    <w:rsid w:val="00D7344F"/>
    <w:pPr>
      <w:keepLines/>
      <w:spacing w:after="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post-meta">
    <w:name w:val="post-meta"/>
    <w:basedOn w:val="Normal"/>
    <w:rsid w:val="0031498A"/>
    <w:pPr>
      <w:spacing w:before="100" w:beforeAutospacing="1" w:after="100" w:afterAutospacing="1" w:line="240" w:lineRule="auto"/>
      <w:jc w:val="left"/>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31498A"/>
    <w:rPr>
      <w:color w:val="0000FF"/>
      <w:u w:val="single"/>
    </w:rPr>
  </w:style>
  <w:style w:type="paragraph" w:styleId="NormalWeb">
    <w:name w:val="Normal (Web)"/>
    <w:basedOn w:val="Normal"/>
    <w:uiPriority w:val="99"/>
    <w:semiHidden/>
    <w:unhideWhenUsed/>
    <w:rsid w:val="0031498A"/>
    <w:pPr>
      <w:spacing w:before="100" w:beforeAutospacing="1" w:after="100" w:afterAutospacing="1" w:line="240" w:lineRule="auto"/>
      <w:jc w:val="left"/>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14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06454">
      <w:bodyDiv w:val="1"/>
      <w:marLeft w:val="0"/>
      <w:marRight w:val="0"/>
      <w:marTop w:val="0"/>
      <w:marBottom w:val="0"/>
      <w:divBdr>
        <w:top w:val="none" w:sz="0" w:space="0" w:color="auto"/>
        <w:left w:val="none" w:sz="0" w:space="0" w:color="auto"/>
        <w:bottom w:val="none" w:sz="0" w:space="0" w:color="auto"/>
        <w:right w:val="none" w:sz="0" w:space="0" w:color="auto"/>
      </w:divBdr>
      <w:divsChild>
        <w:div w:id="172074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ainability.illinois.edu/category/news/"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tainability.illinois.edu/wp-content/uploads/2015/04/recycled-paper-flier.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y.fs.illinois.edu/iStores" TargetMode="External"/><Relationship Id="rId4" Type="http://schemas.openxmlformats.org/officeDocument/2006/relationships/settings" Target="settings.xml"/><Relationship Id="rId9" Type="http://schemas.openxmlformats.org/officeDocument/2006/relationships/hyperlink" Target="http://sustainability.illinois.edu/category/news-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1</cp:revision>
  <dcterms:created xsi:type="dcterms:W3CDTF">2015-04-06T19:51:00Z</dcterms:created>
  <dcterms:modified xsi:type="dcterms:W3CDTF">2015-04-06T19:52:00Z</dcterms:modified>
</cp:coreProperties>
</file>