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FED23" w14:textId="77777777" w:rsidR="00E35CB2" w:rsidRDefault="00E35CB2">
      <w:pPr>
        <w:rPr>
          <w:sz w:val="22"/>
          <w:szCs w:val="22"/>
        </w:rPr>
      </w:pPr>
      <w:bookmarkStart w:id="0" w:name="_GoBack"/>
      <w:bookmarkEnd w:id="0"/>
    </w:p>
    <w:p w14:paraId="4E855FDC" w14:textId="21FA4433" w:rsidR="00B93E36" w:rsidRDefault="00C43FF6">
      <w:pPr>
        <w:rPr>
          <w:rFonts w:ascii="Arial" w:hAnsi="Arial" w:cs="Arial"/>
          <w:sz w:val="22"/>
          <w:szCs w:val="22"/>
        </w:rPr>
      </w:pPr>
      <w:r>
        <w:rPr>
          <w:rFonts w:ascii="Arial" w:hAnsi="Arial" w:cs="Arial"/>
          <w:sz w:val="22"/>
          <w:szCs w:val="22"/>
        </w:rPr>
        <w:t>FOR IMMEDIATE RELEASE</w:t>
      </w:r>
    </w:p>
    <w:p w14:paraId="19170F61" w14:textId="24B5AE38" w:rsidR="00621A17" w:rsidRDefault="00621A17">
      <w:pPr>
        <w:rPr>
          <w:rFonts w:ascii="Arial" w:hAnsi="Arial" w:cs="Arial"/>
          <w:sz w:val="22"/>
          <w:szCs w:val="22"/>
        </w:rPr>
      </w:pPr>
    </w:p>
    <w:p w14:paraId="0528D60F" w14:textId="77777777" w:rsidR="00FB4E6A" w:rsidRDefault="00FB4E6A" w:rsidP="00FB4E6A">
      <w:pPr>
        <w:jc w:val="center"/>
        <w:rPr>
          <w:b/>
          <w:sz w:val="40"/>
          <w:szCs w:val="40"/>
        </w:rPr>
      </w:pPr>
      <w:r w:rsidRPr="004F3FF0">
        <w:rPr>
          <w:b/>
          <w:sz w:val="40"/>
          <w:szCs w:val="40"/>
        </w:rPr>
        <w:t>New solar panels added to fourth floor of BIF</w:t>
      </w:r>
    </w:p>
    <w:p w14:paraId="0AA8B5F3" w14:textId="77777777" w:rsidR="00FB4E6A" w:rsidRPr="004F3FF0" w:rsidRDefault="00FB4E6A" w:rsidP="00FB4E6A">
      <w:pPr>
        <w:jc w:val="center"/>
        <w:rPr>
          <w:b/>
          <w:i/>
          <w:sz w:val="28"/>
          <w:szCs w:val="28"/>
        </w:rPr>
      </w:pPr>
      <w:r w:rsidRPr="004F3FF0">
        <w:rPr>
          <w:b/>
          <w:i/>
          <w:sz w:val="28"/>
          <w:szCs w:val="28"/>
        </w:rPr>
        <w:t>New panels expected to save $1,300 in power costs per year</w:t>
      </w:r>
    </w:p>
    <w:p w14:paraId="3ACDC6F4" w14:textId="17F226F4" w:rsidR="00621A17" w:rsidRDefault="00621A17" w:rsidP="00621A17">
      <w:pPr>
        <w:rPr>
          <w:b/>
          <w:sz w:val="22"/>
          <w:szCs w:val="22"/>
        </w:rPr>
      </w:pPr>
    </w:p>
    <w:p w14:paraId="19441514" w14:textId="77777777" w:rsidR="00FB4E6A" w:rsidRDefault="00621A17" w:rsidP="00FB4E6A">
      <w:r w:rsidRPr="00621A17">
        <w:t xml:space="preserve">CHAMPAIGN, IL </w:t>
      </w:r>
      <w:r w:rsidR="002F4AEF">
        <w:t>–</w:t>
      </w:r>
      <w:r w:rsidRPr="00621A17">
        <w:t xml:space="preserve"> </w:t>
      </w:r>
      <w:r w:rsidR="00FB4E6A">
        <w:t>The University of Illinois at Urbana-Champaign and Gies College of Business are intensifying their commitment to renewable energy with a brand new solar array atop the fourth floor addition of the Business Instructional Facility (BIF). The project began in May 2018 and the new solar panels have been installed this spring semester. Construction is scheduled for completion this summer.</w:t>
      </w:r>
    </w:p>
    <w:p w14:paraId="63E95696" w14:textId="77777777" w:rsidR="00FB4E6A" w:rsidRDefault="00FB4E6A" w:rsidP="00FB4E6A">
      <w:r>
        <w:t> </w:t>
      </w:r>
    </w:p>
    <w:p w14:paraId="09ABACC9" w14:textId="77777777" w:rsidR="00FB4E6A" w:rsidRDefault="00FB4E6A" w:rsidP="00FB4E6A">
      <w:r>
        <w:t>The new 12.5 kW array will be the second rooftop installation at the facility. The current array, on top of Deloitte Auditorium, produces about 41,000 kilowatt-hours (kWh) annually, – or about 3.4% of the electricity needed to power BIF for an entire year. The new array will be smaller but will supply enough power to offset the anticipated energy usage of the fourth floor addition by contributing 15,500 kWh per year.</w:t>
      </w:r>
    </w:p>
    <w:p w14:paraId="1A104AE7" w14:textId="77777777" w:rsidR="00FB4E6A" w:rsidRDefault="00FB4E6A" w:rsidP="00FB4E6A"/>
    <w:p w14:paraId="7E163603" w14:textId="77777777" w:rsidR="00FB4E6A" w:rsidRDefault="00FB4E6A" w:rsidP="00FB4E6A">
      <w:r>
        <w:t>The university is continuing to incorporate building-specific solar installations into projects for teaching and research facilities and residence halls as part of major renovations or new construction. Expanding on-campus solar energy production is a specific objective in the 2015 Illinois Climate Action Plan (iCAP) to help the University of Illinois become carbon neutral as soon as possible and by no later than 2050. Currently there are 18 LEED® certified projects on the University of Illinois at Urbana-Champaign campus, coordinated by Facilities &amp; Services</w:t>
      </w:r>
      <w:r>
        <w:rPr>
          <w:rStyle w:val="FootnoteReference"/>
        </w:rPr>
        <w:footnoteReference w:id="1"/>
      </w:r>
    </w:p>
    <w:p w14:paraId="352316D6" w14:textId="77777777" w:rsidR="00FB4E6A" w:rsidRDefault="00FB4E6A" w:rsidP="00FB4E6A">
      <w:r>
        <w:t> </w:t>
      </w:r>
    </w:p>
    <w:p w14:paraId="1E2FF26D" w14:textId="77777777" w:rsidR="00FB4E6A" w:rsidRDefault="00FB4E6A" w:rsidP="00FB4E6A">
      <w:r>
        <w:t>The Student Sustainability Committee is funding $60,000 of the $116,290 project, which maintains the energy performance of the existing LEED v2.1 Platinum building while increasing the overall renewable energy supplied to BIF. At current utility rates, the photovoltaic panels are estimated to reduce greenhouse gas emissions by approximately 26,000 lbs. of carbon dioxide annually and reduce power costs for BIF by approximately $1,300 per year.</w:t>
      </w:r>
    </w:p>
    <w:p w14:paraId="3073FB8B" w14:textId="77777777" w:rsidR="00FB4E6A" w:rsidRDefault="00FB4E6A" w:rsidP="00FB4E6A"/>
    <w:p w14:paraId="6C85C2F5" w14:textId="77777777" w:rsidR="00FB4E6A" w:rsidRDefault="00FB4E6A" w:rsidP="00FB4E6A">
      <w:r>
        <w:t xml:space="preserve">The Business Instructional Facility is an important example of Gies College of Business’ commitment to social responsibility. Completed in 2008, BIF was awarded the U.S. Green Building Council’s highest rating of LEED Platinum. It was the first such building at any public </w:t>
      </w:r>
      <w:r>
        <w:lastRenderedPageBreak/>
        <w:t>university business school in the world and one of only 15 platinum-certified buildings in Illinois. The “green” aspects of BIF include the materials it is made from, the practices used in its construction, the demand on campus utilities, its impact on the environment, and the functions it serves for users.</w:t>
      </w:r>
    </w:p>
    <w:p w14:paraId="3FCD14D0" w14:textId="19FCB69C" w:rsidR="00621A17" w:rsidRDefault="00621A17" w:rsidP="00621A17"/>
    <w:p w14:paraId="504092D5" w14:textId="77777777" w:rsidR="0077149F" w:rsidRPr="0077149F" w:rsidRDefault="0077149F" w:rsidP="0077149F">
      <w:pPr>
        <w:rPr>
          <w:rFonts w:cstheme="minorHAnsi"/>
        </w:rPr>
      </w:pPr>
      <w:r w:rsidRPr="0077149F">
        <w:rPr>
          <w:rFonts w:cstheme="minorHAnsi"/>
          <w:b/>
          <w:bCs/>
        </w:rPr>
        <w:t>About Gies College of Business</w:t>
      </w:r>
    </w:p>
    <w:p w14:paraId="6AE3F2CB" w14:textId="0A143C3E" w:rsidR="0077149F" w:rsidRPr="0077149F" w:rsidRDefault="0077149F" w:rsidP="00621A17">
      <w:pPr>
        <w:rPr>
          <w:rFonts w:cstheme="minorHAnsi"/>
        </w:rPr>
      </w:pPr>
      <w:r w:rsidRPr="0077149F">
        <w:rPr>
          <w:rFonts w:cstheme="minorHAnsi"/>
        </w:rPr>
        <w:t>For more than 100 years, Gies College of Business has intentionally designed its innovative programs, leading-edge curriculum, and experiential learning opportunities to empower and prepare students</w:t>
      </w:r>
      <w:r w:rsidRPr="0077149F">
        <w:rPr>
          <w:rFonts w:cstheme="minorHAnsi"/>
          <w:i/>
          <w:iCs/>
        </w:rPr>
        <w:t xml:space="preserve"> </w:t>
      </w:r>
      <w:r w:rsidRPr="0077149F">
        <w:rPr>
          <w:rFonts w:cstheme="minorHAnsi"/>
        </w:rPr>
        <w:t xml:space="preserve">to turn big ideas into meaningful actions. Today, Gies faculty prepare more than 6,000 future business leaders from around the world to put their purpose into practice and provide transformative leadership in a global economy. </w:t>
      </w:r>
      <w:hyperlink r:id="rId7" w:history="1">
        <w:r w:rsidR="00FB4E6A">
          <w:rPr>
            <w:rStyle w:val="Hyperlink"/>
            <w:rFonts w:cstheme="minorHAnsi"/>
            <w:i/>
            <w:iCs/>
            <w:color w:val="auto"/>
          </w:rPr>
          <w:t>GiesBusiness.illinois.edu</w:t>
        </w:r>
      </w:hyperlink>
    </w:p>
    <w:sectPr w:rsidR="0077149F" w:rsidRPr="0077149F" w:rsidSect="00F11E9F">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986D" w14:textId="77777777" w:rsidR="00350811" w:rsidRDefault="00350811" w:rsidP="00F11044">
      <w:r>
        <w:separator/>
      </w:r>
    </w:p>
  </w:endnote>
  <w:endnote w:type="continuationSeparator" w:id="0">
    <w:p w14:paraId="3ABDA5F3" w14:textId="77777777" w:rsidR="00350811" w:rsidRDefault="00350811" w:rsidP="00F1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DBF5" w14:textId="77777777" w:rsidR="00F11044" w:rsidRDefault="00F11044" w:rsidP="0010258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72071" w14:textId="77777777" w:rsidR="00F11044" w:rsidRDefault="00F11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5498" w14:textId="399E7C29" w:rsidR="00F11044" w:rsidRDefault="00F11044" w:rsidP="0010258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E6A">
      <w:rPr>
        <w:rStyle w:val="PageNumber"/>
        <w:noProof/>
      </w:rPr>
      <w:t>2</w:t>
    </w:r>
    <w:r>
      <w:rPr>
        <w:rStyle w:val="PageNumber"/>
      </w:rPr>
      <w:fldChar w:fldCharType="end"/>
    </w:r>
  </w:p>
  <w:p w14:paraId="26294F8B" w14:textId="7BEC0D00" w:rsidR="00BC0F4A" w:rsidRPr="00BC0F4A" w:rsidRDefault="00BC0F4A" w:rsidP="00BC0F4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C03B" w14:textId="77777777" w:rsidR="00BC0F4A" w:rsidRDefault="00BC0F4A" w:rsidP="00E35CB2">
    <w:pPr>
      <w:pStyle w:val="Footer"/>
      <w:jc w:val="center"/>
      <w:rPr>
        <w:rFonts w:ascii="Arial" w:hAnsi="Arial" w:cs="Arial"/>
        <w:color w:val="14284A"/>
        <w:sz w:val="14"/>
        <w:szCs w:val="14"/>
      </w:rPr>
    </w:pPr>
  </w:p>
  <w:p w14:paraId="6545FE63" w14:textId="77777777" w:rsidR="00BC0F4A" w:rsidRDefault="00BC0F4A" w:rsidP="00E35CB2">
    <w:pPr>
      <w:pStyle w:val="Footer"/>
      <w:jc w:val="center"/>
      <w:rPr>
        <w:rFonts w:ascii="Arial" w:hAnsi="Arial" w:cs="Arial"/>
        <w:color w:val="14284A"/>
        <w:sz w:val="14"/>
        <w:szCs w:val="14"/>
      </w:rPr>
    </w:pPr>
  </w:p>
  <w:p w14:paraId="0975853E" w14:textId="1DEE97E5" w:rsidR="00E35CB2" w:rsidRPr="003C09B4" w:rsidRDefault="00E35CB2" w:rsidP="00E35CB2">
    <w:pPr>
      <w:pStyle w:val="Footer"/>
      <w:jc w:val="center"/>
      <w:rPr>
        <w:rFonts w:ascii="Arial" w:hAnsi="Arial" w:cs="Arial"/>
        <w:color w:val="14284A"/>
        <w:sz w:val="14"/>
        <w:szCs w:val="14"/>
      </w:rPr>
    </w:pPr>
    <w:r w:rsidRPr="00314148">
      <w:rPr>
        <w:rFonts w:ascii="Arial" w:hAnsi="Arial" w:cs="Arial"/>
        <w:color w:val="14284A"/>
        <w:sz w:val="14"/>
        <w:szCs w:val="14"/>
      </w:rPr>
      <w:t xml:space="preserve">business.illinois.edu  </w:t>
    </w:r>
    <w:r w:rsidRPr="00A4162F">
      <w:rPr>
        <w:rFonts w:ascii="Arial" w:hAnsi="Arial" w:cs="Arial"/>
        <w:b/>
        <w:color w:val="E94938"/>
        <w:sz w:val="16"/>
        <w:szCs w:val="16"/>
      </w:rPr>
      <w:sym w:font="Symbol" w:char="F0D7"/>
    </w:r>
    <w:r w:rsidRPr="00314148">
      <w:rPr>
        <w:rFonts w:ascii="Arial" w:hAnsi="Arial" w:cs="Arial"/>
        <w:color w:val="14284A"/>
        <w:sz w:val="14"/>
        <w:szCs w:val="14"/>
      </w:rPr>
      <w:t xml:space="preserve">  communications@business.illinois.edu</w:t>
    </w:r>
  </w:p>
  <w:p w14:paraId="49E59FAC" w14:textId="77777777" w:rsidR="00E35CB2" w:rsidRDefault="00E35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3077A" w14:textId="77777777" w:rsidR="00350811" w:rsidRDefault="00350811" w:rsidP="00F11044">
      <w:r>
        <w:separator/>
      </w:r>
    </w:p>
  </w:footnote>
  <w:footnote w:type="continuationSeparator" w:id="0">
    <w:p w14:paraId="4871D7D8" w14:textId="77777777" w:rsidR="00350811" w:rsidRDefault="00350811" w:rsidP="00F11044">
      <w:r>
        <w:continuationSeparator/>
      </w:r>
    </w:p>
  </w:footnote>
  <w:footnote w:id="1">
    <w:p w14:paraId="62952B6F" w14:textId="77777777" w:rsidR="00FB4E6A" w:rsidRDefault="00FB4E6A" w:rsidP="00FB4E6A">
      <w:pPr>
        <w:pStyle w:val="FootnoteText"/>
      </w:pPr>
      <w:r>
        <w:rPr>
          <w:rStyle w:val="FootnoteReference"/>
        </w:rPr>
        <w:footnoteRef/>
      </w:r>
      <w:r>
        <w:t xml:space="preserve"> </w:t>
      </w:r>
      <w:hyperlink r:id="rId1" w:history="1">
        <w:r>
          <w:rPr>
            <w:rStyle w:val="Hyperlink"/>
          </w:rPr>
          <w:t>http://www.fs.illinois.edu/projects/leed-certifications</w:t>
        </w:r>
      </w:hyperlink>
    </w:p>
    <w:p w14:paraId="0FB03A09" w14:textId="77777777" w:rsidR="00FB4E6A" w:rsidRPr="00336D81" w:rsidRDefault="00FB4E6A" w:rsidP="00FB4E6A">
      <w:pPr>
        <w:rPr>
          <w:sz w:val="20"/>
          <w:szCs w:val="20"/>
        </w:rPr>
      </w:pPr>
      <w:r w:rsidRPr="00336D81">
        <w:rPr>
          <w:rFonts w:cs="Arial"/>
          <w:color w:val="000000"/>
          <w:sz w:val="20"/>
          <w:szCs w:val="20"/>
          <w:shd w:val="clear" w:color="auto" w:fill="FFFFFF"/>
        </w:rPr>
        <w:t>LEED</w:t>
      </w:r>
      <w:r w:rsidRPr="00336D81">
        <w:rPr>
          <w:rFonts w:cs="Arial"/>
          <w:color w:val="000000"/>
          <w:sz w:val="20"/>
          <w:szCs w:val="20"/>
          <w:shd w:val="clear" w:color="auto" w:fill="FFFFFF"/>
          <w:vertAlign w:val="superscript"/>
        </w:rPr>
        <w:t>® </w:t>
      </w:r>
      <w:r w:rsidRPr="00336D81">
        <w:rPr>
          <w:rFonts w:cs="Arial"/>
          <w:color w:val="000000"/>
          <w:sz w:val="20"/>
          <w:szCs w:val="20"/>
          <w:shd w:val="clear" w:color="auto" w:fill="FFFFFF"/>
        </w:rPr>
        <w:t>is a registered trademark of the U.S. Green Building Council.</w:t>
      </w:r>
    </w:p>
    <w:p w14:paraId="76AF36A5" w14:textId="77777777" w:rsidR="00FB4E6A" w:rsidRDefault="00FB4E6A" w:rsidP="00FB4E6A">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6975" w14:textId="1ACEF4F6" w:rsidR="00BC0F4A" w:rsidRPr="00FC0FD7" w:rsidRDefault="00FB4E6A" w:rsidP="00BC0F4A">
    <w:pPr>
      <w:rPr>
        <w:rFonts w:ascii="Arial" w:hAnsi="Arial" w:cs="Arial"/>
        <w:b/>
        <w:sz w:val="16"/>
        <w:szCs w:val="16"/>
      </w:rPr>
    </w:pPr>
    <w:r>
      <w:rPr>
        <w:rFonts w:ascii="Arial" w:hAnsi="Arial" w:cs="Arial"/>
        <w:b/>
        <w:sz w:val="16"/>
        <w:szCs w:val="16"/>
      </w:rPr>
      <w:t>New solar panels added to fourth floor of BIF</w:t>
    </w:r>
  </w:p>
  <w:p w14:paraId="7BDF91C1" w14:textId="6903529B" w:rsidR="00674FE1" w:rsidRDefault="00674FE1" w:rsidP="00BC0F4A">
    <w:pPr>
      <w:pStyle w:val="Header"/>
    </w:pPr>
  </w:p>
  <w:p w14:paraId="6055B779" w14:textId="536C9A03" w:rsidR="009C39D3" w:rsidRPr="00BC0F4A" w:rsidRDefault="009C39D3" w:rsidP="00BC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B2A1" w14:textId="77777777" w:rsidR="00E35CB2" w:rsidRDefault="00E35CB2" w:rsidP="00E35CB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7216" behindDoc="1" locked="0" layoutInCell="1" allowOverlap="1" wp14:anchorId="597A9BF5" wp14:editId="4FBDF413">
          <wp:simplePos x="0" y="0"/>
          <wp:positionH relativeFrom="margin">
            <wp:posOffset>1995805</wp:posOffset>
          </wp:positionH>
          <wp:positionV relativeFrom="margin">
            <wp:posOffset>-1281430</wp:posOffset>
          </wp:positionV>
          <wp:extent cx="1994535" cy="655955"/>
          <wp:effectExtent l="0" t="0" r="12065" b="4445"/>
          <wp:wrapSquare wrapText="bothSides"/>
          <wp:docPr id="2" name="Picture 2" descr="/Users/mgnkmp/Desktop/FCL_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gnkmp/Desktop/FCL_Cen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C8A2E" w14:textId="77777777" w:rsidR="00E35CB2" w:rsidRDefault="00E35CB2" w:rsidP="00E35CB2">
    <w:pPr>
      <w:pStyle w:val="Header"/>
      <w:rPr>
        <w:rFonts w:ascii="Arial" w:hAnsi="Arial" w:cs="Arial"/>
        <w:sz w:val="16"/>
        <w:szCs w:val="16"/>
      </w:rPr>
    </w:pPr>
  </w:p>
  <w:p w14:paraId="3E1DC953" w14:textId="77777777" w:rsidR="00E35CB2" w:rsidRDefault="00E35CB2" w:rsidP="00E35CB2">
    <w:pPr>
      <w:pStyle w:val="Header"/>
      <w:rPr>
        <w:rFonts w:ascii="Arial" w:hAnsi="Arial" w:cs="Arial"/>
        <w:sz w:val="16"/>
        <w:szCs w:val="16"/>
      </w:rPr>
    </w:pPr>
  </w:p>
  <w:p w14:paraId="17C13AFD" w14:textId="77777777" w:rsidR="00E35CB2" w:rsidRDefault="00E35CB2" w:rsidP="00E35CB2">
    <w:pPr>
      <w:pStyle w:val="Header"/>
      <w:rPr>
        <w:rFonts w:ascii="Arial" w:hAnsi="Arial" w:cs="Arial"/>
        <w:sz w:val="16"/>
        <w:szCs w:val="16"/>
      </w:rPr>
    </w:pPr>
  </w:p>
  <w:p w14:paraId="6B00BA79" w14:textId="77777777" w:rsidR="00E35CB2" w:rsidRDefault="00E35CB2" w:rsidP="00E35CB2">
    <w:pPr>
      <w:pStyle w:val="Header"/>
      <w:rPr>
        <w:rFonts w:ascii="Arial" w:hAnsi="Arial" w:cs="Arial"/>
        <w:sz w:val="16"/>
        <w:szCs w:val="16"/>
      </w:rPr>
    </w:pPr>
  </w:p>
  <w:p w14:paraId="15FEA780" w14:textId="77777777" w:rsidR="00E35CB2" w:rsidRDefault="00E35CB2" w:rsidP="00E35CB2">
    <w:pPr>
      <w:pStyle w:val="Header"/>
      <w:rPr>
        <w:rFonts w:ascii="Arial" w:hAnsi="Arial" w:cs="Arial"/>
        <w:sz w:val="16"/>
        <w:szCs w:val="16"/>
      </w:rPr>
    </w:pPr>
  </w:p>
  <w:p w14:paraId="656C9092" w14:textId="77777777" w:rsidR="00E35CB2" w:rsidRDefault="00E35CB2" w:rsidP="00E35CB2">
    <w:pPr>
      <w:pStyle w:val="Header"/>
      <w:rPr>
        <w:rFonts w:ascii="Arial" w:hAnsi="Arial" w:cs="Arial"/>
        <w:sz w:val="16"/>
        <w:szCs w:val="16"/>
      </w:rPr>
    </w:pPr>
  </w:p>
  <w:p w14:paraId="10F31E4A" w14:textId="77777777" w:rsidR="00E35CB2" w:rsidRPr="00314148" w:rsidRDefault="00E35CB2" w:rsidP="00E35CB2">
    <w:pPr>
      <w:pStyle w:val="Header"/>
      <w:rPr>
        <w:rFonts w:ascii="Arial" w:hAnsi="Arial" w:cs="Arial"/>
        <w:b/>
        <w:color w:val="14284A"/>
        <w:sz w:val="14"/>
        <w:szCs w:val="14"/>
      </w:rPr>
    </w:pPr>
    <w:r w:rsidRPr="00314148">
      <w:rPr>
        <w:rFonts w:ascii="Arial" w:hAnsi="Arial" w:cs="Arial"/>
        <w:b/>
        <w:color w:val="14284A"/>
        <w:sz w:val="14"/>
        <w:szCs w:val="14"/>
      </w:rPr>
      <w:t xml:space="preserve">Office of </w:t>
    </w:r>
    <w:r w:rsidRPr="00E35CB2">
      <w:rPr>
        <w:rFonts w:ascii="Arial" w:hAnsi="Arial" w:cs="Arial"/>
        <w:b/>
        <w:color w:val="14284A"/>
        <w:sz w:val="14"/>
        <w:szCs w:val="14"/>
      </w:rPr>
      <w:t>Marketing</w:t>
    </w:r>
    <w:r w:rsidRPr="00314148">
      <w:rPr>
        <w:rFonts w:ascii="Arial" w:hAnsi="Arial" w:cs="Arial"/>
        <w:b/>
        <w:color w:val="14284A"/>
        <w:sz w:val="14"/>
        <w:szCs w:val="14"/>
      </w:rPr>
      <w:t xml:space="preserve"> &amp; Communications </w:t>
    </w:r>
  </w:p>
  <w:p w14:paraId="59DDA9EA" w14:textId="655E133D" w:rsidR="00E35CB2" w:rsidRPr="00314148" w:rsidRDefault="001274E7" w:rsidP="00E35CB2">
    <w:pPr>
      <w:pStyle w:val="Header"/>
      <w:rPr>
        <w:rFonts w:ascii="Arial" w:hAnsi="Arial" w:cs="Arial"/>
        <w:color w:val="14284A"/>
        <w:sz w:val="14"/>
        <w:szCs w:val="14"/>
      </w:rPr>
    </w:pPr>
    <w:r>
      <w:rPr>
        <w:rFonts w:ascii="Arial" w:hAnsi="Arial" w:cs="Arial"/>
        <w:color w:val="14284A"/>
        <w:sz w:val="14"/>
        <w:szCs w:val="14"/>
      </w:rPr>
      <w:t>120</w:t>
    </w:r>
    <w:r w:rsidR="00E35CB2" w:rsidRPr="00314148">
      <w:rPr>
        <w:rFonts w:ascii="Arial" w:hAnsi="Arial" w:cs="Arial"/>
        <w:color w:val="14284A"/>
        <w:sz w:val="14"/>
        <w:szCs w:val="14"/>
      </w:rPr>
      <w:t xml:space="preserve"> Wohlers Hall</w:t>
    </w:r>
  </w:p>
  <w:p w14:paraId="27CC5638" w14:textId="77777777" w:rsidR="00E35CB2" w:rsidRPr="00314148" w:rsidRDefault="00E35CB2" w:rsidP="00E35CB2">
    <w:pPr>
      <w:pStyle w:val="Header"/>
      <w:rPr>
        <w:rFonts w:ascii="Arial" w:hAnsi="Arial" w:cs="Arial"/>
        <w:color w:val="14284A"/>
        <w:sz w:val="14"/>
        <w:szCs w:val="14"/>
      </w:rPr>
    </w:pPr>
    <w:r w:rsidRPr="00314148">
      <w:rPr>
        <w:rFonts w:ascii="Arial" w:hAnsi="Arial" w:cs="Arial"/>
        <w:color w:val="14284A"/>
        <w:sz w:val="14"/>
        <w:szCs w:val="14"/>
      </w:rPr>
      <w:t>1206 South Sixth Street</w:t>
    </w:r>
  </w:p>
  <w:p w14:paraId="65145E82" w14:textId="77777777" w:rsidR="00E35CB2" w:rsidRPr="003C09B4" w:rsidRDefault="00E35CB2" w:rsidP="00E35CB2">
    <w:pPr>
      <w:rPr>
        <w:rFonts w:ascii="Arial" w:hAnsi="Arial" w:cs="Arial"/>
        <w:color w:val="14284A"/>
        <w:sz w:val="14"/>
        <w:szCs w:val="14"/>
      </w:rPr>
    </w:pPr>
    <w:r w:rsidRPr="00314148">
      <w:rPr>
        <w:rFonts w:ascii="Arial" w:hAnsi="Arial" w:cs="Arial"/>
        <w:color w:val="14284A"/>
        <w:sz w:val="14"/>
        <w:szCs w:val="14"/>
      </w:rPr>
      <w:t>Champaign, IL 61820</w:t>
    </w:r>
  </w:p>
  <w:p w14:paraId="36FBCC15" w14:textId="77777777" w:rsidR="00E35CB2" w:rsidRDefault="00E35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0tTAzMgeSpiYm5ko6SsGpxcWZ+XkgBUa1ABypeD4sAAAA"/>
  </w:docVars>
  <w:rsids>
    <w:rsidRoot w:val="00BA6899"/>
    <w:rsid w:val="00010FFC"/>
    <w:rsid w:val="00030DA2"/>
    <w:rsid w:val="00072583"/>
    <w:rsid w:val="000A0EBC"/>
    <w:rsid w:val="000C0673"/>
    <w:rsid w:val="000C3918"/>
    <w:rsid w:val="000C687B"/>
    <w:rsid w:val="000D5198"/>
    <w:rsid w:val="00102582"/>
    <w:rsid w:val="00110EC1"/>
    <w:rsid w:val="001274E7"/>
    <w:rsid w:val="00133E61"/>
    <w:rsid w:val="00135EA0"/>
    <w:rsid w:val="00135F7B"/>
    <w:rsid w:val="001C1E55"/>
    <w:rsid w:val="001C6605"/>
    <w:rsid w:val="00201ED9"/>
    <w:rsid w:val="00204996"/>
    <w:rsid w:val="00205B8D"/>
    <w:rsid w:val="00214FA7"/>
    <w:rsid w:val="00215C85"/>
    <w:rsid w:val="0021667F"/>
    <w:rsid w:val="002274FA"/>
    <w:rsid w:val="002567D6"/>
    <w:rsid w:val="00282F3E"/>
    <w:rsid w:val="00290354"/>
    <w:rsid w:val="002C29B4"/>
    <w:rsid w:val="002D1BC0"/>
    <w:rsid w:val="002F4AEF"/>
    <w:rsid w:val="002F5F56"/>
    <w:rsid w:val="002F6515"/>
    <w:rsid w:val="003024D2"/>
    <w:rsid w:val="00331AED"/>
    <w:rsid w:val="00350811"/>
    <w:rsid w:val="0039443E"/>
    <w:rsid w:val="00395A79"/>
    <w:rsid w:val="003A3268"/>
    <w:rsid w:val="003C7C98"/>
    <w:rsid w:val="003D2EA3"/>
    <w:rsid w:val="003E5692"/>
    <w:rsid w:val="00413B97"/>
    <w:rsid w:val="00417063"/>
    <w:rsid w:val="00441286"/>
    <w:rsid w:val="00451F06"/>
    <w:rsid w:val="00452FCB"/>
    <w:rsid w:val="004625AA"/>
    <w:rsid w:val="004C2CD3"/>
    <w:rsid w:val="004E15DE"/>
    <w:rsid w:val="004F1C11"/>
    <w:rsid w:val="00514814"/>
    <w:rsid w:val="00536CA2"/>
    <w:rsid w:val="00546F4A"/>
    <w:rsid w:val="00550F00"/>
    <w:rsid w:val="00576D5C"/>
    <w:rsid w:val="0058374D"/>
    <w:rsid w:val="005C4F95"/>
    <w:rsid w:val="005D5398"/>
    <w:rsid w:val="005F5C8D"/>
    <w:rsid w:val="00602004"/>
    <w:rsid w:val="00621A17"/>
    <w:rsid w:val="00642D3A"/>
    <w:rsid w:val="00674FE1"/>
    <w:rsid w:val="006C488D"/>
    <w:rsid w:val="006D3C47"/>
    <w:rsid w:val="006D6462"/>
    <w:rsid w:val="006E37A9"/>
    <w:rsid w:val="006F5120"/>
    <w:rsid w:val="0070169C"/>
    <w:rsid w:val="0070513A"/>
    <w:rsid w:val="0072061F"/>
    <w:rsid w:val="00741152"/>
    <w:rsid w:val="0077149F"/>
    <w:rsid w:val="00774126"/>
    <w:rsid w:val="007868D2"/>
    <w:rsid w:val="007D7CE9"/>
    <w:rsid w:val="007E60C0"/>
    <w:rsid w:val="007E7FDC"/>
    <w:rsid w:val="007F193C"/>
    <w:rsid w:val="007F51FC"/>
    <w:rsid w:val="008137B8"/>
    <w:rsid w:val="00832B59"/>
    <w:rsid w:val="00837664"/>
    <w:rsid w:val="00840865"/>
    <w:rsid w:val="0085082C"/>
    <w:rsid w:val="008A0E4C"/>
    <w:rsid w:val="008C5629"/>
    <w:rsid w:val="008D4920"/>
    <w:rsid w:val="008E717B"/>
    <w:rsid w:val="0098721B"/>
    <w:rsid w:val="00991CD4"/>
    <w:rsid w:val="00994E79"/>
    <w:rsid w:val="009B1F40"/>
    <w:rsid w:val="009C39D3"/>
    <w:rsid w:val="009C4EBA"/>
    <w:rsid w:val="009E3306"/>
    <w:rsid w:val="00A13485"/>
    <w:rsid w:val="00A16662"/>
    <w:rsid w:val="00A62DC6"/>
    <w:rsid w:val="00A86887"/>
    <w:rsid w:val="00A95257"/>
    <w:rsid w:val="00AA4103"/>
    <w:rsid w:val="00AB2E1A"/>
    <w:rsid w:val="00AE7DA4"/>
    <w:rsid w:val="00B208CC"/>
    <w:rsid w:val="00B33082"/>
    <w:rsid w:val="00B71D3C"/>
    <w:rsid w:val="00B9111C"/>
    <w:rsid w:val="00B93A31"/>
    <w:rsid w:val="00B93E36"/>
    <w:rsid w:val="00BA6899"/>
    <w:rsid w:val="00BB5DBD"/>
    <w:rsid w:val="00BC0F4A"/>
    <w:rsid w:val="00BE442C"/>
    <w:rsid w:val="00BF0907"/>
    <w:rsid w:val="00BF274A"/>
    <w:rsid w:val="00C01277"/>
    <w:rsid w:val="00C15515"/>
    <w:rsid w:val="00C17ADB"/>
    <w:rsid w:val="00C43FF6"/>
    <w:rsid w:val="00C5374E"/>
    <w:rsid w:val="00C54736"/>
    <w:rsid w:val="00C55B8B"/>
    <w:rsid w:val="00C77805"/>
    <w:rsid w:val="00CB256E"/>
    <w:rsid w:val="00CC7110"/>
    <w:rsid w:val="00CE2C12"/>
    <w:rsid w:val="00D008FC"/>
    <w:rsid w:val="00D05AFA"/>
    <w:rsid w:val="00D15D5C"/>
    <w:rsid w:val="00D3120C"/>
    <w:rsid w:val="00D45096"/>
    <w:rsid w:val="00D56F29"/>
    <w:rsid w:val="00D63F33"/>
    <w:rsid w:val="00DA3D92"/>
    <w:rsid w:val="00DB1036"/>
    <w:rsid w:val="00DB5946"/>
    <w:rsid w:val="00DC06C8"/>
    <w:rsid w:val="00DD3696"/>
    <w:rsid w:val="00DE5C45"/>
    <w:rsid w:val="00E15C9E"/>
    <w:rsid w:val="00E35CB2"/>
    <w:rsid w:val="00E431A2"/>
    <w:rsid w:val="00E44853"/>
    <w:rsid w:val="00E65A5E"/>
    <w:rsid w:val="00E74145"/>
    <w:rsid w:val="00EA3CBD"/>
    <w:rsid w:val="00EC5A61"/>
    <w:rsid w:val="00F11044"/>
    <w:rsid w:val="00F11E9F"/>
    <w:rsid w:val="00F20290"/>
    <w:rsid w:val="00F3101A"/>
    <w:rsid w:val="00F45118"/>
    <w:rsid w:val="00F63DEF"/>
    <w:rsid w:val="00F84BBA"/>
    <w:rsid w:val="00FB4E6A"/>
    <w:rsid w:val="00FB6D2E"/>
    <w:rsid w:val="00FE0289"/>
    <w:rsid w:val="00FE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7339A7"/>
  <w14:defaultImageDpi w14:val="32767"/>
  <w15:docId w15:val="{E6AF6844-5CF7-430E-B603-8E8D0AFE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C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044"/>
    <w:pPr>
      <w:tabs>
        <w:tab w:val="center" w:pos="4680"/>
        <w:tab w:val="right" w:pos="9360"/>
      </w:tabs>
    </w:pPr>
  </w:style>
  <w:style w:type="character" w:customStyle="1" w:styleId="FooterChar">
    <w:name w:val="Footer Char"/>
    <w:basedOn w:val="DefaultParagraphFont"/>
    <w:link w:val="Footer"/>
    <w:uiPriority w:val="99"/>
    <w:rsid w:val="00F11044"/>
  </w:style>
  <w:style w:type="character" w:styleId="PageNumber">
    <w:name w:val="page number"/>
    <w:basedOn w:val="DefaultParagraphFont"/>
    <w:uiPriority w:val="99"/>
    <w:semiHidden/>
    <w:unhideWhenUsed/>
    <w:rsid w:val="00F11044"/>
  </w:style>
  <w:style w:type="character" w:styleId="Hyperlink">
    <w:name w:val="Hyperlink"/>
    <w:basedOn w:val="DefaultParagraphFont"/>
    <w:uiPriority w:val="99"/>
    <w:rsid w:val="00331AED"/>
    <w:rPr>
      <w:color w:val="0000FF"/>
      <w:u w:val="single"/>
    </w:rPr>
  </w:style>
  <w:style w:type="character" w:styleId="CommentReference">
    <w:name w:val="annotation reference"/>
    <w:basedOn w:val="DefaultParagraphFont"/>
    <w:uiPriority w:val="99"/>
    <w:semiHidden/>
    <w:unhideWhenUsed/>
    <w:rsid w:val="00546F4A"/>
    <w:rPr>
      <w:sz w:val="18"/>
      <w:szCs w:val="18"/>
    </w:rPr>
  </w:style>
  <w:style w:type="paragraph" w:styleId="CommentText">
    <w:name w:val="annotation text"/>
    <w:basedOn w:val="Normal"/>
    <w:link w:val="CommentTextChar"/>
    <w:uiPriority w:val="99"/>
    <w:semiHidden/>
    <w:unhideWhenUsed/>
    <w:rsid w:val="00546F4A"/>
  </w:style>
  <w:style w:type="character" w:customStyle="1" w:styleId="CommentTextChar">
    <w:name w:val="Comment Text Char"/>
    <w:basedOn w:val="DefaultParagraphFont"/>
    <w:link w:val="CommentText"/>
    <w:uiPriority w:val="99"/>
    <w:semiHidden/>
    <w:rsid w:val="00546F4A"/>
  </w:style>
  <w:style w:type="paragraph" w:styleId="CommentSubject">
    <w:name w:val="annotation subject"/>
    <w:basedOn w:val="CommentText"/>
    <w:next w:val="CommentText"/>
    <w:link w:val="CommentSubjectChar"/>
    <w:uiPriority w:val="99"/>
    <w:semiHidden/>
    <w:unhideWhenUsed/>
    <w:rsid w:val="00546F4A"/>
    <w:rPr>
      <w:b/>
      <w:bCs/>
      <w:sz w:val="20"/>
      <w:szCs w:val="20"/>
    </w:rPr>
  </w:style>
  <w:style w:type="character" w:customStyle="1" w:styleId="CommentSubjectChar">
    <w:name w:val="Comment Subject Char"/>
    <w:basedOn w:val="CommentTextChar"/>
    <w:link w:val="CommentSubject"/>
    <w:uiPriority w:val="99"/>
    <w:semiHidden/>
    <w:rsid w:val="00546F4A"/>
    <w:rPr>
      <w:b/>
      <w:bCs/>
      <w:sz w:val="20"/>
      <w:szCs w:val="20"/>
    </w:rPr>
  </w:style>
  <w:style w:type="paragraph" w:styleId="BalloonText">
    <w:name w:val="Balloon Text"/>
    <w:basedOn w:val="Normal"/>
    <w:link w:val="BalloonTextChar"/>
    <w:uiPriority w:val="99"/>
    <w:semiHidden/>
    <w:unhideWhenUsed/>
    <w:rsid w:val="00546F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F4A"/>
    <w:rPr>
      <w:rFonts w:ascii="Times New Roman" w:hAnsi="Times New Roman" w:cs="Times New Roman"/>
      <w:sz w:val="18"/>
      <w:szCs w:val="18"/>
    </w:rPr>
  </w:style>
  <w:style w:type="paragraph" w:styleId="Revision">
    <w:name w:val="Revision"/>
    <w:hidden/>
    <w:uiPriority w:val="99"/>
    <w:semiHidden/>
    <w:rsid w:val="002567D6"/>
  </w:style>
  <w:style w:type="paragraph" w:styleId="Header">
    <w:name w:val="header"/>
    <w:basedOn w:val="Normal"/>
    <w:link w:val="HeaderChar"/>
    <w:uiPriority w:val="99"/>
    <w:unhideWhenUsed/>
    <w:rsid w:val="00674FE1"/>
    <w:pPr>
      <w:tabs>
        <w:tab w:val="center" w:pos="4680"/>
        <w:tab w:val="right" w:pos="9360"/>
      </w:tabs>
    </w:pPr>
  </w:style>
  <w:style w:type="character" w:customStyle="1" w:styleId="HeaderChar">
    <w:name w:val="Header Char"/>
    <w:basedOn w:val="DefaultParagraphFont"/>
    <w:link w:val="Header"/>
    <w:uiPriority w:val="99"/>
    <w:rsid w:val="00674FE1"/>
  </w:style>
  <w:style w:type="character" w:customStyle="1" w:styleId="thread-snippet">
    <w:name w:val="thread-snippet"/>
    <w:basedOn w:val="DefaultParagraphFont"/>
    <w:rsid w:val="006D3C47"/>
  </w:style>
  <w:style w:type="paragraph" w:styleId="NormalWeb">
    <w:name w:val="Normal (Web)"/>
    <w:basedOn w:val="Normal"/>
    <w:uiPriority w:val="99"/>
    <w:semiHidden/>
    <w:unhideWhenUsed/>
    <w:rsid w:val="00D05AFA"/>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E35CB2"/>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642D3A"/>
    <w:rPr>
      <w:color w:val="605E5C"/>
      <w:shd w:val="clear" w:color="auto" w:fill="E1DFDD"/>
    </w:rPr>
  </w:style>
  <w:style w:type="character" w:styleId="Strong">
    <w:name w:val="Strong"/>
    <w:basedOn w:val="DefaultParagraphFont"/>
    <w:uiPriority w:val="22"/>
    <w:qFormat/>
    <w:rsid w:val="002F4AEF"/>
    <w:rPr>
      <w:b/>
      <w:bCs/>
    </w:rPr>
  </w:style>
  <w:style w:type="character" w:styleId="Emphasis">
    <w:name w:val="Emphasis"/>
    <w:basedOn w:val="DefaultParagraphFont"/>
    <w:uiPriority w:val="20"/>
    <w:qFormat/>
    <w:rsid w:val="002F4AEF"/>
    <w:rPr>
      <w:i/>
      <w:iCs/>
    </w:rPr>
  </w:style>
  <w:style w:type="paragraph" w:styleId="FootnoteText">
    <w:name w:val="footnote text"/>
    <w:basedOn w:val="Normal"/>
    <w:link w:val="FootnoteTextChar"/>
    <w:uiPriority w:val="99"/>
    <w:semiHidden/>
    <w:unhideWhenUsed/>
    <w:rsid w:val="00FB4E6A"/>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FB4E6A"/>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FB4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109">
      <w:bodyDiv w:val="1"/>
      <w:marLeft w:val="0"/>
      <w:marRight w:val="0"/>
      <w:marTop w:val="0"/>
      <w:marBottom w:val="0"/>
      <w:divBdr>
        <w:top w:val="none" w:sz="0" w:space="0" w:color="auto"/>
        <w:left w:val="none" w:sz="0" w:space="0" w:color="auto"/>
        <w:bottom w:val="none" w:sz="0" w:space="0" w:color="auto"/>
        <w:right w:val="none" w:sz="0" w:space="0" w:color="auto"/>
      </w:divBdr>
    </w:div>
    <w:div w:id="374549078">
      <w:bodyDiv w:val="1"/>
      <w:marLeft w:val="0"/>
      <w:marRight w:val="0"/>
      <w:marTop w:val="0"/>
      <w:marBottom w:val="0"/>
      <w:divBdr>
        <w:top w:val="none" w:sz="0" w:space="0" w:color="auto"/>
        <w:left w:val="none" w:sz="0" w:space="0" w:color="auto"/>
        <w:bottom w:val="none" w:sz="0" w:space="0" w:color="auto"/>
        <w:right w:val="none" w:sz="0" w:space="0" w:color="auto"/>
      </w:divBdr>
    </w:div>
    <w:div w:id="410740719">
      <w:bodyDiv w:val="1"/>
      <w:marLeft w:val="0"/>
      <w:marRight w:val="0"/>
      <w:marTop w:val="0"/>
      <w:marBottom w:val="0"/>
      <w:divBdr>
        <w:top w:val="none" w:sz="0" w:space="0" w:color="auto"/>
        <w:left w:val="none" w:sz="0" w:space="0" w:color="auto"/>
        <w:bottom w:val="none" w:sz="0" w:space="0" w:color="auto"/>
        <w:right w:val="none" w:sz="0" w:space="0" w:color="auto"/>
      </w:divBdr>
    </w:div>
    <w:div w:id="451244926">
      <w:bodyDiv w:val="1"/>
      <w:marLeft w:val="0"/>
      <w:marRight w:val="0"/>
      <w:marTop w:val="0"/>
      <w:marBottom w:val="0"/>
      <w:divBdr>
        <w:top w:val="none" w:sz="0" w:space="0" w:color="auto"/>
        <w:left w:val="none" w:sz="0" w:space="0" w:color="auto"/>
        <w:bottom w:val="none" w:sz="0" w:space="0" w:color="auto"/>
        <w:right w:val="none" w:sz="0" w:space="0" w:color="auto"/>
      </w:divBdr>
    </w:div>
    <w:div w:id="472914628">
      <w:bodyDiv w:val="1"/>
      <w:marLeft w:val="0"/>
      <w:marRight w:val="0"/>
      <w:marTop w:val="0"/>
      <w:marBottom w:val="0"/>
      <w:divBdr>
        <w:top w:val="none" w:sz="0" w:space="0" w:color="auto"/>
        <w:left w:val="none" w:sz="0" w:space="0" w:color="auto"/>
        <w:bottom w:val="none" w:sz="0" w:space="0" w:color="auto"/>
        <w:right w:val="none" w:sz="0" w:space="0" w:color="auto"/>
      </w:divBdr>
    </w:div>
    <w:div w:id="951395536">
      <w:bodyDiv w:val="1"/>
      <w:marLeft w:val="0"/>
      <w:marRight w:val="0"/>
      <w:marTop w:val="0"/>
      <w:marBottom w:val="0"/>
      <w:divBdr>
        <w:top w:val="none" w:sz="0" w:space="0" w:color="auto"/>
        <w:left w:val="none" w:sz="0" w:space="0" w:color="auto"/>
        <w:bottom w:val="none" w:sz="0" w:space="0" w:color="auto"/>
        <w:right w:val="none" w:sz="0" w:space="0" w:color="auto"/>
      </w:divBdr>
    </w:div>
    <w:div w:id="1822110239">
      <w:bodyDiv w:val="1"/>
      <w:marLeft w:val="0"/>
      <w:marRight w:val="0"/>
      <w:marTop w:val="0"/>
      <w:marBottom w:val="0"/>
      <w:divBdr>
        <w:top w:val="none" w:sz="0" w:space="0" w:color="auto"/>
        <w:left w:val="none" w:sz="0" w:space="0" w:color="auto"/>
        <w:bottom w:val="none" w:sz="0" w:space="0" w:color="auto"/>
        <w:right w:val="none" w:sz="0" w:space="0" w:color="auto"/>
      </w:divBdr>
    </w:div>
    <w:div w:id="1853718339">
      <w:bodyDiv w:val="1"/>
      <w:marLeft w:val="0"/>
      <w:marRight w:val="0"/>
      <w:marTop w:val="0"/>
      <w:marBottom w:val="0"/>
      <w:divBdr>
        <w:top w:val="none" w:sz="0" w:space="0" w:color="auto"/>
        <w:left w:val="none" w:sz="0" w:space="0" w:color="auto"/>
        <w:bottom w:val="none" w:sz="0" w:space="0" w:color="auto"/>
        <w:right w:val="none" w:sz="0" w:space="0" w:color="auto"/>
      </w:divBdr>
    </w:div>
    <w:div w:id="1887179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esbusiness.illinois.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s.illinois.edu/projects/leed-certif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B19E-4358-41F3-B710-AB124BC5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Hanlon</dc:creator>
  <cp:keywords/>
  <dc:description/>
  <cp:lastModifiedBy>Cooperider, Kari</cp:lastModifiedBy>
  <cp:revision>2</cp:revision>
  <cp:lastPrinted>2018-10-09T18:27:00Z</cp:lastPrinted>
  <dcterms:created xsi:type="dcterms:W3CDTF">2020-10-09T03:25:00Z</dcterms:created>
  <dcterms:modified xsi:type="dcterms:W3CDTF">2020-10-09T03:25:00Z</dcterms:modified>
</cp:coreProperties>
</file>